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Портфоліо – Марія Комілова</w:t>
      </w:r>
    </w:p>
    <w:p>
      <w:r>
        <w:t>Приклад: Інтелектуальний копірайтинг (Вихідний текст → Результат)</w:t>
      </w:r>
    </w:p>
    <w:p>
      <w:pPr>
        <w:pStyle w:val="Heading1"/>
      </w:pPr>
      <w:r>
        <w:t>Вихідний текст:</w:t>
      </w:r>
    </w:p>
    <w:p>
      <w:r>
        <w:t>У контексті сучасної глобалізованої реальності, де інтенсивність інформаційних потоків перманентно перевищує здатність індивіда до їх критичного осмислення, постає парадоксальна дилема: чи можливо зберегти автентичність внутрішнього «я» в умовах тотальної симулякризації культурного простору? Адже постмодерністська парадигма буття, яка розчиняє референти в безмежній мережі знаків, позбавляє суб’єкта не лише традиційних опор для ідентичності, але й самого відчуття онтологічної стабільності. У цьому сенсі людина, занурена в дискурсивні конструкції масової свідомості, мимоволі стає не стільки творцем власного життя, скільки інтерпретатором чужих наративів, що безперервно нав’язуються медіальними структурами. І лише шляхом рефлексивної реконфігурації мислення — через постійне самозапитування, деконструкцію усталених догм і віднаходження прихованих сенсів — індивід здатний віднайти фрагментарну, але все ж таки справжню форму суб’єктивної свободи.</w:t>
      </w:r>
    </w:p>
    <w:p>
      <w:pPr>
        <w:pStyle w:val="Heading1"/>
      </w:pPr>
      <w:r>
        <w:t>Результат (копірайтинг, ускладнена версія):</w:t>
      </w:r>
    </w:p>
    <w:p>
      <w:r>
        <w:t>«Суб’єктивність у добу симулякрів»</w:t>
        <w:br/>
        <w:br/>
        <w:t>У глобалізованій культурній реальності, де швидкість інформаційних потоків невпинно випереджає здатність до їх критичного опрацювання, постає парадокс: автентичність стає не первинною даністю, а конструкцією, яку потрібно виборювати.</w:t>
        <w:br/>
        <w:br/>
        <w:t>Постмодерністська логіка буття знімає ґрунт з-під ніг: референти розчиняються у нескінченному ланцюзі знаків, ідентичність втрачає опори, а стабільність перетворюється на ілюзію. Людина вже не володар власної наративності — вона інтерпретатор нескінченних сценаріїв, що продукуються медіальними машинами.</w:t>
        <w:br/>
        <w:br/>
        <w:t>Проте саме в цій точці руйнування відкривається простір свободи. Автентичність постає не як пам’ять про минуле, а як акт постійної реконфігурації: сумнів, деконструкція, переформатування смислів. Справжнє «я» більше не тотожне собі — воно стає процесом, що триває.</w:t>
        <w:br/>
        <w:br/>
        <w:t>Бути собою сьогодні — означає щодня заново створювати власну мапу сенсів, у хаосі знаків знаходити крихти справжнього і перетворювати їх на особистий світ.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