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Стаття для НКО «Захист тварин»</w:t>
      </w:r>
    </w:p>
    <w:p>
      <w:pPr>
        <w:pStyle w:val="Heading1"/>
      </w:pPr>
      <w:r>
        <w:t>Вихідний текст:</w:t>
      </w:r>
    </w:p>
    <w:p>
      <w:r>
        <w:t>У світі багато безпритульних тварин. Вони потребують допомоги та захисту. Люди повинні піклуватися про них і не залишати без уваги.</w:t>
      </w:r>
    </w:p>
    <w:p>
      <w:pPr>
        <w:pStyle w:val="Heading1"/>
      </w:pPr>
      <w:r>
        <w:t>Результат (копірайтинг):</w:t>
      </w:r>
    </w:p>
    <w:p>
      <w:r>
        <w:t>Щодня сотні безпритульних собак і котів опиняються на вулицях без їжі та тепла. Вони не вміють просити про допомогу словами, але їхні очі говорять більше, ніж тисячі фраз.</w:t>
        <w:br/>
        <w:br/>
        <w:t>Допомогти може кожен — підтримати притулки, стати волонтером або хоча б розповісти про проблему друзям.</w:t>
        <w:br/>
        <w:br/>
        <w:t>Захищаючи тварин, ми захищаємо людяність у собі. Адже сила людини — у доброті та турботі про тих, хто слабший за нас.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