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5F6A" w:rsidRDefault="00825F6A" w:rsidP="00825F6A">
      <w:pPr>
        <w:pStyle w:val="a3"/>
        <w:spacing w:before="0" w:beforeAutospacing="0" w:after="0" w:afterAutospacing="0"/>
        <w:jc w:val="both"/>
      </w:pPr>
      <w:bookmarkStart w:id="0" w:name="_GoBack"/>
      <w:bookmarkEnd w:id="0"/>
      <w:r>
        <w:rPr>
          <w:color w:val="000000"/>
          <w:sz w:val="28"/>
          <w:szCs w:val="28"/>
        </w:rPr>
        <w:t>Бажаєте, щоб в'язані речі були не тільки приємним на дотик, але й неймовірно м'якими? Впоратись з цим завданням зможе пряжа Kid Mohair від італійського виробника.  Kid Mohair створюється з зістригання першої шерсті ангорських козликів,тому вона має досить плотний об'єм та м'який пушок, що дозволяє створювати наче легку димку між петлями. Ця властивість допомагає створювати в'язаний одяг легким наче павутинка, але в той же час теплим. Тож, зв'язаний светр з Kid Mohair  може здатися напівпрозорим, але насамперед він дуже гарно зігріває тіло та виглядає при цьому естетично. Створюйте ніжні та елегантні речі з пряжею Kid Mohair.</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6A"/>
    <w:rsid w:val="006C0B77"/>
    <w:rsid w:val="008242FF"/>
    <w:rsid w:val="00825F6A"/>
    <w:rsid w:val="00870751"/>
    <w:rsid w:val="00922C48"/>
    <w:rsid w:val="00B25BDC"/>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EC5B8-756F-4878-964D-16402217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5F6A"/>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41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2024-09-20T14:17:00Z</dcterms:created>
  <dcterms:modified xsi:type="dcterms:W3CDTF">2024-09-20T14:17:00Z</dcterms:modified>
</cp:coreProperties>
</file>