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23" w:rsidRDefault="00487743" w:rsidP="00206223">
      <w:pPr>
        <w:pStyle w:val="a3"/>
      </w:pPr>
      <w:r>
        <w:t xml:space="preserve">Техническое задание: Статья должна быть тематической по заданному в задании URL, Ссылка обязательно должна быть в начале-середине статьи </w:t>
      </w:r>
    </w:p>
    <w:p w:rsidR="00206223" w:rsidRDefault="00487743" w:rsidP="00206223">
      <w:pPr>
        <w:pStyle w:val="a3"/>
      </w:pPr>
      <w:r>
        <w:t xml:space="preserve">Ссылка должна быть окружена текстом со смысловой нагрузкой и не менее предложения с каждой стороны от ссылки </w:t>
      </w:r>
    </w:p>
    <w:p w:rsidR="00206223" w:rsidRDefault="00487743" w:rsidP="00206223">
      <w:pPr>
        <w:pStyle w:val="a3"/>
      </w:pPr>
      <w:r>
        <w:t xml:space="preserve">Употребить ключевое слово в тексте возле ссылки - (ключевое слово - название страницы, на которую ссылаемся) </w:t>
      </w:r>
    </w:p>
    <w:p w:rsidR="00206223" w:rsidRDefault="00487743" w:rsidP="00206223">
      <w:pPr>
        <w:pStyle w:val="a3"/>
      </w:pPr>
      <w:r>
        <w:t xml:space="preserve">В </w:t>
      </w:r>
      <w:proofErr w:type="spellStart"/>
      <w:r>
        <w:t>Title</w:t>
      </w:r>
      <w:proofErr w:type="spellEnd"/>
      <w:r>
        <w:t xml:space="preserve"> и h1 желательно использовать ключевое слово ПРАВИЛЬНО оформите теги H2, H3, список! </w:t>
      </w:r>
    </w:p>
    <w:p w:rsidR="00487743" w:rsidRDefault="00487743" w:rsidP="00206223">
      <w:pPr>
        <w:pStyle w:val="a3"/>
        <w:rPr>
          <w:rStyle w:val="a5"/>
        </w:rPr>
      </w:pPr>
      <w:proofErr w:type="spellStart"/>
      <w:r>
        <w:t>Запрос</w:t>
      </w:r>
      <w:proofErr w:type="spellEnd"/>
      <w:r>
        <w:t xml:space="preserve"> Ссылка </w:t>
      </w:r>
      <w:hyperlink r:id="rId5" w:history="1">
        <w:r>
          <w:rPr>
            <w:rStyle w:val="a5"/>
          </w:rPr>
          <w:t>https://fdl-online.com/cvety/eustoma/</w:t>
        </w:r>
      </w:hyperlink>
      <w:r>
        <w:t xml:space="preserve"> </w:t>
      </w:r>
      <w:hyperlink r:id="rId6" w:history="1">
        <w:r>
          <w:rPr>
            <w:rStyle w:val="a5"/>
          </w:rPr>
          <w:t>https://fdl-online.com/cvety/eustoma/</w:t>
        </w:r>
      </w:hyperlink>
    </w:p>
    <w:p w:rsidR="00206223" w:rsidRDefault="00206223" w:rsidP="00206223">
      <w:pPr>
        <w:pStyle w:val="a3"/>
      </w:pPr>
    </w:p>
    <w:p w:rsidR="00E6799C" w:rsidRDefault="00E6799C"/>
    <w:p w:rsidR="00206223" w:rsidRDefault="00206223"/>
    <w:p w:rsidR="00206223" w:rsidRDefault="00D51854" w:rsidP="00D51854">
      <w:pPr>
        <w:pStyle w:val="a3"/>
        <w:rPr>
          <w:lang w:val="ru-RU"/>
        </w:rPr>
      </w:pPr>
      <w:r>
        <w:rPr>
          <w:lang w:val="ru-RU"/>
        </w:rPr>
        <w:t xml:space="preserve">Покоряющая нежность </w:t>
      </w:r>
      <w:proofErr w:type="spellStart"/>
      <w:r>
        <w:rPr>
          <w:lang w:val="ru-RU"/>
        </w:rPr>
        <w:t>эустомы</w:t>
      </w:r>
      <w:proofErr w:type="spellEnd"/>
    </w:p>
    <w:p w:rsidR="00D51854" w:rsidRPr="00D51854" w:rsidRDefault="00D51854" w:rsidP="00D51854">
      <w:pPr>
        <w:pStyle w:val="a3"/>
        <w:rPr>
          <w:lang w:val="ru-RU"/>
        </w:rPr>
      </w:pPr>
      <w:bookmarkStart w:id="0" w:name="_GoBack"/>
      <w:bookmarkEnd w:id="0"/>
    </w:p>
    <w:p w:rsidR="00206223" w:rsidRDefault="00206223" w:rsidP="000569A9">
      <w:pPr>
        <w:pStyle w:val="a3"/>
        <w:rPr>
          <w:lang w:val="ru-RU"/>
        </w:rPr>
      </w:pPr>
      <w:r>
        <w:rPr>
          <w:lang w:val="ru-RU"/>
        </w:rPr>
        <w:t>Ни один праздник не обходится без букетов цветов. Это могут быть свадебные букеты, пышные цветочные композиции</w:t>
      </w:r>
      <w:r w:rsidR="004947D3">
        <w:rPr>
          <w:lang w:val="ru-RU"/>
        </w:rPr>
        <w:t xml:space="preserve">, корзины, или же лаконичные коробки. Одни из самых популярных цветов для букетов – </w:t>
      </w:r>
      <w:proofErr w:type="spellStart"/>
      <w:r w:rsidR="004947D3">
        <w:rPr>
          <w:lang w:val="ru-RU"/>
        </w:rPr>
        <w:t>эустомы</w:t>
      </w:r>
      <w:proofErr w:type="spellEnd"/>
      <w:r w:rsidR="004947D3">
        <w:rPr>
          <w:lang w:val="ru-RU"/>
        </w:rPr>
        <w:t xml:space="preserve">. Они удачно гармонируют с розами, пионами, хризантемами, тюльпанами и многими другими сезонными цветами. </w:t>
      </w:r>
      <w:proofErr w:type="spellStart"/>
      <w:r w:rsidR="004947D3">
        <w:rPr>
          <w:lang w:val="ru-RU"/>
        </w:rPr>
        <w:t>Эустомы</w:t>
      </w:r>
      <w:proofErr w:type="spellEnd"/>
      <w:r w:rsidR="004947D3">
        <w:rPr>
          <w:lang w:val="ru-RU"/>
        </w:rPr>
        <w:t xml:space="preserve"> придают цветочной композиции свежесть и насыщенность.</w:t>
      </w:r>
      <w:r w:rsidR="000569A9">
        <w:rPr>
          <w:lang w:val="ru-RU"/>
        </w:rPr>
        <w:t xml:space="preserve"> Дикая популярность этого растения обусловлена его универсальностью. </w:t>
      </w:r>
      <w:proofErr w:type="spellStart"/>
      <w:r w:rsidR="000569A9">
        <w:rPr>
          <w:lang w:val="ru-RU"/>
        </w:rPr>
        <w:t>Эустому</w:t>
      </w:r>
      <w:proofErr w:type="spellEnd"/>
      <w:r w:rsidR="000569A9">
        <w:rPr>
          <w:lang w:val="ru-RU"/>
        </w:rPr>
        <w:t xml:space="preserve"> можно дарить </w:t>
      </w:r>
      <w:r w:rsidR="00E204F4">
        <w:rPr>
          <w:lang w:val="ru-RU"/>
        </w:rPr>
        <w:t>на любые события, в сочетании с другими цветами или полноценн</w:t>
      </w:r>
      <w:r w:rsidR="00202ABE">
        <w:rPr>
          <w:lang w:val="ru-RU"/>
        </w:rPr>
        <w:t>ом</w:t>
      </w:r>
      <w:r w:rsidR="00E204F4">
        <w:rPr>
          <w:lang w:val="ru-RU"/>
        </w:rPr>
        <w:t xml:space="preserve"> </w:t>
      </w:r>
      <w:proofErr w:type="spellStart"/>
      <w:r w:rsidR="00F60969">
        <w:rPr>
          <w:lang w:val="ru-RU"/>
        </w:rPr>
        <w:t>моно</w:t>
      </w:r>
      <w:r w:rsidR="00E204F4">
        <w:rPr>
          <w:lang w:val="ru-RU"/>
        </w:rPr>
        <w:t>букет</w:t>
      </w:r>
      <w:r w:rsidR="00202ABE">
        <w:rPr>
          <w:lang w:val="ru-RU"/>
        </w:rPr>
        <w:t>е</w:t>
      </w:r>
      <w:proofErr w:type="spellEnd"/>
      <w:r w:rsidR="00E204F4">
        <w:rPr>
          <w:lang w:val="ru-RU"/>
        </w:rPr>
        <w:t>.</w:t>
      </w:r>
    </w:p>
    <w:p w:rsidR="00CC5141" w:rsidRDefault="00CC5141" w:rsidP="000569A9">
      <w:pPr>
        <w:pStyle w:val="a3"/>
        <w:rPr>
          <w:lang w:val="ru-RU"/>
        </w:rPr>
      </w:pPr>
    </w:p>
    <w:p w:rsidR="00CC5141" w:rsidRDefault="00CC5141" w:rsidP="000569A9">
      <w:pPr>
        <w:pStyle w:val="a3"/>
        <w:rPr>
          <w:lang w:val="ru-RU"/>
        </w:rPr>
      </w:pPr>
      <w:r>
        <w:rPr>
          <w:lang w:val="ru-RU"/>
        </w:rPr>
        <w:t xml:space="preserve">Оптимальные букеты из </w:t>
      </w:r>
      <w:proofErr w:type="spellStart"/>
      <w:r>
        <w:rPr>
          <w:lang w:val="ru-RU"/>
        </w:rPr>
        <w:t>эустом</w:t>
      </w:r>
      <w:proofErr w:type="spellEnd"/>
    </w:p>
    <w:p w:rsidR="00F14747" w:rsidRDefault="00F14747" w:rsidP="000569A9">
      <w:pPr>
        <w:pStyle w:val="a3"/>
        <w:rPr>
          <w:lang w:val="ru-RU"/>
        </w:rPr>
      </w:pPr>
    </w:p>
    <w:p w:rsidR="00CC5141" w:rsidRDefault="00CC5141" w:rsidP="00F1474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Шарообразные букеты из нежно-розовых </w:t>
      </w:r>
      <w:proofErr w:type="spellStart"/>
      <w:r>
        <w:rPr>
          <w:lang w:val="ru-RU"/>
        </w:rPr>
        <w:t>эустом</w:t>
      </w:r>
      <w:proofErr w:type="spellEnd"/>
      <w:r>
        <w:rPr>
          <w:lang w:val="ru-RU"/>
        </w:rPr>
        <w:t xml:space="preserve"> подчеркнут красоту и нежность молодой девушки;</w:t>
      </w:r>
    </w:p>
    <w:p w:rsidR="00CC5141" w:rsidRDefault="00F14747" w:rsidP="00F1474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каскадном букете, в сочетании лилий или роз, она создаст нужный фон и подчеркнет красоту;</w:t>
      </w:r>
    </w:p>
    <w:p w:rsidR="00F14747" w:rsidRDefault="00F14747" w:rsidP="00F1474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В популярном бидермейере </w:t>
      </w:r>
      <w:proofErr w:type="spellStart"/>
      <w:r>
        <w:rPr>
          <w:lang w:val="ru-RU"/>
        </w:rPr>
        <w:t>Эустома</w:t>
      </w:r>
      <w:proofErr w:type="spellEnd"/>
      <w:r>
        <w:rPr>
          <w:lang w:val="ru-RU"/>
        </w:rPr>
        <w:t xml:space="preserve"> подчеркнет настроение и разнообразие букета.</w:t>
      </w:r>
    </w:p>
    <w:p w:rsidR="000569A9" w:rsidRDefault="000569A9" w:rsidP="000569A9">
      <w:pPr>
        <w:pStyle w:val="a3"/>
        <w:rPr>
          <w:lang w:val="ru-RU"/>
        </w:rPr>
      </w:pPr>
    </w:p>
    <w:p w:rsidR="004947D3" w:rsidRDefault="004947D3" w:rsidP="000569A9">
      <w:pPr>
        <w:pStyle w:val="a3"/>
        <w:rPr>
          <w:lang w:val="ru-RU"/>
        </w:rPr>
      </w:pPr>
      <w:r>
        <w:rPr>
          <w:lang w:val="ru-RU"/>
        </w:rPr>
        <w:t xml:space="preserve">Происхождение </w:t>
      </w:r>
      <w:proofErr w:type="spellStart"/>
      <w:r>
        <w:rPr>
          <w:lang w:val="ru-RU"/>
        </w:rPr>
        <w:t>эустомы</w:t>
      </w:r>
      <w:proofErr w:type="spellEnd"/>
    </w:p>
    <w:p w:rsidR="000569A9" w:rsidRDefault="000569A9" w:rsidP="000569A9">
      <w:pPr>
        <w:pStyle w:val="a3"/>
        <w:rPr>
          <w:lang w:val="ru-RU"/>
        </w:rPr>
      </w:pPr>
    </w:p>
    <w:p w:rsidR="000569A9" w:rsidRDefault="000569A9" w:rsidP="000569A9">
      <w:pPr>
        <w:pStyle w:val="a3"/>
        <w:rPr>
          <w:shd w:val="clear" w:color="auto" w:fill="FFFFFF"/>
          <w:lang w:val="ru-RU"/>
        </w:rPr>
      </w:pPr>
      <w:r>
        <w:rPr>
          <w:lang w:val="ru-RU"/>
        </w:rPr>
        <w:t xml:space="preserve">Впервые </w:t>
      </w:r>
      <w:proofErr w:type="spellStart"/>
      <w:r>
        <w:rPr>
          <w:lang w:val="ru-RU"/>
        </w:rPr>
        <w:t>эустому</w:t>
      </w:r>
      <w:proofErr w:type="spellEnd"/>
      <w:r>
        <w:rPr>
          <w:lang w:val="ru-RU"/>
        </w:rPr>
        <w:t xml:space="preserve"> заметили европейцы, во время посещения Северной Америки в </w:t>
      </w:r>
      <w:r>
        <w:rPr>
          <w:shd w:val="clear" w:color="auto" w:fill="FFFFFF"/>
        </w:rPr>
        <w:t xml:space="preserve">XVIII </w:t>
      </w:r>
      <w:proofErr w:type="spellStart"/>
      <w:r>
        <w:rPr>
          <w:shd w:val="clear" w:color="auto" w:fill="FFFFFF"/>
        </w:rPr>
        <w:t>веке</w:t>
      </w:r>
      <w:proofErr w:type="spellEnd"/>
      <w:r>
        <w:rPr>
          <w:shd w:val="clear" w:color="auto" w:fill="FFFFFF"/>
          <w:lang w:val="ru-RU"/>
        </w:rPr>
        <w:t xml:space="preserve">. Они обратили внимание </w:t>
      </w:r>
      <w:r w:rsidR="00F14747">
        <w:rPr>
          <w:shd w:val="clear" w:color="auto" w:fill="FFFFFF"/>
          <w:lang w:val="ru-RU"/>
        </w:rPr>
        <w:t>на яркий цветок и</w:t>
      </w:r>
      <w:r>
        <w:rPr>
          <w:shd w:val="clear" w:color="auto" w:fill="FFFFFF"/>
          <w:lang w:val="ru-RU"/>
        </w:rPr>
        <w:t xml:space="preserve"> позже привезли растение в </w:t>
      </w:r>
      <w:proofErr w:type="spellStart"/>
      <w:r>
        <w:rPr>
          <w:shd w:val="clear" w:color="auto" w:fill="FFFFFF"/>
          <w:lang w:val="ru-RU"/>
        </w:rPr>
        <w:t>ЕвропуТак</w:t>
      </w:r>
      <w:proofErr w:type="spellEnd"/>
      <w:r>
        <w:rPr>
          <w:shd w:val="clear" w:color="auto" w:fill="FFFFFF"/>
          <w:lang w:val="ru-RU"/>
        </w:rPr>
        <w:t xml:space="preserve">, за пару десятков лет из неизвестного растения, </w:t>
      </w:r>
      <w:proofErr w:type="spellStart"/>
      <w:r>
        <w:rPr>
          <w:shd w:val="clear" w:color="auto" w:fill="FFFFFF"/>
          <w:lang w:val="ru-RU"/>
        </w:rPr>
        <w:t>эустома</w:t>
      </w:r>
      <w:proofErr w:type="spellEnd"/>
      <w:r>
        <w:rPr>
          <w:shd w:val="clear" w:color="auto" w:fill="FFFFFF"/>
          <w:lang w:val="ru-RU"/>
        </w:rPr>
        <w:t xml:space="preserve"> стала настоящей сенсацией в мире любителей цветов.</w:t>
      </w:r>
      <w:r w:rsidR="00202ABE">
        <w:rPr>
          <w:shd w:val="clear" w:color="auto" w:fill="FFFFFF"/>
          <w:lang w:val="ru-RU"/>
        </w:rPr>
        <w:t xml:space="preserve"> В Викторианскую эпоху она была атрибутом обаятельных, </w:t>
      </w:r>
      <w:proofErr w:type="spellStart"/>
      <w:r w:rsidR="00202ABE">
        <w:rPr>
          <w:shd w:val="clear" w:color="auto" w:fill="FFFFFF"/>
          <w:lang w:val="ru-RU"/>
        </w:rPr>
        <w:t>харизматичных</w:t>
      </w:r>
      <w:proofErr w:type="spellEnd"/>
      <w:r w:rsidR="00202ABE">
        <w:rPr>
          <w:shd w:val="clear" w:color="auto" w:fill="FFFFFF"/>
          <w:lang w:val="ru-RU"/>
        </w:rPr>
        <w:t xml:space="preserve"> людей, которых с удовольствием принимали в любом обществе.</w:t>
      </w:r>
      <w:r w:rsidR="00E204F4">
        <w:rPr>
          <w:shd w:val="clear" w:color="auto" w:fill="FFFFFF"/>
          <w:lang w:val="ru-RU"/>
        </w:rPr>
        <w:t xml:space="preserve"> </w:t>
      </w:r>
      <w:r w:rsidR="00202ABE">
        <w:rPr>
          <w:shd w:val="clear" w:color="auto" w:fill="FFFFFF"/>
          <w:lang w:val="ru-RU"/>
        </w:rPr>
        <w:t>Значение</w:t>
      </w:r>
      <w:r w:rsidR="00E204F4">
        <w:rPr>
          <w:shd w:val="clear" w:color="auto" w:fill="FFFFFF"/>
          <w:lang w:val="ru-RU"/>
        </w:rPr>
        <w:t xml:space="preserve"> растения трактуется разными народами по-разному. Для одних она символизирует изысканность и нежность, для других – оберег от бед и неприятностей.</w:t>
      </w:r>
      <w:r w:rsidR="00202ABE">
        <w:rPr>
          <w:shd w:val="clear" w:color="auto" w:fill="FFFFFF"/>
          <w:lang w:val="ru-RU"/>
        </w:rPr>
        <w:t xml:space="preserve"> В ботанических сферах «</w:t>
      </w:r>
      <w:proofErr w:type="spellStart"/>
      <w:r w:rsidR="00202ABE">
        <w:rPr>
          <w:shd w:val="clear" w:color="auto" w:fill="FFFFFF"/>
          <w:lang w:val="ru-RU"/>
        </w:rPr>
        <w:t>эустома</w:t>
      </w:r>
      <w:proofErr w:type="spellEnd"/>
      <w:r w:rsidR="00202ABE">
        <w:rPr>
          <w:shd w:val="clear" w:color="auto" w:fill="FFFFFF"/>
          <w:lang w:val="ru-RU"/>
        </w:rPr>
        <w:t>» дословно переводится как «прекрасные уста».</w:t>
      </w:r>
      <w:r w:rsidR="00F14747">
        <w:rPr>
          <w:shd w:val="clear" w:color="auto" w:fill="FFFFFF"/>
          <w:lang w:val="ru-RU"/>
        </w:rPr>
        <w:t xml:space="preserve"> Кроме официальных названий цветок также называют: горная роза, королева прерий или техасский колокольчик.</w:t>
      </w:r>
    </w:p>
    <w:p w:rsidR="00202ABE" w:rsidRDefault="00202ABE" w:rsidP="000569A9">
      <w:pPr>
        <w:pStyle w:val="a3"/>
        <w:rPr>
          <w:shd w:val="clear" w:color="auto" w:fill="FFFFFF"/>
          <w:lang w:val="ru-RU"/>
        </w:rPr>
      </w:pPr>
    </w:p>
    <w:p w:rsidR="00F60969" w:rsidRDefault="00F60969" w:rsidP="000569A9">
      <w:pPr>
        <w:pStyle w:val="a3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Значение</w:t>
      </w:r>
    </w:p>
    <w:p w:rsidR="00F60969" w:rsidRDefault="00F60969" w:rsidP="000569A9">
      <w:pPr>
        <w:pStyle w:val="a3"/>
        <w:rPr>
          <w:shd w:val="clear" w:color="auto" w:fill="FFFFFF"/>
          <w:lang w:val="ru-RU"/>
        </w:rPr>
      </w:pPr>
    </w:p>
    <w:p w:rsidR="00202ABE" w:rsidRDefault="00202ABE" w:rsidP="000569A9">
      <w:pPr>
        <w:pStyle w:val="a3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В зависимости от оттенков, значение </w:t>
      </w:r>
      <w:proofErr w:type="spellStart"/>
      <w:r>
        <w:rPr>
          <w:shd w:val="clear" w:color="auto" w:fill="FFFFFF"/>
          <w:lang w:val="ru-RU"/>
        </w:rPr>
        <w:t>эустомы</w:t>
      </w:r>
      <w:proofErr w:type="spellEnd"/>
      <w:r>
        <w:rPr>
          <w:shd w:val="clear" w:color="auto" w:fill="FFFFFF"/>
          <w:lang w:val="ru-RU"/>
        </w:rPr>
        <w:t xml:space="preserve"> меняется:</w:t>
      </w:r>
    </w:p>
    <w:p w:rsidR="00F60969" w:rsidRDefault="00F60969" w:rsidP="00F60969">
      <w:pPr>
        <w:pStyle w:val="a3"/>
        <w:numPr>
          <w:ilvl w:val="0"/>
          <w:numId w:val="1"/>
        </w:num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Пастельные соцветия символизируют молодость и непринужденность;</w:t>
      </w:r>
    </w:p>
    <w:p w:rsidR="00F60969" w:rsidRDefault="00F60969" w:rsidP="00F60969">
      <w:pPr>
        <w:pStyle w:val="a3"/>
        <w:numPr>
          <w:ilvl w:val="0"/>
          <w:numId w:val="1"/>
        </w:num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Темные фиолетовые цветы символизируют величественность и достоинство;</w:t>
      </w:r>
    </w:p>
    <w:p w:rsidR="00F60969" w:rsidRDefault="00F60969" w:rsidP="00F60969">
      <w:pPr>
        <w:pStyle w:val="a3"/>
        <w:numPr>
          <w:ilvl w:val="0"/>
          <w:numId w:val="1"/>
        </w:num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Синие и голубые </w:t>
      </w:r>
      <w:proofErr w:type="spellStart"/>
      <w:r>
        <w:rPr>
          <w:shd w:val="clear" w:color="auto" w:fill="FFFFFF"/>
          <w:lang w:val="ru-RU"/>
        </w:rPr>
        <w:t>эустомы</w:t>
      </w:r>
      <w:proofErr w:type="spellEnd"/>
      <w:r>
        <w:rPr>
          <w:shd w:val="clear" w:color="auto" w:fill="FFFFFF"/>
          <w:lang w:val="ru-RU"/>
        </w:rPr>
        <w:t xml:space="preserve"> ассоциируются со спокойствием и уравновешенностью;</w:t>
      </w:r>
    </w:p>
    <w:p w:rsidR="00F60969" w:rsidRDefault="00F60969" w:rsidP="00F60969">
      <w:pPr>
        <w:pStyle w:val="a3"/>
        <w:numPr>
          <w:ilvl w:val="0"/>
          <w:numId w:val="1"/>
        </w:num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Благородный белый тон сочетает чистоту и невинность.</w:t>
      </w:r>
    </w:p>
    <w:p w:rsidR="00CC5141" w:rsidRDefault="00CC5141" w:rsidP="00CC5141">
      <w:pPr>
        <w:pStyle w:val="a3"/>
        <w:rPr>
          <w:shd w:val="clear" w:color="auto" w:fill="FFFFFF"/>
          <w:lang w:val="ru-RU"/>
        </w:rPr>
      </w:pPr>
    </w:p>
    <w:p w:rsidR="00202ABE" w:rsidRPr="000569A9" w:rsidRDefault="00F14747" w:rsidP="00F14747">
      <w:pPr>
        <w:pStyle w:val="a3"/>
        <w:rPr>
          <w:shd w:val="clear" w:color="auto" w:fill="FFFFFF"/>
          <w:lang w:val="ru-RU"/>
        </w:rPr>
      </w:pPr>
      <w:r w:rsidRPr="00F14747">
        <w:rPr>
          <w:shd w:val="clear" w:color="auto" w:fill="FFFFFF"/>
          <w:lang w:val="ru-RU"/>
        </w:rPr>
        <w:t xml:space="preserve">Благодаря широкой вариации значений, букет с </w:t>
      </w:r>
      <w:proofErr w:type="spellStart"/>
      <w:r w:rsidRPr="00F14747">
        <w:rPr>
          <w:shd w:val="clear" w:color="auto" w:fill="FFFFFF"/>
          <w:lang w:val="ru-RU"/>
        </w:rPr>
        <w:t>эустомой</w:t>
      </w:r>
      <w:proofErr w:type="spellEnd"/>
      <w:r w:rsidRPr="00F14747">
        <w:rPr>
          <w:shd w:val="clear" w:color="auto" w:fill="FFFFFF"/>
          <w:lang w:val="ru-RU"/>
        </w:rPr>
        <w:t xml:space="preserve"> будет уместен для любого события, а нежная, непосредственная натура цветка подарит светлые и добрые эмоции.</w:t>
      </w:r>
    </w:p>
    <w:sectPr w:rsidR="00202ABE" w:rsidRPr="00056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3C63"/>
    <w:multiLevelType w:val="hybridMultilevel"/>
    <w:tmpl w:val="B350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F2DCD"/>
    <w:multiLevelType w:val="hybridMultilevel"/>
    <w:tmpl w:val="7C124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A1"/>
    <w:rsid w:val="000569A9"/>
    <w:rsid w:val="00202ABE"/>
    <w:rsid w:val="00206223"/>
    <w:rsid w:val="00487743"/>
    <w:rsid w:val="004947D3"/>
    <w:rsid w:val="00CC5141"/>
    <w:rsid w:val="00D51854"/>
    <w:rsid w:val="00DA7FA1"/>
    <w:rsid w:val="00DB0383"/>
    <w:rsid w:val="00E204F4"/>
    <w:rsid w:val="00E6799C"/>
    <w:rsid w:val="00F14747"/>
    <w:rsid w:val="00F6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3698"/>
  <w15:chartTrackingRefBased/>
  <w15:docId w15:val="{857C1D7A-498B-4E4E-AF0C-39F69E87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48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48774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7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dl-online.com/cvety/eustoma/" TargetMode="External"/><Relationship Id="rId5" Type="http://schemas.openxmlformats.org/officeDocument/2006/relationships/hyperlink" Target="https://fdl-online.com/cvety/eusto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3</cp:revision>
  <dcterms:created xsi:type="dcterms:W3CDTF">2021-08-03T08:39:00Z</dcterms:created>
  <dcterms:modified xsi:type="dcterms:W3CDTF">2021-08-03T10:49:00Z</dcterms:modified>
</cp:coreProperties>
</file>