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74C" w:rsidRPr="00C74887" w:rsidRDefault="00C74887" w:rsidP="00C748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4887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5C674C" w:rsidRPr="00C748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Охарактерезуйте особливості діяльності вчителя </w:t>
      </w:r>
      <w:proofErr w:type="spellStart"/>
      <w:r w:rsidR="005C674C" w:rsidRPr="00C74887">
        <w:rPr>
          <w:rFonts w:ascii="Times New Roman" w:hAnsi="Times New Roman" w:cs="Times New Roman"/>
          <w:b/>
          <w:sz w:val="28"/>
          <w:szCs w:val="28"/>
          <w:lang w:val="uk-UA"/>
        </w:rPr>
        <w:t>физичної</w:t>
      </w:r>
      <w:proofErr w:type="spellEnd"/>
      <w:r w:rsidR="005C674C" w:rsidRPr="00C748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культури.</w:t>
      </w:r>
    </w:p>
    <w:p w:rsidR="005C674C" w:rsidRPr="00C74887" w:rsidRDefault="005C674C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учителя фізичної культури має свої </w:t>
      </w:r>
      <w:r w:rsidRPr="00C74887">
        <w:rPr>
          <w:rFonts w:ascii="Times New Roman" w:hAnsi="Times New Roman" w:cs="Times New Roman"/>
          <w:i/>
          <w:sz w:val="28"/>
          <w:szCs w:val="28"/>
          <w:lang w:val="uk-UA"/>
        </w:rPr>
        <w:t>особливості,</w:t>
      </w:r>
      <w:r w:rsidRPr="00C74887">
        <w:rPr>
          <w:rFonts w:ascii="Times New Roman" w:hAnsi="Times New Roman" w:cs="Times New Roman"/>
          <w:sz w:val="28"/>
          <w:szCs w:val="28"/>
          <w:lang w:val="uk-UA"/>
        </w:rPr>
        <w:t xml:space="preserve"> адже відбувається у незвичайних умовах, порівняно з діяльністю інших учителів.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Насамперед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специфіка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уроків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проходять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не в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кабінеті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а у спортивному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залі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свіжому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повітрі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спортивний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майданчик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стадіон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), з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спеціального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нестандартного спортивного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інвентарю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.</w:t>
      </w:r>
    </w:p>
    <w:p w:rsidR="005C674C" w:rsidRPr="00C74887" w:rsidRDefault="005C674C" w:rsidP="00C7488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Суттєвою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відмінністю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руховий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 xml:space="preserve"> компонент</w:t>
      </w:r>
      <w:r w:rsidRPr="00C748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демонстрації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рухів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групою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страховка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вправи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всебічна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підготовленість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учителя з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спорту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передбачених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шкільною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.</w:t>
      </w:r>
    </w:p>
    <w:p w:rsidR="005C674C" w:rsidRPr="00C74887" w:rsidRDefault="005C674C" w:rsidP="00C748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Специфічні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мовленнєвий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 xml:space="preserve"> компонент</w:t>
      </w:r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значне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r w:rsidRPr="00C74887">
        <w:rPr>
          <w:rFonts w:ascii="Times New Roman" w:hAnsi="Times New Roman" w:cs="Times New Roman"/>
          <w:sz w:val="28"/>
          <w:szCs w:val="28"/>
          <w:highlight w:val="white"/>
        </w:rPr>
        <w:t xml:space="preserve">на </w:t>
      </w:r>
      <w:proofErr w:type="spellStart"/>
      <w:r w:rsidRPr="00C74887">
        <w:rPr>
          <w:rFonts w:ascii="Times New Roman" w:hAnsi="Times New Roman" w:cs="Times New Roman"/>
          <w:sz w:val="28"/>
          <w:szCs w:val="28"/>
          <w:highlight w:val="white"/>
        </w:rPr>
        <w:t>голос</w:t>
      </w:r>
      <w:r w:rsidRPr="00C74887">
        <w:rPr>
          <w:rFonts w:ascii="Times New Roman" w:hAnsi="Times New Roman" w:cs="Times New Roman"/>
          <w:sz w:val="28"/>
          <w:szCs w:val="28"/>
        </w:rPr>
        <w:t>ові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зв'язки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тому,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подаються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чітко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командним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голосом», 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фоні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дитячих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вигуків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Відомо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впливає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свідомість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а й 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школярів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674C" w:rsidRPr="00C74887" w:rsidRDefault="005C674C" w:rsidP="00C748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літературних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джерел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r w:rsidRPr="00C74887">
        <w:rPr>
          <w:rFonts w:ascii="Times New Roman" w:hAnsi="Times New Roman" w:cs="Times New Roman"/>
          <w:sz w:val="28"/>
          <w:szCs w:val="28"/>
          <w:highlight w:val="white"/>
        </w:rPr>
        <w:t>дозволив</w:t>
      </w:r>
      <w:r w:rsidRPr="00C748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4887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виокремити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специфічні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: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велика,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порівнянні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учбовим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кабінетом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навчальна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площа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спортивний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зал,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ігровий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майданчик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тощо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керівництво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учнівським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колективом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який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активно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переміщується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місцю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заняття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(залу,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стадіону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ігровому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майданчику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протягом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усього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уроку,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вимагає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значної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концентрації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уваги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використання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спеціальних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засобів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спорту;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вправ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оздоровчих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сил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природи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гігієнічних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факторів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організація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спортивних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секцій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тренування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збірних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шкільних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команд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різних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видів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спорту;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планування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загальношкільних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фізкультурно-спортивних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та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належному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рівні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високою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руховою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активністю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школярів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уроці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постійне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візуальне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спостереження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правильністю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завдань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метою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запобігання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травмам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перевантаженням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раціональне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використання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часу,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відведене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для занять за будь-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погодних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умов;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одночасне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керівництво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контроль за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роботою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декількох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підгруп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різних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спортивних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снарядах;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своєчасне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страховки при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виконанні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важких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вправ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використання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численного спортивного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інвентарю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обладнання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без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ризику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здоров'я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дітей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залучення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всіх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вправ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одночасно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робота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різними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віковими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групами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дітей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в один день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послідовно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урочна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форма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або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одночасно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позакласні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позашкільні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заходи);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робота з великою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кількістю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школярів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різного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віку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масові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заходи);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підбір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навантаження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урахуванням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індивідуального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вікового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рівня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розвитку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дітей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стану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здоров'я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особливостей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психофізичного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розвитку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також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рівня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підготовленості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відповідальність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здоров'я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життя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52E66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наявність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вольового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командного голосу,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володіння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спеціальною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термінологією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5C674C" w:rsidRPr="00715361" w:rsidRDefault="005C674C" w:rsidP="00C7488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>2. Назвіть компоненти діяльності вчителя фізичної культури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діяльності</w:t>
      </w:r>
      <w:proofErr w:type="spellEnd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вчителя</w:t>
      </w:r>
      <w:proofErr w:type="spellEnd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фізичної</w:t>
      </w:r>
      <w:proofErr w:type="spellEnd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культури</w:t>
      </w:r>
      <w:proofErr w:type="spellEnd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виділяють</w:t>
      </w:r>
      <w:proofErr w:type="spellEnd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такі</w:t>
      </w:r>
      <w:proofErr w:type="spellEnd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компоненти</w:t>
      </w:r>
      <w:proofErr w:type="spellEnd"/>
      <w:r w:rsidRPr="00C7488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перцептивний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пов'язаний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відчуттями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сприйманнями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наприклад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спостереження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учнями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мнемічний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пов'язаний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запам'ятовуванням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відтворенням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інформації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мислительний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пов'язаний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вирішенням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завдань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які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виникають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під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час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імажитивний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пов'язаний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уявою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придумуванням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нових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вправ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руховий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займає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особливе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місце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674C" w:rsidRPr="00715361" w:rsidRDefault="005C674C" w:rsidP="0071536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>3. Окресліть функції вчителя ФК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Рішення завдань, що стоять перед учителем фізичної культури, обумовлює різноманіття виконуваних їм функцій: проектувальних,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>управлінсько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-організаційних, таких, що прогностично орієнтують,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освітньо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>-просвітницьких, виховних, адміністративно-господарських, таких, які визначають різні сторони педагогічної діяльності.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Проектувальні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функції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зводяться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до поточного (конспект уроку)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планування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виховання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навчальних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навантажень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досягнень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школярами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певних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результатів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. При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цьому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вчитель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повинний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контролювати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темпи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розвитку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школярів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урахуванням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одержуваних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результатів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вносити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виправлення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свої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плани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Управлінсько-організаційні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функції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учителя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проявляються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практичній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уроку і занять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спортивних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секцій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шкільних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спортивних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змагань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створенні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фізкультурного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активу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школи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керуванні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їм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т.д.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Функція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прогностично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орієнтує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полягає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виявленні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здібностей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схильностей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обліком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останніх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-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допомозі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вибором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професії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визначенням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життєвого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шляху.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Освітньо-просвітницькі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функції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полягають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передачі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знань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умінь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зв’язаних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вправ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роллю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психічних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якостей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трудовій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службі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армії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розвиваються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їхньою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допомогою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також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поясненні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значення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здорового способу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життя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для гарного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самопочуття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високої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працездатності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Виховні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функції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складаються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формуванні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морально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вихованої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особистості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школяра,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відданого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своєму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колективу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патріота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C674C" w:rsidRPr="00C74887" w:rsidRDefault="005C674C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Адміністративно-господарські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функції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учителя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культури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дуже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різноманітні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спрямовані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матеріальне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процесу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фізичного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виховання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на уроках і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позакласній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роботі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Це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й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придбання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ремонт спортивного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устаткування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створення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благоустрій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пришкільних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спортивних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площадок,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туристичних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походів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багато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чого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іншого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...</w:t>
      </w:r>
    </w:p>
    <w:p w:rsidR="007437B6" w:rsidRPr="00715361" w:rsidRDefault="007437B6" w:rsidP="0071536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</w:t>
      </w:r>
      <w:r w:rsidR="00715361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азвіть структуру педагогічних знань вчителя </w:t>
      </w:r>
      <w:proofErr w:type="spellStart"/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>фк</w:t>
      </w:r>
      <w:proofErr w:type="spellEnd"/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основні здібності що сприяють оволодінню педагогічним умінням</w:t>
      </w:r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b/>
          <w:sz w:val="28"/>
          <w:szCs w:val="28"/>
          <w:lang w:val="uk-UA"/>
        </w:rPr>
        <w:t>Педагогічні уміння</w:t>
      </w:r>
      <w:r w:rsidRPr="00C74887">
        <w:rPr>
          <w:rFonts w:ascii="Times New Roman" w:hAnsi="Times New Roman" w:cs="Times New Roman"/>
          <w:sz w:val="28"/>
          <w:szCs w:val="28"/>
          <w:lang w:val="uk-UA"/>
        </w:rPr>
        <w:t xml:space="preserve"> — засвоєний спосіб виконання дій, </w:t>
      </w:r>
      <w:r w:rsidRPr="00C74887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що</w:t>
      </w:r>
      <w:r w:rsidRPr="00C74887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забезпечує ефективне здійснення педагогічного процесу у звичних і змінних умовах.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складова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функціонально-структурними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компонентами,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  <w:highlight w:val="white"/>
        </w:rPr>
        <w:t>входять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887">
        <w:rPr>
          <w:rFonts w:ascii="Times New Roman" w:hAnsi="Times New Roman" w:cs="Times New Roman"/>
          <w:sz w:val="28"/>
          <w:szCs w:val="28"/>
        </w:rPr>
        <w:t>у систему</w:t>
      </w:r>
      <w:proofErr w:type="gram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.</w:t>
      </w:r>
    </w:p>
    <w:p w:rsidR="006C53B7" w:rsidRPr="00C74887" w:rsidRDefault="006C53B7" w:rsidP="00C7488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Конструктивні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уміння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>: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формування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мети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завдань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педагогічного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процесу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планування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системи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добирання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оптимального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змісту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навчального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матеріалу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Педагогічні</w:t>
      </w:r>
      <w:proofErr w:type="spellEnd"/>
      <w:r w:rsidRPr="00C748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здібності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успішне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оволодіння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конструктивними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уміннями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загальноінтелектуальні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здібності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передбачення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інтуїція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уява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887">
        <w:rPr>
          <w:rFonts w:ascii="Times New Roman" w:hAnsi="Times New Roman" w:cs="Times New Roman"/>
          <w:sz w:val="28"/>
          <w:szCs w:val="28"/>
        </w:rPr>
        <w:t>до порядку</w:t>
      </w:r>
      <w:proofErr w:type="gram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точності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правильної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композиційної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і занять.</w:t>
      </w:r>
    </w:p>
    <w:p w:rsidR="006C53B7" w:rsidRPr="00C74887" w:rsidRDefault="006C53B7" w:rsidP="00C7488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Пізнавальні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уміння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>: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легке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орієнтування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змісті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навчання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виховання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здійснення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контролю за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своїм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психічним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станом;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розпізнавання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внутрішнього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стану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Педагогічні</w:t>
      </w:r>
      <w:proofErr w:type="spellEnd"/>
      <w:r w:rsidRPr="00C748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здібності</w:t>
      </w:r>
      <w:proofErr w:type="spellEnd"/>
      <w:r w:rsidRPr="00C74887">
        <w:rPr>
          <w:rFonts w:ascii="Times New Roman" w:hAnsi="Times New Roman" w:cs="Times New Roman"/>
          <w:i/>
          <w:sz w:val="28"/>
          <w:szCs w:val="28"/>
        </w:rPr>
        <w:t>,</w:t>
      </w:r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успішне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оволодіння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пізнавальними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уміннями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правильно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інтерпретувати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виділити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головне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другорядне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відрізнити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причину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наслідку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логічного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уважності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.</w:t>
      </w:r>
    </w:p>
    <w:p w:rsidR="006C53B7" w:rsidRPr="00C74887" w:rsidRDefault="006C53B7" w:rsidP="00C7488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Комунікативні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уміння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>: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вибір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правильного стилю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управління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колективом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(командою,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класом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вибір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педагогічно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виправданого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стилю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спілкування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вза</w:t>
      </w:r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ємодії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колективом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окремими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учнями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управління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конфліктом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завоювання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ділового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авторитету;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дотримання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вимог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педагогічної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етики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й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оцінювання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вчинків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із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моральних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позицій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Педагогічні</w:t>
      </w:r>
      <w:proofErr w:type="spellEnd"/>
      <w:r w:rsidRPr="00C748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здібності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успішне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оволодін</w:t>
      </w:r>
      <w:r w:rsidRPr="00C74887">
        <w:rPr>
          <w:rFonts w:ascii="Times New Roman" w:hAnsi="Times New Roman" w:cs="Times New Roman"/>
          <w:sz w:val="28"/>
          <w:szCs w:val="28"/>
          <w:highlight w:val="white"/>
        </w:rPr>
        <w:t>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комунікативними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уміннями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емпатії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перцепції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комунікабельним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товариським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управляти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почуттями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настроєм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4887">
        <w:rPr>
          <w:rFonts w:ascii="Times New Roman" w:hAnsi="Times New Roman" w:cs="Times New Roman"/>
          <w:sz w:val="28"/>
          <w:szCs w:val="28"/>
        </w:rPr>
        <w:t>до такту</w:t>
      </w:r>
      <w:proofErr w:type="gramEnd"/>
      <w:r w:rsidRPr="00C7488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терпіння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комунікативна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ініціативність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доброзичливість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щирість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справедливість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  <w:highlight w:val="white"/>
        </w:rPr>
        <w:t>почуття</w:t>
      </w:r>
      <w:proofErr w:type="spellEnd"/>
      <w:r w:rsidRPr="00C74887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  <w:highlight w:val="white"/>
        </w:rPr>
        <w:t>гумору</w:t>
      </w:r>
      <w:proofErr w:type="spellEnd"/>
      <w:r w:rsidRPr="00C74887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</w:p>
    <w:p w:rsidR="006C53B7" w:rsidRPr="00C74887" w:rsidRDefault="006C53B7" w:rsidP="00C74887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Організаторські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sz w:val="28"/>
          <w:szCs w:val="28"/>
        </w:rPr>
        <w:t>уміння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</w:rPr>
        <w:t>: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організація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виконання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роботи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організація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спілкування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регулювання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внутрішньогрупових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процесів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здійснення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контролю і самоконтролю;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об'єктивне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оцінювання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результатів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роботи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i/>
          <w:sz w:val="28"/>
          <w:szCs w:val="28"/>
        </w:rPr>
        <w:lastRenderedPageBreak/>
        <w:tab/>
      </w: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Педагогічні</w:t>
      </w:r>
      <w:proofErr w:type="spellEnd"/>
      <w:r w:rsidRPr="00C748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здібності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успішне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оволодін</w:t>
      </w:r>
      <w:r w:rsidRPr="00C74887">
        <w:rPr>
          <w:rFonts w:ascii="Times New Roman" w:hAnsi="Times New Roman" w:cs="Times New Roman"/>
          <w:sz w:val="28"/>
          <w:szCs w:val="28"/>
          <w:highlight w:val="white"/>
        </w:rPr>
        <w:t>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організаторськими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уміннями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саморегуляції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організаторської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вимогливість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дисциплінованість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діловитість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53B7" w:rsidRPr="00C74887" w:rsidRDefault="006C53B7" w:rsidP="00C74887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b/>
          <w:sz w:val="28"/>
          <w:szCs w:val="28"/>
          <w:highlight w:val="white"/>
        </w:rPr>
        <w:t>Дидактичні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C74887">
        <w:rPr>
          <w:rFonts w:ascii="Times New Roman" w:hAnsi="Times New Roman" w:cs="Times New Roman"/>
          <w:b/>
          <w:sz w:val="28"/>
          <w:szCs w:val="28"/>
          <w:highlight w:val="white"/>
        </w:rPr>
        <w:t>уміння</w:t>
      </w:r>
      <w:proofErr w:type="spellEnd"/>
      <w:r w:rsidRPr="00C74887">
        <w:rPr>
          <w:rFonts w:ascii="Times New Roman" w:hAnsi="Times New Roman" w:cs="Times New Roman"/>
          <w:b/>
          <w:sz w:val="28"/>
          <w:szCs w:val="28"/>
          <w:highlight w:val="white"/>
        </w:rPr>
        <w:t>:</w:t>
      </w:r>
    </w:p>
    <w:p w:rsidR="006C53B7" w:rsidRPr="00C74887" w:rsidRDefault="006C53B7" w:rsidP="00C74887">
      <w:pPr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логічне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коротке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образне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пояснювання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бачення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помилок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і причин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їх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виникнення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емоційна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виразність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володіння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</w:rPr>
        <w:t>мімікою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</w:rPr>
        <w:t>, жестами;</w:t>
      </w:r>
    </w:p>
    <w:p w:rsidR="006C53B7" w:rsidRPr="00C74887" w:rsidRDefault="006C53B7" w:rsidP="00C7488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користування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всіма</w:t>
      </w:r>
      <w:proofErr w:type="spellEnd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способами і методами </w:t>
      </w:r>
      <w:proofErr w:type="spellStart"/>
      <w:r w:rsidRPr="00C7488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навчання</w:t>
      </w:r>
      <w:proofErr w:type="spellEnd"/>
      <w:r w:rsidRPr="00C74887">
        <w:rPr>
          <w:rFonts w:ascii="Times New Roman" w:hAnsi="Times New Roman" w:cs="Times New Roman"/>
          <w:i/>
          <w:color w:val="000000"/>
          <w:sz w:val="28"/>
          <w:szCs w:val="28"/>
          <w:highlight w:val="white"/>
        </w:rPr>
        <w:t xml:space="preserve">. </w:t>
      </w:r>
    </w:p>
    <w:p w:rsidR="007437B6" w:rsidRPr="00C74887" w:rsidRDefault="006C53B7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Педагогічні</w:t>
      </w:r>
      <w:proofErr w:type="spellEnd"/>
      <w:r w:rsidRPr="00C7488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i/>
          <w:sz w:val="28"/>
          <w:szCs w:val="28"/>
        </w:rPr>
        <w:t>здібності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забезпечують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успішне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оволодіння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дидактичними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уміннями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логічного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логічної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емоційної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виразності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здатність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управляти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темпом,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мовленням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інтонацією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смисловими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паузами.</w:t>
      </w:r>
    </w:p>
    <w:p w:rsidR="006C53B7" w:rsidRPr="00715361" w:rsidRDefault="00715361" w:rsidP="0071536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5. Р</w:t>
      </w:r>
      <w:r w:rsidR="006C53B7" w:rsidRPr="00715361">
        <w:rPr>
          <w:rFonts w:ascii="Times New Roman" w:hAnsi="Times New Roman" w:cs="Times New Roman"/>
          <w:b/>
          <w:sz w:val="28"/>
          <w:szCs w:val="28"/>
          <w:lang w:val="uk-UA"/>
        </w:rPr>
        <w:t>озкрийте сутність та зміст поняття «педагогічна культура вчителя»</w:t>
      </w:r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Педагогічна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культура –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певний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ступінь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опанування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вчителем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соціокультурного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людства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глибоке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методології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науки й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уміння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практиці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різноманітних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інноваційних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формах,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психології</w:t>
      </w:r>
      <w:proofErr w:type="spellEnd"/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74887">
        <w:rPr>
          <w:rFonts w:ascii="Times New Roman" w:hAnsi="Times New Roman" w:cs="Times New Roman"/>
          <w:sz w:val="28"/>
          <w:szCs w:val="28"/>
          <w:lang w:val="uk-UA"/>
        </w:rPr>
        <w:t>В. Сухомлинський про педагогічну культуру.</w:t>
      </w:r>
    </w:p>
    <w:p w:rsidR="006C53B7" w:rsidRPr="00C74887" w:rsidRDefault="006C53B7" w:rsidP="00C7488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74887">
        <w:rPr>
          <w:rFonts w:ascii="Times New Roman" w:hAnsi="Times New Roman" w:cs="Times New Roman"/>
          <w:sz w:val="28"/>
          <w:szCs w:val="28"/>
          <w:lang w:val="uk-UA"/>
        </w:rPr>
        <w:t>«Педагогічна культура – це, образно кажучи, техніка і технологія взаємодії майстра і об’єкта його праці… Багатогранність, різноманітність, відточеність, зразковий стан інструментів нашої творчості, уміння володіти ними так само тонко, як прекрасний музикант володіє скрипкою, - все це і є педагогічною культурою.»</w:t>
      </w:r>
    </w:p>
    <w:p w:rsidR="006C53B7" w:rsidRPr="00715361" w:rsidRDefault="006C53B7" w:rsidP="0071536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 w:rsidR="000744AF" w:rsidRPr="007153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Що розуміють під поняттям «імідж», «професійний імідж вчителя фізичної культури»?</w:t>
      </w:r>
    </w:p>
    <w:p w:rsidR="000744AF" w:rsidRPr="00C74887" w:rsidRDefault="00715361" w:rsidP="00C7488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744AF" w:rsidRPr="00C74887">
        <w:rPr>
          <w:rFonts w:ascii="Times New Roman" w:hAnsi="Times New Roman" w:cs="Times New Roman"/>
          <w:sz w:val="28"/>
          <w:szCs w:val="28"/>
          <w:lang w:val="uk-UA"/>
        </w:rPr>
        <w:t>мідж – це не що інше, як особливий психічний образ, зміст якого є сугубо психологічним, а формування здійснюється шляхом психолого-педагогічних закономірностей, тому що носієм іміджу є особистість.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74887">
        <w:rPr>
          <w:rFonts w:ascii="Times New Roman" w:hAnsi="Times New Roman" w:cs="Times New Roman"/>
          <w:sz w:val="28"/>
          <w:szCs w:val="28"/>
          <w:lang w:val="uk-UA"/>
        </w:rPr>
        <w:t>Професійний імідж моделюється під впливом зовнішнього оточення, зокрема конкретного професійного середовища, у якому перебуває фахівець, і віддзеркалює результати його систематичної роботи над собою в період становлення творчої особистості.</w:t>
      </w:r>
    </w:p>
    <w:p w:rsidR="000744AF" w:rsidRPr="00715361" w:rsidRDefault="000744AF" w:rsidP="0071536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>7. Назвіть компоненти структури іміджу вчителя фізичної культури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lastRenderedPageBreak/>
        <w:t xml:space="preserve">Структура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іміджу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таких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компонентів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: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внутрішнє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“Я” (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внутрішній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образ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обраному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фаху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виявляється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професійній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культурі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мисленні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емоційності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творчому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настрої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привабливості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вишуканості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внутрішній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стійкості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гідності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позиції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рівні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мобілізації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);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зовнішній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вигляд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засвідчує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ціннісні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гармонійному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поєднанні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педагогічним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артистизмом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створюють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позитивний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образ учителя,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сприяють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формуванню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гарного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враження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репутації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допомагають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виявити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себе не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привабливою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людиною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але й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чудовим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педагогом);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вербальних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невербальних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(жести,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міміка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пантоміміка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інтонація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магія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слова,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темпоритм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педагога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привертати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викликати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довіру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налаштувати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активну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).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744AF" w:rsidRPr="00715361" w:rsidRDefault="000744AF" w:rsidP="0071536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>8. Які умови формування іміджу майбутнього вчителя фізичної культури?</w:t>
      </w:r>
    </w:p>
    <w:p w:rsidR="000744AF" w:rsidRPr="00C74887" w:rsidRDefault="00715361" w:rsidP="00C7488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0744AF" w:rsidRPr="00C74887">
        <w:rPr>
          <w:rFonts w:ascii="Times New Roman" w:hAnsi="Times New Roman" w:cs="Times New Roman"/>
          <w:sz w:val="28"/>
          <w:szCs w:val="28"/>
          <w:lang w:val="uk-UA"/>
        </w:rPr>
        <w:t>ормування іміджу майбутнього вчителя фізичної культури у процесі вивчення педагогічних дисциплін та під час різних видів педагогічної практики має спиратися на осмислення й усвідомлення студентами: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t xml:space="preserve">– “реального Я” (адекватна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самооцінка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майбутнім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учителем себе,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особистісних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рис,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поведінки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);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t>– “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ідеального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Я” (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уявлення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про те,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ідеальний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учитель,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йому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притаманні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);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t>– “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антиідеального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Я” (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уявлення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працюють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” не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самого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а й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предмета,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викладає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працює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);</w:t>
      </w:r>
    </w:p>
    <w:p w:rsidR="000744AF" w:rsidRPr="00C74887" w:rsidRDefault="000744AF" w:rsidP="00C74887">
      <w:pPr>
        <w:rPr>
          <w:rFonts w:ascii="Times New Roman" w:hAnsi="Times New Roman" w:cs="Times New Roman"/>
          <w:sz w:val="28"/>
          <w:szCs w:val="28"/>
        </w:rPr>
      </w:pPr>
      <w:r w:rsidRPr="00C74887">
        <w:rPr>
          <w:rFonts w:ascii="Times New Roman" w:hAnsi="Times New Roman" w:cs="Times New Roman"/>
          <w:sz w:val="28"/>
          <w:szCs w:val="28"/>
        </w:rPr>
        <w:t>– “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Я” (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уявлення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самооцінка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рис,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мотивів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ціннісних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установок, стилю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взаємодії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C74887">
        <w:rPr>
          <w:rFonts w:ascii="Times New Roman" w:hAnsi="Times New Roman" w:cs="Times New Roman"/>
          <w:sz w:val="28"/>
          <w:szCs w:val="28"/>
        </w:rPr>
        <w:t>).</w:t>
      </w:r>
    </w:p>
    <w:p w:rsidR="000744AF" w:rsidRPr="00715361" w:rsidRDefault="000744AF" w:rsidP="0071536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9. Дайте визначення поняття «педагогічна майстерність», </w:t>
      </w:r>
      <w:proofErr w:type="spellStart"/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>охарактерезуйте</w:t>
      </w:r>
      <w:proofErr w:type="spellEnd"/>
      <w:r w:rsidRPr="007153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її компоненти.</w:t>
      </w:r>
    </w:p>
    <w:p w:rsidR="00C74887" w:rsidRPr="00C74887" w:rsidRDefault="00C74887" w:rsidP="00C74887">
      <w:pPr>
        <w:rPr>
          <w:rFonts w:ascii="Times New Roman" w:hAnsi="Times New Roman" w:cs="Times New Roman"/>
          <w:color w:val="222222"/>
          <w:sz w:val="28"/>
          <w:szCs w:val="28"/>
        </w:rPr>
      </w:pPr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>“</w:t>
      </w:r>
      <w:r w:rsidRPr="00C7488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педагогічна майстерність </w:t>
      </w:r>
      <w:r w:rsidRPr="00C7488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 це комплекс властивостей особистості, що забезпечує самоорганізацію високого рівня професійної діяльності на рефлексивній основі”</w:t>
      </w:r>
      <w:r w:rsidRPr="00C74887">
        <w:rPr>
          <w:rFonts w:ascii="Times New Roman" w:hAnsi="Times New Roman" w:cs="Times New Roman"/>
          <w:sz w:val="28"/>
          <w:szCs w:val="28"/>
          <w:lang w:val="uk-UA"/>
        </w:rPr>
        <w:t>. Складові педагогічної майстерності відіграють важливу роль у формуванні іміджу майбутнього вчителя фізичної культури.</w:t>
      </w:r>
      <w:r w:rsidRPr="00C74887">
        <w:rPr>
          <w:rFonts w:ascii="Times New Roman" w:hAnsi="Times New Roman" w:cs="Times New Roman"/>
          <w:color w:val="222222"/>
          <w:sz w:val="28"/>
          <w:szCs w:val="28"/>
          <w:lang w:val="uk-UA"/>
        </w:rPr>
        <w:t xml:space="preserve"> </w:t>
      </w:r>
      <w:r w:rsidRPr="00C74887">
        <w:rPr>
          <w:rFonts w:ascii="Times New Roman" w:hAnsi="Times New Roman" w:cs="Times New Roman"/>
          <w:color w:val="222222"/>
          <w:sz w:val="28"/>
          <w:szCs w:val="28"/>
        </w:rPr>
        <w:t> </w:t>
      </w:r>
    </w:p>
    <w:p w:rsidR="00C74887" w:rsidRPr="00C74887" w:rsidRDefault="00C74887" w:rsidP="00C74887">
      <w:pPr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lastRenderedPageBreak/>
        <w:t>концептуальний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який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відображає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"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ідеологію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"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проектування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впровадження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педагогічної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технології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>;</w:t>
      </w:r>
    </w:p>
    <w:p w:rsidR="00C74887" w:rsidRPr="00C74887" w:rsidRDefault="00C74887" w:rsidP="00C74887">
      <w:pPr>
        <w:rPr>
          <w:rFonts w:ascii="Times New Roman" w:hAnsi="Times New Roman" w:cs="Times New Roman"/>
          <w:color w:val="222222"/>
          <w:sz w:val="28"/>
          <w:szCs w:val="28"/>
        </w:rPr>
      </w:pPr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змістово-процесуальний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який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відображає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мету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(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загальну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конкретні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цілі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);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зміст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навчального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матеріалу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методи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форми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навчання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виховання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розвитку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учнів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методи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форми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педагогічної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діяльності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;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діяльність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учителя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з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управління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навчально-виховним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процесом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>;</w:t>
      </w:r>
    </w:p>
    <w:p w:rsidR="00C74887" w:rsidRPr="00715361" w:rsidRDefault="00C74887" w:rsidP="00C74887">
      <w:pPr>
        <w:rPr>
          <w:rFonts w:ascii="Times New Roman" w:hAnsi="Times New Roman" w:cs="Times New Roman"/>
          <w:color w:val="222222"/>
          <w:sz w:val="28"/>
          <w:szCs w:val="28"/>
        </w:rPr>
      </w:pP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професійний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компонент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,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який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відображає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залежність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успішності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функціонування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і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відтворення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спроектованої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педагогічної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технології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від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рівня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педагогічної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майстерності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C74887">
        <w:rPr>
          <w:rFonts w:ascii="Times New Roman" w:hAnsi="Times New Roman" w:cs="Times New Roman"/>
          <w:color w:val="222222"/>
          <w:sz w:val="28"/>
          <w:szCs w:val="28"/>
        </w:rPr>
        <w:t>вчителя</w:t>
      </w:r>
      <w:proofErr w:type="spellEnd"/>
      <w:r w:rsidRPr="00C74887">
        <w:rPr>
          <w:rFonts w:ascii="Times New Roman" w:hAnsi="Times New Roman" w:cs="Times New Roman"/>
          <w:color w:val="222222"/>
          <w:sz w:val="28"/>
          <w:szCs w:val="28"/>
        </w:rPr>
        <w:t>.</w:t>
      </w:r>
      <w:bookmarkStart w:id="0" w:name="_GoBack"/>
      <w:bookmarkEnd w:id="0"/>
    </w:p>
    <w:sectPr w:rsidR="00C74887" w:rsidRPr="0071536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20864"/>
    <w:multiLevelType w:val="multilevel"/>
    <w:tmpl w:val="174862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1C5EB1"/>
    <w:multiLevelType w:val="multilevel"/>
    <w:tmpl w:val="E268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E720F"/>
    <w:multiLevelType w:val="multilevel"/>
    <w:tmpl w:val="E9587A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B0A2FAB"/>
    <w:multiLevelType w:val="hybridMultilevel"/>
    <w:tmpl w:val="FFBA1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9150F"/>
    <w:multiLevelType w:val="hybridMultilevel"/>
    <w:tmpl w:val="6B5AE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30877"/>
    <w:multiLevelType w:val="hybridMultilevel"/>
    <w:tmpl w:val="164A6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52C1A"/>
    <w:multiLevelType w:val="multilevel"/>
    <w:tmpl w:val="4DEA8F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BEC7191"/>
    <w:multiLevelType w:val="multilevel"/>
    <w:tmpl w:val="277622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05C0444"/>
    <w:multiLevelType w:val="multilevel"/>
    <w:tmpl w:val="AC54C5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17F7E5D"/>
    <w:multiLevelType w:val="multilevel"/>
    <w:tmpl w:val="FD429B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2855480"/>
    <w:multiLevelType w:val="hybridMultilevel"/>
    <w:tmpl w:val="18560562"/>
    <w:lvl w:ilvl="0" w:tplc="494EBB8A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1" w15:restartNumberingAfterBreak="0">
    <w:nsid w:val="68AF45A5"/>
    <w:multiLevelType w:val="multilevel"/>
    <w:tmpl w:val="39D4CA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E751823"/>
    <w:multiLevelType w:val="hybridMultilevel"/>
    <w:tmpl w:val="6F9AD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0"/>
  </w:num>
  <w:num w:numId="4">
    <w:abstractNumId w:val="12"/>
  </w:num>
  <w:num w:numId="5">
    <w:abstractNumId w:val="4"/>
  </w:num>
  <w:num w:numId="6">
    <w:abstractNumId w:val="5"/>
  </w:num>
  <w:num w:numId="7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E84"/>
    <w:rsid w:val="000744AF"/>
    <w:rsid w:val="005C674C"/>
    <w:rsid w:val="006C53B7"/>
    <w:rsid w:val="00715361"/>
    <w:rsid w:val="007437B6"/>
    <w:rsid w:val="00952E66"/>
    <w:rsid w:val="00C74887"/>
    <w:rsid w:val="00ED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49014"/>
  <w15:chartTrackingRefBased/>
  <w15:docId w15:val="{31936CE0-B2F7-4D7F-9F5C-F8B5895A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4C"/>
    <w:pPr>
      <w:spacing w:line="256" w:lineRule="auto"/>
    </w:pPr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6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4">
    <w:name w:val="Strong"/>
    <w:basedOn w:val="a0"/>
    <w:uiPriority w:val="22"/>
    <w:qFormat/>
    <w:rsid w:val="005C674C"/>
    <w:rPr>
      <w:b/>
      <w:bCs/>
    </w:rPr>
  </w:style>
  <w:style w:type="paragraph" w:styleId="a5">
    <w:name w:val="List Paragraph"/>
    <w:basedOn w:val="a"/>
    <w:uiPriority w:val="34"/>
    <w:qFormat/>
    <w:rsid w:val="005C6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1776</Words>
  <Characters>10124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 Vi</dc:creator>
  <cp:keywords/>
  <dc:description/>
  <cp:lastModifiedBy>Vi Vi</cp:lastModifiedBy>
  <cp:revision>3</cp:revision>
  <dcterms:created xsi:type="dcterms:W3CDTF">2022-12-07T10:50:00Z</dcterms:created>
  <dcterms:modified xsi:type="dcterms:W3CDTF">2022-12-07T11:45:00Z</dcterms:modified>
</cp:coreProperties>
</file>