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FAD" w:rsidRPr="00102FAD" w:rsidRDefault="00102FAD" w:rsidP="00102FAD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02FAD">
        <w:rPr>
          <w:rFonts w:ascii="Times New Roman" w:hAnsi="Times New Roman" w:cs="Times New Roman"/>
          <w:sz w:val="28"/>
          <w:szCs w:val="28"/>
          <w:lang w:val="uk-UA"/>
        </w:rPr>
        <w:t>Обставини, що виключають протиправність діяння, як прояв справедливої оцінки діяння</w:t>
      </w:r>
    </w:p>
    <w:p w:rsidR="00D64268" w:rsidRPr="00102FAD" w:rsidRDefault="00875462" w:rsidP="00102FAD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Бажання кожної особи,</w:t>
      </w:r>
      <w:r w:rsidR="00C35F19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>на всіх етапах розвитку держав</w:t>
      </w:r>
      <w:r w:rsidR="00C35F19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, в процесі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здійснення </w:t>
      </w:r>
      <w:r w:rsidR="00C35F19" w:rsidRPr="00102FAD">
        <w:rPr>
          <w:rFonts w:ascii="Times New Roman" w:hAnsi="Times New Roman" w:cs="Times New Roman"/>
          <w:sz w:val="24"/>
          <w:szCs w:val="24"/>
          <w:lang w:val="uk-UA"/>
        </w:rPr>
        <w:t>правовідносин,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було </w:t>
      </w:r>
      <w:r w:rsidR="00D64268" w:rsidRPr="00102FAD">
        <w:rPr>
          <w:rFonts w:ascii="Times New Roman" w:hAnsi="Times New Roman" w:cs="Times New Roman"/>
          <w:sz w:val="24"/>
          <w:szCs w:val="24"/>
          <w:lang w:val="uk-UA"/>
        </w:rPr>
        <w:t>наявність справедливості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D6426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Особливо, коли мова доходить до вирішення спорів.</w:t>
      </w:r>
      <w:r w:rsidR="00C32BAF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Незважаючи на те, що к</w:t>
      </w:r>
      <w:r w:rsidR="00D64268" w:rsidRPr="00102FAD">
        <w:rPr>
          <w:rFonts w:ascii="Times New Roman" w:hAnsi="Times New Roman" w:cs="Times New Roman"/>
          <w:sz w:val="24"/>
          <w:szCs w:val="24"/>
          <w:lang w:val="uk-UA"/>
        </w:rPr>
        <w:t>атегорія справедливості є завжди умовною</w:t>
      </w:r>
      <w:r>
        <w:rPr>
          <w:rFonts w:ascii="Times New Roman" w:hAnsi="Times New Roman" w:cs="Times New Roman"/>
          <w:sz w:val="24"/>
          <w:szCs w:val="24"/>
          <w:lang w:val="uk-UA"/>
        </w:rPr>
        <w:t>, адже ми всі розуміємо -</w:t>
      </w:r>
      <w:r w:rsidR="00C32BAF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це оціночне поняття</w:t>
      </w:r>
      <w:r w:rsidR="00D64268" w:rsidRPr="00102FA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C32BAF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Кожна сторона,  незалежно від категорії справи: цивільн</w:t>
      </w:r>
      <w:r w:rsidR="00E6299A" w:rsidRPr="00102FAD">
        <w:rPr>
          <w:rFonts w:ascii="Times New Roman" w:hAnsi="Times New Roman" w:cs="Times New Roman"/>
          <w:sz w:val="24"/>
          <w:szCs w:val="24"/>
          <w:lang w:val="uk-UA"/>
        </w:rPr>
        <w:t>е, кримінальне, адміністративне</w:t>
      </w:r>
      <w:r w:rsidR="00C32BAF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прагне своєї вигоди – своєї особистої справедливості. Однак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мета,</w:t>
      </w:r>
      <w:r w:rsidR="00D6426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="00D64268" w:rsidRPr="00102FAD">
        <w:rPr>
          <w:rFonts w:ascii="Times New Roman" w:hAnsi="Times New Roman" w:cs="Times New Roman"/>
          <w:sz w:val="24"/>
          <w:szCs w:val="24"/>
          <w:lang w:val="uk-UA"/>
        </w:rPr>
        <w:t>до встановлення</w:t>
      </w:r>
      <w:r w:rsidR="00C32BAF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максимальної</w:t>
      </w:r>
      <w:r w:rsidR="00D6426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справедливості проглядається в будь-якому законодавстві.</w:t>
      </w:r>
    </w:p>
    <w:p w:rsidR="00C32BAF" w:rsidRPr="00102FAD" w:rsidRDefault="00C32BAF" w:rsidP="00102FAD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Сьогодні ми розглянемо один з проявів справедливості у сфері кримінального </w:t>
      </w:r>
      <w:proofErr w:type="spellStart"/>
      <w:r w:rsidRPr="00102FAD">
        <w:rPr>
          <w:rFonts w:ascii="Times New Roman" w:hAnsi="Times New Roman" w:cs="Times New Roman"/>
          <w:sz w:val="24"/>
          <w:szCs w:val="24"/>
          <w:lang w:val="uk-UA"/>
        </w:rPr>
        <w:t>нормотворення</w:t>
      </w:r>
      <w:proofErr w:type="spellEnd"/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, а саме про обставини, що виключають протиправність діяння. Простою мовою: діяння ніби є правопорушенням, але з точки зору справедливого суду щось не </w:t>
      </w:r>
      <w:r w:rsidR="00492409" w:rsidRPr="00102FAD">
        <w:rPr>
          <w:rFonts w:ascii="Times New Roman" w:hAnsi="Times New Roman" w:cs="Times New Roman"/>
          <w:sz w:val="24"/>
          <w:szCs w:val="24"/>
          <w:lang w:val="uk-UA"/>
        </w:rPr>
        <w:t>збігається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>, жодна з існуючих статей Особливої частини Кримінального кодексу України для кваліфікації не підходить.</w:t>
      </w:r>
    </w:p>
    <w:p w:rsidR="00E6299A" w:rsidRPr="00102FAD" w:rsidRDefault="00492409" w:rsidP="00102FAD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Даний інститут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є певною реалізацією 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філософського 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принципу «все 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в світі 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відносно». 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До нього належать: </w:t>
      </w:r>
    </w:p>
    <w:p w:rsidR="00E6299A" w:rsidRPr="00102FAD" w:rsidRDefault="00E6299A" w:rsidP="00E629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необхідна оборона;</w:t>
      </w:r>
    </w:p>
    <w:p w:rsidR="00E6299A" w:rsidRPr="00102FAD" w:rsidRDefault="00E6299A" w:rsidP="00E629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уявна оборона;</w:t>
      </w:r>
    </w:p>
    <w:p w:rsidR="00E6299A" w:rsidRPr="00102FAD" w:rsidRDefault="00492409" w:rsidP="00E629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затримання особи, що вчин</w:t>
      </w:r>
      <w:r w:rsidR="00E6299A" w:rsidRPr="00102FAD">
        <w:rPr>
          <w:rFonts w:ascii="Times New Roman" w:hAnsi="Times New Roman" w:cs="Times New Roman"/>
          <w:sz w:val="24"/>
          <w:szCs w:val="24"/>
          <w:lang w:val="uk-UA"/>
        </w:rPr>
        <w:t>ила кримінальне правопорушення;</w:t>
      </w:r>
    </w:p>
    <w:p w:rsidR="00E6299A" w:rsidRPr="00102FAD" w:rsidRDefault="00E6299A" w:rsidP="00E629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крайня необхідність;</w:t>
      </w:r>
    </w:p>
    <w:p w:rsidR="00E6299A" w:rsidRPr="00102FAD" w:rsidRDefault="00E6299A" w:rsidP="00E629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фізичний або психічний примус;</w:t>
      </w:r>
    </w:p>
    <w:p w:rsidR="00E6299A" w:rsidRPr="00102FAD" w:rsidRDefault="00492409" w:rsidP="00E629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вико</w:t>
      </w:r>
      <w:r w:rsidR="00E6299A" w:rsidRPr="00102FAD">
        <w:rPr>
          <w:rFonts w:ascii="Times New Roman" w:hAnsi="Times New Roman" w:cs="Times New Roman"/>
          <w:sz w:val="24"/>
          <w:szCs w:val="24"/>
          <w:lang w:val="uk-UA"/>
        </w:rPr>
        <w:t>нання наказу або розпорядження;</w:t>
      </w:r>
    </w:p>
    <w:p w:rsidR="00E6299A" w:rsidRPr="00102FAD" w:rsidRDefault="00492409" w:rsidP="00E629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діяння, пов</w:t>
      </w:r>
      <w:r w:rsidR="00E6299A" w:rsidRPr="00102FAD">
        <w:rPr>
          <w:rFonts w:ascii="Times New Roman" w:hAnsi="Times New Roman" w:cs="Times New Roman"/>
          <w:sz w:val="24"/>
          <w:szCs w:val="24"/>
          <w:lang w:val="uk-UA"/>
        </w:rPr>
        <w:t>’язане з ризиком;</w:t>
      </w:r>
    </w:p>
    <w:p w:rsidR="00E6299A" w:rsidRPr="00102FAD" w:rsidRDefault="00492409" w:rsidP="00E629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виконання спеціального завдання з попередження чи розкриття кримінально протиправної діяльності організованої</w:t>
      </w:r>
      <w:r w:rsidR="00E6299A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групи чи злочинної організації;</w:t>
      </w:r>
    </w:p>
    <w:p w:rsidR="00492409" w:rsidRPr="00102FAD" w:rsidRDefault="00492409" w:rsidP="00E6299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Безумовно, кожна з зазначених обставин має специфіку у застосуванні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 xml:space="preserve"> та визнанні її як підставу не притягнення до відповідальності. А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ле 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>якщо, в цілому, поглянути на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перелік, то стає зрозуміло, що це ситуації, в яких людина стає їх заручником. </w:t>
      </w:r>
    </w:p>
    <w:p w:rsidR="00492409" w:rsidRPr="00102FAD" w:rsidRDefault="00492409" w:rsidP="00E6299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Варто згадати: Конституція України, як і багато міжнародних </w:t>
      </w:r>
      <w:r w:rsidR="0050444A" w:rsidRPr="00102FAD">
        <w:rPr>
          <w:rFonts w:ascii="Times New Roman" w:hAnsi="Times New Roman" w:cs="Times New Roman"/>
          <w:sz w:val="24"/>
          <w:szCs w:val="24"/>
          <w:lang w:val="uk-UA"/>
        </w:rPr>
        <w:t>актів дають чітке розуміння природних прав людини. Тобто невід’ємних, за своєю природою, цінностей: життя, здоров’я, свобода і т.д.</w:t>
      </w:r>
      <w:r w:rsidR="00E6299A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Саме на забезпечення цих негативних прав людини направлена вся діяльніс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>ть держави.</w:t>
      </w:r>
    </w:p>
    <w:p w:rsidR="0050444A" w:rsidRPr="00102FAD" w:rsidRDefault="00DA05B8" w:rsidP="00E6299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Відповідно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інститут</w:t>
      </w:r>
      <w:r w:rsidR="0050444A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обставин, що виключають протиправність діяння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існує по-перше, для захисту природних прав індивіда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>, можливості здійснювати це</w:t>
      </w:r>
      <w:r w:rsidR="0050444A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самостійно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>. По-друге, відновлення справед</w:t>
      </w:r>
      <w:r w:rsidR="0050444A" w:rsidRPr="00102FAD">
        <w:rPr>
          <w:rFonts w:ascii="Times New Roman" w:hAnsi="Times New Roman" w:cs="Times New Roman"/>
          <w:sz w:val="24"/>
          <w:szCs w:val="24"/>
          <w:lang w:val="uk-UA"/>
        </w:rPr>
        <w:t>ливості – за кожне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правопоруше</w:t>
      </w:r>
      <w:r w:rsidR="0050444A" w:rsidRPr="00102FAD">
        <w:rPr>
          <w:rFonts w:ascii="Times New Roman" w:hAnsi="Times New Roman" w:cs="Times New Roman"/>
          <w:sz w:val="24"/>
          <w:szCs w:val="24"/>
          <w:lang w:val="uk-UA"/>
        </w:rPr>
        <w:t>ння, і тільки правопорушення, настає відповідальність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50444A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Адже, навряд чи, хтось погодиться, що адекватним рішенням буде відповідальність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 xml:space="preserve"> особи, яка захищала своє життя в ситуації, яка мала дійсно велику небезпеку</w:t>
      </w:r>
      <w:r w:rsidR="0050444A" w:rsidRPr="00102FA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0444A" w:rsidRPr="00102FAD" w:rsidRDefault="00DA05B8" w:rsidP="00E6299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Серед представлених </w:t>
      </w:r>
      <w:r w:rsidR="0050444A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обставин 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найдавнішим є інститут необхідної оборони. </w:t>
      </w:r>
      <w:r w:rsidR="00E6299A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Тому йому слід приділити особливу увагу. На його прикладі добре простежується розвиток </w:t>
      </w:r>
      <w:r w:rsidR="00E6299A" w:rsidRPr="00102FAD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законодавства в цілому та зміна цінностей суспільства. 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>На ранніх щаблях розвитку державності інститут необхідної об</w:t>
      </w:r>
      <w:r w:rsidR="0050444A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орони базувався на «повній </w:t>
      </w:r>
      <w:proofErr w:type="spellStart"/>
      <w:r w:rsidR="0050444A" w:rsidRPr="00102FAD">
        <w:rPr>
          <w:rFonts w:ascii="Times New Roman" w:hAnsi="Times New Roman" w:cs="Times New Roman"/>
          <w:sz w:val="24"/>
          <w:szCs w:val="24"/>
          <w:lang w:val="uk-UA"/>
        </w:rPr>
        <w:t>спів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>розмірності</w:t>
      </w:r>
      <w:proofErr w:type="spellEnd"/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» посягання та захисту. </w:t>
      </w:r>
    </w:p>
    <w:p w:rsidR="00087AAB" w:rsidRPr="00102FAD" w:rsidRDefault="00087AAB" w:rsidP="00E6299A">
      <w:pPr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02FAD">
        <w:rPr>
          <w:rFonts w:ascii="Times New Roman" w:hAnsi="Times New Roman" w:cs="Times New Roman"/>
          <w:sz w:val="24"/>
          <w:szCs w:val="24"/>
          <w:lang w:val="uk-UA"/>
        </w:rPr>
        <w:t>Співрозмірність</w:t>
      </w:r>
      <w:proofErr w:type="spellEnd"/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прямо пов’яза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>на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зі справедливістю. </w:t>
      </w:r>
      <w:r w:rsidR="00E6299A" w:rsidRPr="00102FAD">
        <w:rPr>
          <w:rFonts w:ascii="Times New Roman" w:hAnsi="Times New Roman" w:cs="Times New Roman"/>
          <w:sz w:val="24"/>
          <w:szCs w:val="24"/>
          <w:lang w:val="uk-UA"/>
        </w:rPr>
        <w:t>Яскравий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приклад </w:t>
      </w:r>
      <w:proofErr w:type="spellStart"/>
      <w:r w:rsidRPr="00102FAD">
        <w:rPr>
          <w:rFonts w:ascii="Times New Roman" w:hAnsi="Times New Roman" w:cs="Times New Roman"/>
          <w:sz w:val="24"/>
          <w:szCs w:val="24"/>
          <w:lang w:val="uk-UA"/>
        </w:rPr>
        <w:t>співрозмірності</w:t>
      </w:r>
      <w:proofErr w:type="spellEnd"/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представлений на початку формування такого угрупування як «держава».</w:t>
      </w:r>
      <w:r w:rsidR="00E6299A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За часів племінного строю існував </w:t>
      </w:r>
      <w:r w:rsidR="0050444A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принцип </w:t>
      </w:r>
      <w:proofErr w:type="spellStart"/>
      <w:r w:rsidR="0050444A" w:rsidRPr="00102FAD">
        <w:rPr>
          <w:rFonts w:ascii="Times New Roman" w:hAnsi="Times New Roman" w:cs="Times New Roman"/>
          <w:sz w:val="24"/>
          <w:szCs w:val="24"/>
          <w:lang w:val="uk-UA"/>
        </w:rPr>
        <w:t>таліо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>ну</w:t>
      </w:r>
      <w:proofErr w:type="spellEnd"/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, що 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>передбачав помсту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за скоєне правопорушення, але рівно у розмірі заподіяної шкоди.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Це був перший закон, який, хоч у жорсткій формі, але реалізовував справедливість. </w:t>
      </w:r>
    </w:p>
    <w:p w:rsidR="00087AAB" w:rsidRPr="00102FAD" w:rsidRDefault="00087AAB" w:rsidP="00E6299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нститут необхідної оборони, на початку виникнення держав, характеризувався можливістю захистити лише свою особу, свої природні права – життя, здоров’я, честь та гідність, як найвищі блага. </w:t>
      </w:r>
      <w:r w:rsidR="00102FAD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Цей момент можна побачити, наприклад, в просторовій редакції «Руської правди» або в «Артикулах військових» 1715 р. 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Через патріархальний характер суспільства 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 xml:space="preserve">того часу, 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довго визнавалися лише права чоловіків, але все ж таки час забрав своє і 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>права жінок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, саме негативні, 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 xml:space="preserve">також 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>набули значення</w:t>
      </w:r>
      <w:r w:rsidR="00DA05B8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DA05B8" w:rsidRPr="00102FAD" w:rsidRDefault="00DA05B8" w:rsidP="00E6299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Минуло не одне століття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 xml:space="preserve"> перед тим як була визнана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цінність майна, і відповідно</w:t>
      </w:r>
      <w:r w:rsidR="00087AAB" w:rsidRPr="00102F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набрало сили розуміння, 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>щодо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питання захисту цього майна. 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 xml:space="preserve">Надалі 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>можна спостерігати появу м</w:t>
      </w:r>
      <w:r w:rsidR="00875462">
        <w:rPr>
          <w:rFonts w:ascii="Times New Roman" w:hAnsi="Times New Roman" w:cs="Times New Roman"/>
          <w:sz w:val="24"/>
          <w:szCs w:val="24"/>
          <w:lang w:val="uk-UA"/>
        </w:rPr>
        <w:t>ожливості захистити третю особу. Таке положення дало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змогу більш слабкому суб’єкту розраховувати на допомогу з боку </w:t>
      </w:r>
      <w:r w:rsidR="00087AAB" w:rsidRPr="00102FAD">
        <w:rPr>
          <w:rFonts w:ascii="Times New Roman" w:hAnsi="Times New Roman" w:cs="Times New Roman"/>
          <w:sz w:val="24"/>
          <w:szCs w:val="24"/>
          <w:lang w:val="uk-UA"/>
        </w:rPr>
        <w:t>когось іншого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>. Тим самим збільшились шанси у сутичці з сильнішим нападником, щоб відвернути небезпечне посягання на особисте коло прав, що забезпечені державою.</w:t>
      </w:r>
      <w:r w:rsidR="00E6299A"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Ці принципи вперше знайшли своє закріплення в такому нормативно-правовому акті як «Укладення про покарання» 1845 р.</w:t>
      </w:r>
    </w:p>
    <w:p w:rsidR="00DA05B8" w:rsidRPr="00102FAD" w:rsidRDefault="00DA05B8" w:rsidP="00102FAD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Пріоритетність інституту необхідної оборони зберігається й до сьогоднішнього дня. Це відображається у формуванні кодифік</w:t>
      </w:r>
      <w:r w:rsidR="00087AAB" w:rsidRPr="00102FAD">
        <w:rPr>
          <w:rFonts w:ascii="Times New Roman" w:hAnsi="Times New Roman" w:cs="Times New Roman"/>
          <w:sz w:val="24"/>
          <w:szCs w:val="24"/>
          <w:lang w:val="uk-UA"/>
        </w:rPr>
        <w:t>ованих нормативно-правових актів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, чия структура логічно збудована, відповідно до ступеня значення тих чи інших аспектів правового життя суспільства та регулювання відносин між індивідами, для забезпечення громадського порядку. </w:t>
      </w:r>
    </w:p>
    <w:p w:rsidR="00DA05B8" w:rsidRPr="00102FAD" w:rsidRDefault="00DA05B8" w:rsidP="00102FAD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02FAD">
        <w:rPr>
          <w:rFonts w:ascii="Times New Roman" w:hAnsi="Times New Roman" w:cs="Times New Roman"/>
          <w:sz w:val="24"/>
          <w:szCs w:val="24"/>
          <w:lang w:val="uk-UA"/>
        </w:rPr>
        <w:t>Тож відповідно до Кримінального кодексу України серед обставин, що виключають протиправність діяння необхідна оборона завжди займає першу позицію</w:t>
      </w:r>
      <w:r w:rsidR="00936AAB">
        <w:rPr>
          <w:rFonts w:ascii="Times New Roman" w:hAnsi="Times New Roman" w:cs="Times New Roman"/>
          <w:sz w:val="24"/>
          <w:szCs w:val="24"/>
          <w:lang w:val="uk-UA"/>
        </w:rPr>
        <w:t>, через що ми можемо робити певні висновки про</w:t>
      </w:r>
      <w:r w:rsidRPr="00102FAD">
        <w:rPr>
          <w:rFonts w:ascii="Times New Roman" w:hAnsi="Times New Roman" w:cs="Times New Roman"/>
          <w:sz w:val="24"/>
          <w:szCs w:val="24"/>
          <w:lang w:val="uk-UA"/>
        </w:rPr>
        <w:t xml:space="preserve"> її перевагу. </w:t>
      </w:r>
    </w:p>
    <w:p w:rsidR="00713146" w:rsidRPr="00102FAD" w:rsidRDefault="00713146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713146" w:rsidRPr="00102FAD" w:rsidSect="00125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A0FB3"/>
    <w:multiLevelType w:val="hybridMultilevel"/>
    <w:tmpl w:val="F6C0CB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05B8"/>
    <w:rsid w:val="00087AAB"/>
    <w:rsid w:val="00102FAD"/>
    <w:rsid w:val="0012512D"/>
    <w:rsid w:val="00492409"/>
    <w:rsid w:val="0050444A"/>
    <w:rsid w:val="00713146"/>
    <w:rsid w:val="00875462"/>
    <w:rsid w:val="00936AAB"/>
    <w:rsid w:val="00C32BAF"/>
    <w:rsid w:val="00C35F19"/>
    <w:rsid w:val="00D64268"/>
    <w:rsid w:val="00DA05B8"/>
    <w:rsid w:val="00E6299A"/>
    <w:rsid w:val="00E66684"/>
    <w:rsid w:val="00EC0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29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6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2</Pages>
  <Words>609</Words>
  <Characters>4070</Characters>
  <Application>Microsoft Office Word</Application>
  <DocSecurity>0</DocSecurity>
  <Lines>69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2022-05-21T15:35:00Z</dcterms:created>
  <dcterms:modified xsi:type="dcterms:W3CDTF">2022-05-22T14:33:00Z</dcterms:modified>
</cp:coreProperties>
</file>