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1DA3" w:rsidRPr="005922CF" w:rsidRDefault="00C21DA3" w:rsidP="00F0690E">
      <w:pPr>
        <w:spacing w:line="360" w:lineRule="auto"/>
        <w:ind w:firstLine="567"/>
        <w:contextualSpacing/>
        <w:jc w:val="center"/>
        <w:rPr>
          <w:rFonts w:ascii="Times New Roman" w:hAnsi="Times New Roman" w:cs="Times New Roman"/>
          <w:b/>
          <w:caps/>
          <w:sz w:val="28"/>
          <w:szCs w:val="28"/>
        </w:rPr>
      </w:pPr>
      <w:r w:rsidRPr="005922CF">
        <w:rPr>
          <w:rFonts w:ascii="Times New Roman" w:hAnsi="Times New Roman" w:cs="Times New Roman"/>
          <w:b/>
          <w:caps/>
          <w:sz w:val="28"/>
          <w:szCs w:val="28"/>
        </w:rPr>
        <w:t>СОДЕРЖАНИЕ</w:t>
      </w:r>
    </w:p>
    <w:p w:rsidR="00C21DA3" w:rsidRPr="005922CF" w:rsidRDefault="00C21DA3" w:rsidP="00F0690E">
      <w:pPr>
        <w:spacing w:line="360" w:lineRule="auto"/>
        <w:ind w:firstLine="567"/>
        <w:contextualSpacing/>
        <w:rPr>
          <w:rFonts w:ascii="Times New Roman" w:hAnsi="Times New Roman" w:cs="Times New Roman"/>
          <w:b/>
          <w:caps/>
          <w:sz w:val="28"/>
          <w:szCs w:val="28"/>
        </w:rPr>
      </w:pPr>
    </w:p>
    <w:p w:rsidR="00C21DA3" w:rsidRPr="005922CF" w:rsidRDefault="00C21DA3" w:rsidP="00F0690E">
      <w:pPr>
        <w:spacing w:line="360" w:lineRule="auto"/>
        <w:ind w:firstLine="567"/>
        <w:contextualSpacing/>
        <w:rPr>
          <w:rFonts w:ascii="Times New Roman" w:hAnsi="Times New Roman" w:cs="Times New Roman"/>
          <w:caps/>
          <w:sz w:val="28"/>
          <w:szCs w:val="28"/>
        </w:rPr>
      </w:pPr>
      <w:r w:rsidRPr="005922CF">
        <w:rPr>
          <w:rFonts w:ascii="Times New Roman" w:hAnsi="Times New Roman" w:cs="Times New Roman"/>
          <w:caps/>
          <w:sz w:val="28"/>
          <w:szCs w:val="28"/>
        </w:rPr>
        <w:t>ВВЕДЕНИЕ</w:t>
      </w:r>
    </w:p>
    <w:p w:rsidR="00C21DA3" w:rsidRPr="005922CF" w:rsidRDefault="00C21DA3" w:rsidP="00F0690E">
      <w:pPr>
        <w:spacing w:line="360" w:lineRule="auto"/>
        <w:ind w:firstLine="567"/>
        <w:contextualSpacing/>
        <w:jc w:val="both"/>
        <w:rPr>
          <w:rFonts w:ascii="Times New Roman" w:hAnsi="Times New Roman" w:cs="Times New Roman"/>
          <w:caps/>
          <w:sz w:val="28"/>
          <w:szCs w:val="28"/>
        </w:rPr>
      </w:pPr>
      <w:r w:rsidRPr="005922CF">
        <w:rPr>
          <w:rFonts w:ascii="Times New Roman" w:hAnsi="Times New Roman" w:cs="Times New Roman"/>
          <w:caps/>
          <w:sz w:val="28"/>
          <w:szCs w:val="28"/>
        </w:rPr>
        <w:t>ГЛАВА 1. НАУЧНО-ТЕОРЕТИЧЕСК</w:t>
      </w:r>
      <w:r w:rsidR="008471CF" w:rsidRPr="005922CF">
        <w:rPr>
          <w:rFonts w:ascii="Times New Roman" w:hAnsi="Times New Roman" w:cs="Times New Roman"/>
          <w:caps/>
          <w:sz w:val="28"/>
          <w:szCs w:val="28"/>
        </w:rPr>
        <w:t>ие</w:t>
      </w:r>
      <w:r w:rsidRPr="005922CF">
        <w:rPr>
          <w:rFonts w:ascii="Times New Roman" w:hAnsi="Times New Roman" w:cs="Times New Roman"/>
          <w:caps/>
          <w:sz w:val="28"/>
          <w:szCs w:val="28"/>
        </w:rPr>
        <w:t xml:space="preserve"> Основы проведения оценки чрезвычайных ситуаций</w:t>
      </w:r>
    </w:p>
    <w:p w:rsidR="00C21DA3" w:rsidRPr="00583826" w:rsidRDefault="00C21DA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1.1. Понятие, сущность и классификация чрезвычайных ситуаций </w:t>
      </w:r>
      <w:r w:rsidR="00BE305F" w:rsidRPr="005922CF">
        <w:rPr>
          <w:rFonts w:ascii="Times New Roman" w:hAnsi="Times New Roman" w:cs="Times New Roman"/>
          <w:sz w:val="28"/>
          <w:szCs w:val="28"/>
        </w:rPr>
        <w:t xml:space="preserve">(ЧС) </w:t>
      </w:r>
      <w:r w:rsidRPr="005922CF">
        <w:rPr>
          <w:rFonts w:ascii="Times New Roman" w:hAnsi="Times New Roman" w:cs="Times New Roman"/>
          <w:sz w:val="28"/>
          <w:szCs w:val="28"/>
        </w:rPr>
        <w:t>в современном мире</w:t>
      </w:r>
      <w:r w:rsidR="00583826">
        <w:rPr>
          <w:rFonts w:ascii="Times New Roman" w:hAnsi="Times New Roman" w:cs="Times New Roman"/>
          <w:sz w:val="28"/>
          <w:szCs w:val="28"/>
        </w:rPr>
        <w:t>………………………………………………………………...3</w:t>
      </w:r>
    </w:p>
    <w:p w:rsidR="00721FAE" w:rsidRPr="005922CF" w:rsidRDefault="00C21DA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1.2. </w:t>
      </w:r>
      <w:r w:rsidR="00721FAE" w:rsidRPr="005922CF">
        <w:rPr>
          <w:rFonts w:ascii="Times New Roman" w:hAnsi="Times New Roman" w:cs="Times New Roman"/>
          <w:sz w:val="28"/>
          <w:szCs w:val="28"/>
        </w:rPr>
        <w:t>Методы и подходы к современной классификации ЧС</w:t>
      </w:r>
      <w:r w:rsidR="00583826">
        <w:rPr>
          <w:rFonts w:ascii="Times New Roman" w:hAnsi="Times New Roman" w:cs="Times New Roman"/>
          <w:sz w:val="28"/>
          <w:szCs w:val="28"/>
        </w:rPr>
        <w:t>……………..11</w:t>
      </w:r>
    </w:p>
    <w:p w:rsidR="00C21DA3" w:rsidRPr="005922CF" w:rsidRDefault="00721FA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1.3. Методология</w:t>
      </w:r>
      <w:r w:rsidR="00C21DA3" w:rsidRPr="005922CF">
        <w:rPr>
          <w:rFonts w:ascii="Times New Roman" w:hAnsi="Times New Roman" w:cs="Times New Roman"/>
          <w:sz w:val="28"/>
          <w:szCs w:val="28"/>
        </w:rPr>
        <w:t xml:space="preserve"> </w:t>
      </w:r>
      <w:r w:rsidRPr="005922CF">
        <w:rPr>
          <w:rFonts w:ascii="Times New Roman" w:hAnsi="Times New Roman" w:cs="Times New Roman"/>
          <w:sz w:val="28"/>
          <w:szCs w:val="28"/>
        </w:rPr>
        <w:t xml:space="preserve">оценки </w:t>
      </w:r>
      <w:r w:rsidR="00834914" w:rsidRPr="005922CF">
        <w:rPr>
          <w:rFonts w:ascii="Times New Roman" w:hAnsi="Times New Roman" w:cs="Times New Roman"/>
          <w:sz w:val="28"/>
          <w:szCs w:val="28"/>
        </w:rPr>
        <w:t xml:space="preserve">рисков </w:t>
      </w:r>
      <w:r w:rsidR="00C21DA3" w:rsidRPr="005922CF">
        <w:rPr>
          <w:rFonts w:ascii="Times New Roman" w:hAnsi="Times New Roman" w:cs="Times New Roman"/>
          <w:sz w:val="28"/>
          <w:szCs w:val="28"/>
        </w:rPr>
        <w:t>чрезвычайных ситуаций</w:t>
      </w:r>
      <w:r w:rsidR="00583826">
        <w:rPr>
          <w:rFonts w:ascii="Times New Roman" w:hAnsi="Times New Roman" w:cs="Times New Roman"/>
          <w:sz w:val="28"/>
          <w:szCs w:val="28"/>
        </w:rPr>
        <w:t>……………...17</w:t>
      </w:r>
    </w:p>
    <w:p w:rsidR="00C21DA3" w:rsidRPr="005922CF" w:rsidRDefault="00C21DA3" w:rsidP="00F0690E">
      <w:pPr>
        <w:spacing w:line="360" w:lineRule="auto"/>
        <w:ind w:firstLine="567"/>
        <w:contextualSpacing/>
        <w:jc w:val="both"/>
        <w:rPr>
          <w:rFonts w:ascii="Times New Roman" w:hAnsi="Times New Roman" w:cs="Times New Roman"/>
          <w:caps/>
          <w:sz w:val="28"/>
          <w:szCs w:val="28"/>
        </w:rPr>
      </w:pPr>
      <w:r w:rsidRPr="005922CF">
        <w:rPr>
          <w:rFonts w:ascii="Times New Roman" w:hAnsi="Times New Roman" w:cs="Times New Roman"/>
          <w:sz w:val="28"/>
          <w:szCs w:val="28"/>
        </w:rPr>
        <w:t xml:space="preserve">ГЛАВА 2. </w:t>
      </w:r>
      <w:r w:rsidR="00F83405" w:rsidRPr="005922CF">
        <w:rPr>
          <w:rFonts w:ascii="Times New Roman" w:hAnsi="Times New Roman" w:cs="Times New Roman"/>
          <w:caps/>
          <w:sz w:val="28"/>
          <w:szCs w:val="28"/>
        </w:rPr>
        <w:t>Оценка чрезвычайных ситуаций в воронежской области на основе гис-технологий</w:t>
      </w:r>
    </w:p>
    <w:p w:rsidR="00721FAE" w:rsidRPr="005922CF" w:rsidRDefault="00BE305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2.1. </w:t>
      </w:r>
      <w:r w:rsidR="00EF5575" w:rsidRPr="005922CF">
        <w:rPr>
          <w:rFonts w:ascii="Times New Roman" w:hAnsi="Times New Roman" w:cs="Times New Roman"/>
          <w:sz w:val="28"/>
          <w:szCs w:val="28"/>
        </w:rPr>
        <w:t>Оценка</w:t>
      </w:r>
      <w:r w:rsidR="005F0BE1" w:rsidRPr="005922CF">
        <w:rPr>
          <w:rFonts w:ascii="Times New Roman" w:hAnsi="Times New Roman" w:cs="Times New Roman"/>
          <w:sz w:val="28"/>
          <w:szCs w:val="28"/>
        </w:rPr>
        <w:t xml:space="preserve"> и прогнозы</w:t>
      </w:r>
      <w:r w:rsidRPr="005922CF">
        <w:rPr>
          <w:rFonts w:ascii="Times New Roman" w:hAnsi="Times New Roman" w:cs="Times New Roman"/>
          <w:sz w:val="28"/>
          <w:szCs w:val="28"/>
        </w:rPr>
        <w:t xml:space="preserve"> возникно</w:t>
      </w:r>
      <w:r w:rsidR="00EF5575" w:rsidRPr="005922CF">
        <w:rPr>
          <w:rFonts w:ascii="Times New Roman" w:hAnsi="Times New Roman" w:cs="Times New Roman"/>
          <w:sz w:val="28"/>
          <w:szCs w:val="28"/>
        </w:rPr>
        <w:t>вения ЧС в Российской Федерации</w:t>
      </w:r>
      <w:r w:rsidR="00583826">
        <w:rPr>
          <w:rFonts w:ascii="Times New Roman" w:hAnsi="Times New Roman" w:cs="Times New Roman"/>
          <w:sz w:val="28"/>
          <w:szCs w:val="28"/>
        </w:rPr>
        <w:t>…27</w:t>
      </w:r>
    </w:p>
    <w:p w:rsidR="00C21DA3" w:rsidRPr="005922CF" w:rsidRDefault="00C21DA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w:t>
      </w:r>
      <w:r w:rsidR="00721FAE" w:rsidRPr="005922CF">
        <w:rPr>
          <w:rFonts w:ascii="Times New Roman" w:hAnsi="Times New Roman" w:cs="Times New Roman"/>
          <w:sz w:val="28"/>
          <w:szCs w:val="28"/>
        </w:rPr>
        <w:t>2</w:t>
      </w:r>
      <w:r w:rsidRPr="005922CF">
        <w:rPr>
          <w:rFonts w:ascii="Times New Roman" w:hAnsi="Times New Roman" w:cs="Times New Roman"/>
          <w:sz w:val="28"/>
          <w:szCs w:val="28"/>
        </w:rPr>
        <w:t xml:space="preserve">. </w:t>
      </w:r>
      <w:r w:rsidR="00F83405" w:rsidRPr="005922CF">
        <w:rPr>
          <w:rFonts w:ascii="Times New Roman" w:hAnsi="Times New Roman" w:cs="Times New Roman"/>
          <w:sz w:val="28"/>
          <w:szCs w:val="28"/>
        </w:rPr>
        <w:t>Природно-географические и социально-экономические особенности Воронежской области</w:t>
      </w:r>
      <w:r w:rsidR="00721FAE" w:rsidRPr="005922CF">
        <w:rPr>
          <w:rFonts w:ascii="Times New Roman" w:hAnsi="Times New Roman" w:cs="Times New Roman"/>
          <w:sz w:val="28"/>
          <w:szCs w:val="28"/>
        </w:rPr>
        <w:t xml:space="preserve"> </w:t>
      </w:r>
      <w:r w:rsidR="00583826">
        <w:rPr>
          <w:rFonts w:ascii="Times New Roman" w:hAnsi="Times New Roman" w:cs="Times New Roman"/>
          <w:sz w:val="28"/>
          <w:szCs w:val="28"/>
        </w:rPr>
        <w:t>…………………………………………………………..40</w:t>
      </w:r>
    </w:p>
    <w:p w:rsidR="00721FAE" w:rsidRPr="005922CF" w:rsidRDefault="00C21DA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w:t>
      </w:r>
      <w:r w:rsidR="00721FAE" w:rsidRPr="005922CF">
        <w:rPr>
          <w:rFonts w:ascii="Times New Roman" w:hAnsi="Times New Roman" w:cs="Times New Roman"/>
          <w:sz w:val="28"/>
          <w:szCs w:val="28"/>
        </w:rPr>
        <w:t>3</w:t>
      </w:r>
      <w:r w:rsidRPr="005922CF">
        <w:rPr>
          <w:rFonts w:ascii="Times New Roman" w:hAnsi="Times New Roman" w:cs="Times New Roman"/>
          <w:sz w:val="28"/>
          <w:szCs w:val="28"/>
        </w:rPr>
        <w:t xml:space="preserve">. </w:t>
      </w:r>
      <w:r w:rsidR="00BE305F" w:rsidRPr="005922CF">
        <w:rPr>
          <w:rFonts w:ascii="Times New Roman" w:hAnsi="Times New Roman" w:cs="Times New Roman"/>
          <w:sz w:val="28"/>
          <w:szCs w:val="28"/>
        </w:rPr>
        <w:t>ЧС</w:t>
      </w:r>
      <w:r w:rsidR="00F83405" w:rsidRPr="005922CF">
        <w:rPr>
          <w:rFonts w:ascii="Times New Roman" w:hAnsi="Times New Roman" w:cs="Times New Roman"/>
          <w:sz w:val="28"/>
          <w:szCs w:val="28"/>
        </w:rPr>
        <w:t xml:space="preserve"> в Воронежской области: история, современное состояние, прогнозы и перспективы их предупреждения</w:t>
      </w:r>
      <w:r w:rsidR="00583826">
        <w:rPr>
          <w:rFonts w:ascii="Times New Roman" w:hAnsi="Times New Roman" w:cs="Times New Roman"/>
          <w:sz w:val="28"/>
          <w:szCs w:val="28"/>
        </w:rPr>
        <w:t>…………………………………46</w:t>
      </w:r>
    </w:p>
    <w:p w:rsidR="00C21DA3" w:rsidRPr="005922CF" w:rsidRDefault="00721FA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2.4. Географические информационные системы (ГИС) и их роль в оценке ЧС</w:t>
      </w:r>
      <w:r w:rsidR="00583826">
        <w:rPr>
          <w:rFonts w:ascii="Times New Roman" w:hAnsi="Times New Roman" w:cs="Times New Roman"/>
          <w:sz w:val="28"/>
          <w:szCs w:val="28"/>
        </w:rPr>
        <w:t>………………………………………………………………………..51</w:t>
      </w:r>
    </w:p>
    <w:p w:rsidR="00C21DA3" w:rsidRPr="005922CF" w:rsidRDefault="00C21DA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w:t>
      </w:r>
      <w:r w:rsidR="00721FAE" w:rsidRPr="005922CF">
        <w:rPr>
          <w:rFonts w:ascii="Times New Roman" w:hAnsi="Times New Roman" w:cs="Times New Roman"/>
          <w:sz w:val="28"/>
          <w:szCs w:val="28"/>
        </w:rPr>
        <w:t>5</w:t>
      </w:r>
      <w:r w:rsidRPr="005922CF">
        <w:rPr>
          <w:rFonts w:ascii="Times New Roman" w:hAnsi="Times New Roman" w:cs="Times New Roman"/>
          <w:sz w:val="28"/>
          <w:szCs w:val="28"/>
        </w:rPr>
        <w:t xml:space="preserve">. </w:t>
      </w:r>
      <w:r w:rsidR="00C9442E" w:rsidRPr="005922CF">
        <w:rPr>
          <w:rFonts w:ascii="Times New Roman" w:hAnsi="Times New Roman" w:cs="Times New Roman"/>
          <w:sz w:val="28"/>
          <w:szCs w:val="28"/>
        </w:rPr>
        <w:t>Особенности и</w:t>
      </w:r>
      <w:r w:rsidR="00F83405" w:rsidRPr="005922CF">
        <w:rPr>
          <w:rFonts w:ascii="Times New Roman" w:hAnsi="Times New Roman" w:cs="Times New Roman"/>
          <w:sz w:val="28"/>
          <w:szCs w:val="28"/>
        </w:rPr>
        <w:t>спользовани</w:t>
      </w:r>
      <w:r w:rsidR="00C9442E" w:rsidRPr="005922CF">
        <w:rPr>
          <w:rFonts w:ascii="Times New Roman" w:hAnsi="Times New Roman" w:cs="Times New Roman"/>
          <w:sz w:val="28"/>
          <w:szCs w:val="28"/>
        </w:rPr>
        <w:t>я</w:t>
      </w:r>
      <w:r w:rsidR="00F83405" w:rsidRPr="005922CF">
        <w:rPr>
          <w:rFonts w:ascii="Times New Roman" w:hAnsi="Times New Roman" w:cs="Times New Roman"/>
          <w:sz w:val="28"/>
          <w:szCs w:val="28"/>
        </w:rPr>
        <w:t xml:space="preserve"> ГИС-технологии </w:t>
      </w:r>
      <w:r w:rsidR="00C9442E" w:rsidRPr="005922CF">
        <w:rPr>
          <w:rFonts w:ascii="Times New Roman" w:hAnsi="Times New Roman" w:cs="Times New Roman"/>
          <w:sz w:val="28"/>
          <w:szCs w:val="28"/>
        </w:rPr>
        <w:t xml:space="preserve">для оценки </w:t>
      </w:r>
      <w:r w:rsidR="00BE305F" w:rsidRPr="005922CF">
        <w:rPr>
          <w:rFonts w:ascii="Times New Roman" w:hAnsi="Times New Roman" w:cs="Times New Roman"/>
          <w:sz w:val="28"/>
          <w:szCs w:val="28"/>
        </w:rPr>
        <w:t>ЧС</w:t>
      </w:r>
      <w:r w:rsidR="00C9442E" w:rsidRPr="005922CF">
        <w:rPr>
          <w:rFonts w:ascii="Times New Roman" w:hAnsi="Times New Roman" w:cs="Times New Roman"/>
          <w:sz w:val="28"/>
          <w:szCs w:val="28"/>
        </w:rPr>
        <w:t xml:space="preserve"> в регионе</w:t>
      </w:r>
      <w:r w:rsidR="00583826">
        <w:rPr>
          <w:rFonts w:ascii="Times New Roman" w:hAnsi="Times New Roman" w:cs="Times New Roman"/>
          <w:sz w:val="28"/>
          <w:szCs w:val="28"/>
        </w:rPr>
        <w:t>……………………………………………………………………………59</w:t>
      </w:r>
    </w:p>
    <w:p w:rsidR="00C21DA3" w:rsidRPr="005922CF" w:rsidRDefault="00C21DA3" w:rsidP="00F0690E">
      <w:pPr>
        <w:spacing w:line="360" w:lineRule="auto"/>
        <w:ind w:firstLine="567"/>
        <w:contextualSpacing/>
        <w:jc w:val="both"/>
        <w:rPr>
          <w:rFonts w:ascii="Times New Roman" w:hAnsi="Times New Roman" w:cs="Times New Roman"/>
          <w:caps/>
          <w:sz w:val="28"/>
          <w:szCs w:val="28"/>
        </w:rPr>
      </w:pPr>
      <w:r w:rsidRPr="005922CF">
        <w:rPr>
          <w:rFonts w:ascii="Times New Roman" w:hAnsi="Times New Roman" w:cs="Times New Roman"/>
          <w:sz w:val="28"/>
          <w:szCs w:val="28"/>
        </w:rPr>
        <w:t xml:space="preserve">ГЛАВА 3. </w:t>
      </w:r>
      <w:r w:rsidR="009C093E" w:rsidRPr="005922CF">
        <w:rPr>
          <w:rFonts w:ascii="Times New Roman" w:hAnsi="Times New Roman" w:cs="Times New Roman"/>
          <w:caps/>
          <w:sz w:val="28"/>
          <w:szCs w:val="28"/>
        </w:rPr>
        <w:t>Проблемы и перспективы использования гис-технологий для оценки чрезвычайных ситуаций в будущем</w:t>
      </w:r>
      <w:r w:rsidR="00583826">
        <w:rPr>
          <w:rFonts w:ascii="Times New Roman" w:hAnsi="Times New Roman" w:cs="Times New Roman"/>
          <w:caps/>
          <w:sz w:val="28"/>
          <w:szCs w:val="28"/>
        </w:rPr>
        <w:t>………………………………………………………………………74</w:t>
      </w:r>
    </w:p>
    <w:p w:rsidR="00C21DA3" w:rsidRPr="005922CF" w:rsidRDefault="00C21DA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ЗАКЛЮЧЕНИЕ </w:t>
      </w:r>
      <w:r w:rsidR="00583826">
        <w:rPr>
          <w:rFonts w:ascii="Times New Roman" w:hAnsi="Times New Roman" w:cs="Times New Roman"/>
          <w:sz w:val="28"/>
          <w:szCs w:val="28"/>
        </w:rPr>
        <w:t>……………………………………………………………79</w:t>
      </w:r>
    </w:p>
    <w:p w:rsidR="00C21DA3" w:rsidRPr="005922CF" w:rsidRDefault="00C21DA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СПИСОК ИСПОЛЬЗОВАННЫХ ИСТОЧНИКОВ</w:t>
      </w:r>
      <w:r w:rsidR="00583826">
        <w:rPr>
          <w:rFonts w:ascii="Times New Roman" w:hAnsi="Times New Roman" w:cs="Times New Roman"/>
          <w:sz w:val="28"/>
          <w:szCs w:val="28"/>
        </w:rPr>
        <w:t>………………………83</w:t>
      </w:r>
    </w:p>
    <w:p w:rsidR="008471CF" w:rsidRDefault="008471CF" w:rsidP="00F0690E">
      <w:pPr>
        <w:spacing w:line="360" w:lineRule="auto"/>
        <w:ind w:firstLine="567"/>
        <w:contextualSpacing/>
        <w:jc w:val="both"/>
        <w:rPr>
          <w:rFonts w:ascii="Times New Roman" w:hAnsi="Times New Roman" w:cs="Times New Roman"/>
          <w:sz w:val="28"/>
          <w:szCs w:val="28"/>
        </w:rPr>
      </w:pPr>
    </w:p>
    <w:p w:rsidR="00583826" w:rsidRPr="005922CF" w:rsidRDefault="00583826" w:rsidP="00F0690E">
      <w:pPr>
        <w:spacing w:line="360" w:lineRule="auto"/>
        <w:ind w:firstLine="567"/>
        <w:contextualSpacing/>
        <w:jc w:val="both"/>
        <w:rPr>
          <w:rFonts w:ascii="Times New Roman" w:hAnsi="Times New Roman" w:cs="Times New Roman"/>
          <w:sz w:val="28"/>
          <w:szCs w:val="28"/>
        </w:rPr>
      </w:pPr>
    </w:p>
    <w:p w:rsidR="008471CF" w:rsidRPr="005922CF" w:rsidRDefault="008471CF" w:rsidP="00F0690E">
      <w:pPr>
        <w:spacing w:line="360" w:lineRule="auto"/>
        <w:ind w:firstLine="567"/>
        <w:contextualSpacing/>
        <w:jc w:val="both"/>
        <w:rPr>
          <w:rFonts w:ascii="Times New Roman" w:hAnsi="Times New Roman" w:cs="Times New Roman"/>
          <w:sz w:val="28"/>
          <w:szCs w:val="28"/>
        </w:rPr>
      </w:pPr>
    </w:p>
    <w:p w:rsidR="008471CF" w:rsidRPr="005922CF" w:rsidRDefault="008471CF" w:rsidP="00F0690E">
      <w:pPr>
        <w:spacing w:line="360" w:lineRule="auto"/>
        <w:ind w:firstLine="567"/>
        <w:contextualSpacing/>
        <w:jc w:val="both"/>
        <w:rPr>
          <w:rFonts w:ascii="Times New Roman" w:hAnsi="Times New Roman" w:cs="Times New Roman"/>
          <w:sz w:val="28"/>
          <w:szCs w:val="28"/>
        </w:rPr>
      </w:pPr>
    </w:p>
    <w:p w:rsidR="008471CF" w:rsidRPr="005922CF" w:rsidRDefault="008471CF" w:rsidP="00F0690E">
      <w:pPr>
        <w:spacing w:line="360" w:lineRule="auto"/>
        <w:ind w:firstLine="567"/>
        <w:contextualSpacing/>
        <w:jc w:val="both"/>
        <w:rPr>
          <w:rFonts w:ascii="Times New Roman" w:hAnsi="Times New Roman" w:cs="Times New Roman"/>
          <w:sz w:val="28"/>
          <w:szCs w:val="28"/>
        </w:rPr>
      </w:pPr>
    </w:p>
    <w:p w:rsidR="005922CF" w:rsidRPr="005922CF" w:rsidRDefault="005922CF" w:rsidP="00F0690E">
      <w:pPr>
        <w:spacing w:line="360" w:lineRule="auto"/>
        <w:ind w:firstLine="567"/>
        <w:contextualSpacing/>
        <w:jc w:val="center"/>
        <w:rPr>
          <w:rFonts w:ascii="Times New Roman" w:hAnsi="Times New Roman" w:cs="Times New Roman"/>
          <w:b/>
          <w:caps/>
          <w:sz w:val="28"/>
          <w:szCs w:val="28"/>
        </w:rPr>
      </w:pPr>
      <w:r w:rsidRPr="005922CF">
        <w:rPr>
          <w:rFonts w:ascii="Times New Roman" w:hAnsi="Times New Roman" w:cs="Times New Roman"/>
          <w:b/>
          <w:caps/>
          <w:sz w:val="28"/>
          <w:szCs w:val="28"/>
        </w:rPr>
        <w:lastRenderedPageBreak/>
        <w:t xml:space="preserve">введение </w:t>
      </w:r>
    </w:p>
    <w:p w:rsidR="005922CF" w:rsidRPr="005922CF" w:rsidRDefault="005922CF" w:rsidP="00F0690E">
      <w:pPr>
        <w:spacing w:line="360" w:lineRule="auto"/>
        <w:ind w:firstLine="567"/>
        <w:contextualSpacing/>
        <w:jc w:val="center"/>
        <w:rPr>
          <w:rFonts w:ascii="Times New Roman" w:hAnsi="Times New Roman" w:cs="Times New Roman"/>
          <w:b/>
          <w:caps/>
          <w:sz w:val="28"/>
          <w:szCs w:val="28"/>
        </w:rPr>
      </w:pPr>
    </w:p>
    <w:p w:rsidR="005922CF" w:rsidRPr="005922CF" w:rsidRDefault="00590EEB" w:rsidP="005922CF">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Актуальность исследования.</w:t>
      </w:r>
    </w:p>
    <w:p w:rsidR="005922CF" w:rsidRPr="005922CF" w:rsidRDefault="005922CF" w:rsidP="005922CF">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Огромное влияние на развитие государства и общества в последнее десятилетия оказали крупные техногенные и природные аварии, катастрофы и стихийные бедствия. Поэтому и отношение населения, властных структур к проблематике возникновения и протекания ЧС значительно возросло. Были созданы специальные структуры для анализа, мониторинга и прогнозирования чрезвычайных ситуаций, ведется активная работа по подготовке квалифицированных кадров, стали разрабатываться и внедряться в систему деятельности МЧС и других заинтересованных структур новейшие методики и технологии оценки, мониторинга, предупреждения и реагирования. И именно информационная составляющая в данной деятельности имеет главенствующее, первостепенное значение.</w:t>
      </w:r>
    </w:p>
    <w:p w:rsidR="005922CF" w:rsidRDefault="005922CF" w:rsidP="005922CF">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Вся </w:t>
      </w:r>
      <w:r>
        <w:rPr>
          <w:rFonts w:ascii="Times New Roman" w:hAnsi="Times New Roman" w:cs="Times New Roman"/>
          <w:sz w:val="28"/>
          <w:szCs w:val="28"/>
        </w:rPr>
        <w:t xml:space="preserve">деятельность государственных органов по организации и управлению </w:t>
      </w:r>
      <w:r w:rsidR="00590EEB">
        <w:rPr>
          <w:rFonts w:ascii="Times New Roman" w:hAnsi="Times New Roman" w:cs="Times New Roman"/>
          <w:sz w:val="28"/>
          <w:szCs w:val="28"/>
        </w:rPr>
        <w:t>мероприятий по оценке, прогнозу, предупреждению и ликвидации последствий ЧС, а также защите населения и территории от различных ЧС природного и техногенного характера базируется на оперировании большими массивами самой разнообразной пространственной, статистической и визуальной информации, которая к тому же имеет свойство быстро изменяться. В таких условиях большое значение имеют электронные карты как основа для реализации производственных задач и процесса принятия управленческих решений. А повсеместное применение информационных технологий дает возможность применять фактически на всех этапах и уровнях системы защиты населения от ЧС современные ГИС-технологии. Они направленны на обеспечение сбора, хранения, обработки и представления не только обычной пространственно-картографической информации, но и конкретной пространственной информации о той территории или объекте, которые подвержены опасным процессам.</w:t>
      </w:r>
    </w:p>
    <w:p w:rsidR="00590EEB" w:rsidRDefault="00590EEB" w:rsidP="005922CF">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lastRenderedPageBreak/>
        <w:t>Огромные возможности ГИС-технологи</w:t>
      </w:r>
      <w:r w:rsidR="00F61444">
        <w:rPr>
          <w:rFonts w:ascii="Times New Roman" w:hAnsi="Times New Roman" w:cs="Times New Roman"/>
          <w:sz w:val="28"/>
          <w:szCs w:val="28"/>
        </w:rPr>
        <w:t>й</w:t>
      </w:r>
      <w:r>
        <w:rPr>
          <w:rFonts w:ascii="Times New Roman" w:hAnsi="Times New Roman" w:cs="Times New Roman"/>
          <w:sz w:val="28"/>
          <w:szCs w:val="28"/>
        </w:rPr>
        <w:t xml:space="preserve"> заложены в их способности </w:t>
      </w:r>
      <w:proofErr w:type="gramStart"/>
      <w:r>
        <w:rPr>
          <w:rFonts w:ascii="Times New Roman" w:hAnsi="Times New Roman" w:cs="Times New Roman"/>
          <w:sz w:val="28"/>
          <w:szCs w:val="28"/>
        </w:rPr>
        <w:t>интегрировать</w:t>
      </w:r>
      <w:proofErr w:type="gramEnd"/>
      <w:r>
        <w:rPr>
          <w:rFonts w:ascii="Times New Roman" w:hAnsi="Times New Roman" w:cs="Times New Roman"/>
          <w:sz w:val="28"/>
          <w:szCs w:val="28"/>
        </w:rPr>
        <w:t xml:space="preserve"> в единую систему всю разнородную информацию по данной территории, а также выбирать наиболее оптимальные методы решения поставленных задач в процессе принятия управленческих решений по ЧС. При этом, невзирая на различия в конкретном наборе действующих информационных систем, перечне функциональных задач для каждой конкретной ситуации, инвариантность и выбор базовой технологии всегда обеспечивает успешность применения современных ГИС-технологий в сфере оценки, мониторинга и предупреждения ЧС.</w:t>
      </w:r>
    </w:p>
    <w:p w:rsidR="00590EEB" w:rsidRDefault="00590EEB" w:rsidP="005922CF">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Итак, тема исследования - использование ГИС-</w:t>
      </w:r>
      <w:r w:rsidRPr="00590EEB">
        <w:rPr>
          <w:rFonts w:ascii="Times New Roman" w:hAnsi="Times New Roman" w:cs="Times New Roman"/>
          <w:sz w:val="28"/>
          <w:szCs w:val="28"/>
        </w:rPr>
        <w:t xml:space="preserve">технологий для оценки чрезвычайных ситуаций на примере Воронежской </w:t>
      </w:r>
      <w:r>
        <w:rPr>
          <w:rFonts w:ascii="Times New Roman" w:hAnsi="Times New Roman" w:cs="Times New Roman"/>
          <w:sz w:val="28"/>
          <w:szCs w:val="28"/>
        </w:rPr>
        <w:t>о</w:t>
      </w:r>
      <w:r w:rsidRPr="00590EEB">
        <w:rPr>
          <w:rFonts w:ascii="Times New Roman" w:hAnsi="Times New Roman" w:cs="Times New Roman"/>
          <w:sz w:val="28"/>
          <w:szCs w:val="28"/>
        </w:rPr>
        <w:t>бласти</w:t>
      </w:r>
      <w:r>
        <w:rPr>
          <w:rFonts w:ascii="Times New Roman" w:hAnsi="Times New Roman" w:cs="Times New Roman"/>
          <w:sz w:val="28"/>
          <w:szCs w:val="28"/>
        </w:rPr>
        <w:t>.</w:t>
      </w:r>
    </w:p>
    <w:p w:rsidR="00590EEB" w:rsidRDefault="00590EEB" w:rsidP="005922CF">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Цель исследования </w:t>
      </w:r>
      <w:r w:rsidR="00744898">
        <w:rPr>
          <w:rFonts w:ascii="Times New Roman" w:hAnsi="Times New Roman" w:cs="Times New Roman"/>
          <w:sz w:val="28"/>
          <w:szCs w:val="28"/>
        </w:rPr>
        <w:t>–</w:t>
      </w:r>
      <w:r>
        <w:rPr>
          <w:rFonts w:ascii="Times New Roman" w:hAnsi="Times New Roman" w:cs="Times New Roman"/>
          <w:sz w:val="28"/>
          <w:szCs w:val="28"/>
        </w:rPr>
        <w:t xml:space="preserve"> </w:t>
      </w:r>
      <w:r w:rsidR="00744898">
        <w:rPr>
          <w:rFonts w:ascii="Times New Roman" w:hAnsi="Times New Roman" w:cs="Times New Roman"/>
          <w:sz w:val="28"/>
          <w:szCs w:val="28"/>
        </w:rPr>
        <w:t xml:space="preserve">провести анализ возможностей практического применения ГИС-технологий для </w:t>
      </w:r>
      <w:r w:rsidR="00744898" w:rsidRPr="00744898">
        <w:rPr>
          <w:rFonts w:ascii="Times New Roman" w:hAnsi="Times New Roman" w:cs="Times New Roman"/>
          <w:sz w:val="28"/>
          <w:szCs w:val="28"/>
        </w:rPr>
        <w:t>оценки чрезвычайных ситуаций на примере Воронежской области</w:t>
      </w:r>
      <w:r w:rsidR="00744898">
        <w:rPr>
          <w:rFonts w:ascii="Times New Roman" w:hAnsi="Times New Roman" w:cs="Times New Roman"/>
          <w:sz w:val="28"/>
          <w:szCs w:val="28"/>
        </w:rPr>
        <w:t>.</w:t>
      </w:r>
    </w:p>
    <w:p w:rsidR="00744898" w:rsidRDefault="00744898" w:rsidP="005922CF">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Для реализации поставленной цели были определены ряд задач, а именно:</w:t>
      </w:r>
    </w:p>
    <w:p w:rsidR="00744898" w:rsidRDefault="00744898" w:rsidP="00744898">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рассмотреть понятие и сущность чрезвычайных ситуаций в современном мире;</w:t>
      </w:r>
    </w:p>
    <w:p w:rsidR="00744898" w:rsidRDefault="00744898" w:rsidP="00744898">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выявить основные методы и подходы к классификации ЧС;</w:t>
      </w:r>
    </w:p>
    <w:p w:rsidR="00744898" w:rsidRDefault="00744898" w:rsidP="00744898">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провести анализ методологии оценки рисков чрезвычайных ситуаций;</w:t>
      </w:r>
    </w:p>
    <w:p w:rsidR="00744898" w:rsidRDefault="00744898" w:rsidP="00744898">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оценить и спрогнозировать вероятность возникновения ЧС в Российской Федерации в ближайшем будущем;</w:t>
      </w:r>
    </w:p>
    <w:p w:rsidR="00744898" w:rsidRDefault="00744898" w:rsidP="00744898">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описать природно-географические и социально-экономические особенности исследуемого региона – Воронежской области;</w:t>
      </w:r>
    </w:p>
    <w:p w:rsidR="00744898" w:rsidRDefault="00744898" w:rsidP="00744898">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дать оценку истории, современному состоянию, перспективам и прогнозам возникновения ЧС в исследуемом регионе;</w:t>
      </w:r>
    </w:p>
    <w:p w:rsidR="00744898" w:rsidRDefault="00744898" w:rsidP="00744898">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выявить сущность г</w:t>
      </w:r>
      <w:r w:rsidRPr="00744898">
        <w:rPr>
          <w:rFonts w:ascii="Times New Roman" w:hAnsi="Times New Roman" w:cs="Times New Roman"/>
          <w:sz w:val="28"/>
          <w:szCs w:val="28"/>
        </w:rPr>
        <w:t>еографически</w:t>
      </w:r>
      <w:r>
        <w:rPr>
          <w:rFonts w:ascii="Times New Roman" w:hAnsi="Times New Roman" w:cs="Times New Roman"/>
          <w:sz w:val="28"/>
          <w:szCs w:val="28"/>
        </w:rPr>
        <w:t>х</w:t>
      </w:r>
      <w:r w:rsidRPr="00744898">
        <w:rPr>
          <w:rFonts w:ascii="Times New Roman" w:hAnsi="Times New Roman" w:cs="Times New Roman"/>
          <w:sz w:val="28"/>
          <w:szCs w:val="28"/>
        </w:rPr>
        <w:t xml:space="preserve"> информационны</w:t>
      </w:r>
      <w:r>
        <w:rPr>
          <w:rFonts w:ascii="Times New Roman" w:hAnsi="Times New Roman" w:cs="Times New Roman"/>
          <w:sz w:val="28"/>
          <w:szCs w:val="28"/>
        </w:rPr>
        <w:t>х систем</w:t>
      </w:r>
      <w:r w:rsidRPr="00744898">
        <w:rPr>
          <w:rFonts w:ascii="Times New Roman" w:hAnsi="Times New Roman" w:cs="Times New Roman"/>
          <w:sz w:val="28"/>
          <w:szCs w:val="28"/>
        </w:rPr>
        <w:t xml:space="preserve"> (ГИС) и их роль в оценке ЧС</w:t>
      </w:r>
      <w:r>
        <w:rPr>
          <w:rFonts w:ascii="Times New Roman" w:hAnsi="Times New Roman" w:cs="Times New Roman"/>
          <w:sz w:val="28"/>
          <w:szCs w:val="28"/>
        </w:rPr>
        <w:t>;</w:t>
      </w:r>
    </w:p>
    <w:p w:rsidR="00744898" w:rsidRDefault="00744898" w:rsidP="00744898">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lastRenderedPageBreak/>
        <w:t>- проанализировать о</w:t>
      </w:r>
      <w:r w:rsidRPr="00744898">
        <w:rPr>
          <w:rFonts w:ascii="Times New Roman" w:hAnsi="Times New Roman" w:cs="Times New Roman"/>
          <w:sz w:val="28"/>
          <w:szCs w:val="28"/>
        </w:rPr>
        <w:t xml:space="preserve">собенности использования ГИС-технологии </w:t>
      </w:r>
      <w:proofErr w:type="gramStart"/>
      <w:r w:rsidRPr="00744898">
        <w:rPr>
          <w:rFonts w:ascii="Times New Roman" w:hAnsi="Times New Roman" w:cs="Times New Roman"/>
          <w:sz w:val="28"/>
          <w:szCs w:val="28"/>
        </w:rPr>
        <w:t>для оценки ЧС в регионе</w:t>
      </w:r>
      <w:r>
        <w:rPr>
          <w:rFonts w:ascii="Times New Roman" w:hAnsi="Times New Roman" w:cs="Times New Roman"/>
          <w:sz w:val="28"/>
          <w:szCs w:val="28"/>
        </w:rPr>
        <w:t xml:space="preserve"> на примере прогноза возможного подтопления территории в русле реки Битюг на основе</w:t>
      </w:r>
      <w:proofErr w:type="gramEnd"/>
      <w:r>
        <w:rPr>
          <w:rFonts w:ascii="Times New Roman" w:hAnsi="Times New Roman" w:cs="Times New Roman"/>
          <w:sz w:val="28"/>
          <w:szCs w:val="28"/>
        </w:rPr>
        <w:t xml:space="preserve"> </w:t>
      </w:r>
      <w:r w:rsidRPr="00744898">
        <w:rPr>
          <w:rFonts w:ascii="Times New Roman" w:hAnsi="Times New Roman" w:cs="Times New Roman"/>
          <w:sz w:val="28"/>
          <w:szCs w:val="28"/>
        </w:rPr>
        <w:t xml:space="preserve">сервиса </w:t>
      </w:r>
      <w:proofErr w:type="spellStart"/>
      <w:r w:rsidRPr="00744898">
        <w:rPr>
          <w:rFonts w:ascii="Times New Roman" w:hAnsi="Times New Roman" w:cs="Times New Roman"/>
          <w:sz w:val="28"/>
          <w:szCs w:val="28"/>
        </w:rPr>
        <w:t>FloodMap</w:t>
      </w:r>
      <w:proofErr w:type="spellEnd"/>
      <w:r>
        <w:rPr>
          <w:rFonts w:ascii="Times New Roman" w:hAnsi="Times New Roman" w:cs="Times New Roman"/>
          <w:sz w:val="28"/>
          <w:szCs w:val="28"/>
        </w:rPr>
        <w:t>;</w:t>
      </w:r>
    </w:p>
    <w:p w:rsidR="00744898" w:rsidRDefault="00744898" w:rsidP="00744898">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выявить основные проблемы и перспективы использования ГИС-технологий для оценки и прогнозирования ЧС в будущем.</w:t>
      </w:r>
    </w:p>
    <w:p w:rsidR="00744898" w:rsidRDefault="00744898" w:rsidP="00744898">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Объект исследования – ГИС-технологии как средство оценки и прогноза ЧС.</w:t>
      </w:r>
    </w:p>
    <w:p w:rsidR="00744898" w:rsidRDefault="00744898" w:rsidP="00744898">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Предмет исследования – актуальные вопросы применения ГИС-технологий для оценки, мониторинга и прогноза возникновения ЧС.</w:t>
      </w:r>
    </w:p>
    <w:p w:rsidR="00744898" w:rsidRDefault="00744898" w:rsidP="00744898">
      <w:pPr>
        <w:spacing w:line="360" w:lineRule="auto"/>
        <w:ind w:firstLine="567"/>
        <w:contextualSpacing/>
        <w:jc w:val="both"/>
        <w:rPr>
          <w:rFonts w:ascii="Times New Roman" w:hAnsi="Times New Roman" w:cs="Times New Roman"/>
          <w:sz w:val="28"/>
          <w:szCs w:val="28"/>
        </w:rPr>
      </w:pPr>
      <w:proofErr w:type="gramStart"/>
      <w:r>
        <w:rPr>
          <w:rFonts w:ascii="Times New Roman" w:hAnsi="Times New Roman" w:cs="Times New Roman"/>
          <w:sz w:val="28"/>
          <w:szCs w:val="28"/>
        </w:rPr>
        <w:t xml:space="preserve">Вопросы применения и обоснования эффективности ГИС-технологий как оптимального инструмента оценки и прогнозирования ЧС рассматривали в своих трудах </w:t>
      </w:r>
      <w:r w:rsidR="00F61444">
        <w:rPr>
          <w:rFonts w:ascii="Times New Roman" w:hAnsi="Times New Roman" w:cs="Times New Roman"/>
          <w:sz w:val="28"/>
          <w:szCs w:val="28"/>
        </w:rPr>
        <w:t xml:space="preserve">известные отечественные ученые </w:t>
      </w:r>
      <w:proofErr w:type="spellStart"/>
      <w:r w:rsidR="00F61444">
        <w:rPr>
          <w:rFonts w:ascii="Times New Roman" w:hAnsi="Times New Roman" w:cs="Times New Roman"/>
          <w:sz w:val="28"/>
          <w:szCs w:val="28"/>
        </w:rPr>
        <w:t>Ж.А</w:t>
      </w:r>
      <w:proofErr w:type="spellEnd"/>
      <w:r w:rsidR="00F61444">
        <w:rPr>
          <w:rFonts w:ascii="Times New Roman" w:hAnsi="Times New Roman" w:cs="Times New Roman"/>
          <w:sz w:val="28"/>
          <w:szCs w:val="28"/>
        </w:rPr>
        <w:t xml:space="preserve">. Анохина, </w:t>
      </w:r>
      <w:proofErr w:type="spellStart"/>
      <w:r w:rsidR="00F61444">
        <w:rPr>
          <w:rFonts w:ascii="Times New Roman" w:hAnsi="Times New Roman" w:cs="Times New Roman"/>
          <w:sz w:val="28"/>
          <w:szCs w:val="28"/>
        </w:rPr>
        <w:t>А.М</w:t>
      </w:r>
      <w:proofErr w:type="spellEnd"/>
      <w:r w:rsidR="00F61444">
        <w:rPr>
          <w:rFonts w:ascii="Times New Roman" w:hAnsi="Times New Roman" w:cs="Times New Roman"/>
          <w:sz w:val="28"/>
          <w:szCs w:val="28"/>
        </w:rPr>
        <w:t xml:space="preserve">. Баринов, </w:t>
      </w:r>
      <w:proofErr w:type="spellStart"/>
      <w:r w:rsidR="00F61444">
        <w:rPr>
          <w:rFonts w:ascii="Times New Roman" w:hAnsi="Times New Roman" w:cs="Times New Roman"/>
          <w:sz w:val="28"/>
          <w:szCs w:val="28"/>
        </w:rPr>
        <w:t>В.Р</w:t>
      </w:r>
      <w:proofErr w:type="spellEnd"/>
      <w:r w:rsidR="00F61444">
        <w:rPr>
          <w:rFonts w:ascii="Times New Roman" w:hAnsi="Times New Roman" w:cs="Times New Roman"/>
          <w:sz w:val="28"/>
          <w:szCs w:val="28"/>
        </w:rPr>
        <w:t xml:space="preserve">. </w:t>
      </w:r>
      <w:proofErr w:type="spellStart"/>
      <w:r w:rsidR="00F61444">
        <w:rPr>
          <w:rFonts w:ascii="Times New Roman" w:hAnsi="Times New Roman" w:cs="Times New Roman"/>
          <w:sz w:val="28"/>
          <w:szCs w:val="28"/>
        </w:rPr>
        <w:t>Болов</w:t>
      </w:r>
      <w:proofErr w:type="spellEnd"/>
      <w:r w:rsidR="00F61444">
        <w:rPr>
          <w:rFonts w:ascii="Times New Roman" w:hAnsi="Times New Roman" w:cs="Times New Roman"/>
          <w:sz w:val="28"/>
          <w:szCs w:val="28"/>
        </w:rPr>
        <w:t xml:space="preserve">, </w:t>
      </w:r>
      <w:proofErr w:type="spellStart"/>
      <w:r w:rsidR="00F61444" w:rsidRPr="00F61444">
        <w:rPr>
          <w:rFonts w:ascii="Times New Roman" w:hAnsi="Times New Roman" w:cs="Times New Roman"/>
          <w:sz w:val="28"/>
          <w:szCs w:val="28"/>
        </w:rPr>
        <w:t>В.В</w:t>
      </w:r>
      <w:proofErr w:type="spellEnd"/>
      <w:r w:rsidR="00F61444" w:rsidRPr="00F61444">
        <w:rPr>
          <w:rFonts w:ascii="Times New Roman" w:hAnsi="Times New Roman" w:cs="Times New Roman"/>
          <w:sz w:val="28"/>
          <w:szCs w:val="28"/>
        </w:rPr>
        <w:t xml:space="preserve">. </w:t>
      </w:r>
      <w:proofErr w:type="spellStart"/>
      <w:r w:rsidR="00F61444" w:rsidRPr="00F61444">
        <w:rPr>
          <w:rFonts w:ascii="Times New Roman" w:hAnsi="Times New Roman" w:cs="Times New Roman"/>
          <w:sz w:val="28"/>
          <w:szCs w:val="28"/>
        </w:rPr>
        <w:t>Долженкова</w:t>
      </w:r>
      <w:proofErr w:type="spellEnd"/>
      <w:r w:rsidR="00F61444" w:rsidRPr="00F61444">
        <w:rPr>
          <w:rFonts w:ascii="Times New Roman" w:hAnsi="Times New Roman" w:cs="Times New Roman"/>
          <w:sz w:val="28"/>
          <w:szCs w:val="28"/>
        </w:rPr>
        <w:t xml:space="preserve">, </w:t>
      </w:r>
      <w:proofErr w:type="spellStart"/>
      <w:r w:rsidR="00F61444">
        <w:rPr>
          <w:rFonts w:ascii="Times New Roman" w:hAnsi="Times New Roman" w:cs="Times New Roman"/>
          <w:sz w:val="28"/>
          <w:szCs w:val="28"/>
        </w:rPr>
        <w:t>Ж.А</w:t>
      </w:r>
      <w:proofErr w:type="spellEnd"/>
      <w:r w:rsidR="00F61444">
        <w:rPr>
          <w:rFonts w:ascii="Times New Roman" w:hAnsi="Times New Roman" w:cs="Times New Roman"/>
          <w:sz w:val="28"/>
          <w:szCs w:val="28"/>
        </w:rPr>
        <w:t xml:space="preserve">. </w:t>
      </w:r>
      <w:proofErr w:type="spellStart"/>
      <w:r w:rsidR="00F61444">
        <w:rPr>
          <w:rFonts w:ascii="Times New Roman" w:hAnsi="Times New Roman" w:cs="Times New Roman"/>
          <w:sz w:val="28"/>
          <w:szCs w:val="28"/>
        </w:rPr>
        <w:t>Дранникова</w:t>
      </w:r>
      <w:proofErr w:type="spellEnd"/>
      <w:r w:rsidR="00F61444">
        <w:rPr>
          <w:rFonts w:ascii="Times New Roman" w:hAnsi="Times New Roman" w:cs="Times New Roman"/>
          <w:sz w:val="28"/>
          <w:szCs w:val="28"/>
        </w:rPr>
        <w:t xml:space="preserve">, </w:t>
      </w:r>
      <w:proofErr w:type="spellStart"/>
      <w:r w:rsidR="00F61444" w:rsidRPr="00F61444">
        <w:rPr>
          <w:rFonts w:ascii="Times New Roman" w:hAnsi="Times New Roman" w:cs="Times New Roman"/>
          <w:sz w:val="28"/>
          <w:szCs w:val="28"/>
        </w:rPr>
        <w:t>А.В</w:t>
      </w:r>
      <w:proofErr w:type="spellEnd"/>
      <w:r w:rsidR="00F61444" w:rsidRPr="00F61444">
        <w:rPr>
          <w:rFonts w:ascii="Times New Roman" w:hAnsi="Times New Roman" w:cs="Times New Roman"/>
          <w:sz w:val="28"/>
          <w:szCs w:val="28"/>
        </w:rPr>
        <w:t>. Звягинцева</w:t>
      </w:r>
      <w:r w:rsidR="00F61444">
        <w:rPr>
          <w:rFonts w:ascii="Times New Roman" w:hAnsi="Times New Roman" w:cs="Times New Roman"/>
          <w:sz w:val="28"/>
          <w:szCs w:val="28"/>
        </w:rPr>
        <w:t xml:space="preserve">, </w:t>
      </w:r>
      <w:proofErr w:type="spellStart"/>
      <w:r w:rsidR="00F61444">
        <w:rPr>
          <w:rFonts w:ascii="Times New Roman" w:hAnsi="Times New Roman" w:cs="Times New Roman"/>
          <w:sz w:val="28"/>
          <w:szCs w:val="28"/>
        </w:rPr>
        <w:t>Т.Т</w:t>
      </w:r>
      <w:proofErr w:type="spellEnd"/>
      <w:r w:rsidR="00F61444">
        <w:rPr>
          <w:rFonts w:ascii="Times New Roman" w:hAnsi="Times New Roman" w:cs="Times New Roman"/>
          <w:sz w:val="28"/>
          <w:szCs w:val="28"/>
        </w:rPr>
        <w:t xml:space="preserve">. </w:t>
      </w:r>
      <w:proofErr w:type="spellStart"/>
      <w:r w:rsidR="00F61444">
        <w:rPr>
          <w:rFonts w:ascii="Times New Roman" w:hAnsi="Times New Roman" w:cs="Times New Roman"/>
          <w:sz w:val="28"/>
          <w:szCs w:val="28"/>
        </w:rPr>
        <w:t>Ипалаков</w:t>
      </w:r>
      <w:proofErr w:type="spellEnd"/>
      <w:r w:rsidR="00F61444">
        <w:rPr>
          <w:rFonts w:ascii="Times New Roman" w:hAnsi="Times New Roman" w:cs="Times New Roman"/>
          <w:sz w:val="28"/>
          <w:szCs w:val="28"/>
        </w:rPr>
        <w:t xml:space="preserve">, </w:t>
      </w:r>
      <w:proofErr w:type="spellStart"/>
      <w:r w:rsidR="00F61444">
        <w:rPr>
          <w:rFonts w:ascii="Times New Roman" w:hAnsi="Times New Roman" w:cs="Times New Roman"/>
          <w:sz w:val="28"/>
          <w:szCs w:val="28"/>
        </w:rPr>
        <w:t>В.С</w:t>
      </w:r>
      <w:proofErr w:type="spellEnd"/>
      <w:r w:rsidR="00F61444">
        <w:rPr>
          <w:rFonts w:ascii="Times New Roman" w:hAnsi="Times New Roman" w:cs="Times New Roman"/>
          <w:sz w:val="28"/>
          <w:szCs w:val="28"/>
        </w:rPr>
        <w:t xml:space="preserve">. Исаев, </w:t>
      </w:r>
      <w:proofErr w:type="spellStart"/>
      <w:r w:rsidR="00F61444">
        <w:rPr>
          <w:rFonts w:ascii="Times New Roman" w:hAnsi="Times New Roman" w:cs="Times New Roman"/>
          <w:sz w:val="28"/>
          <w:szCs w:val="28"/>
        </w:rPr>
        <w:t>С.А</w:t>
      </w:r>
      <w:proofErr w:type="spellEnd"/>
      <w:r w:rsidR="00F61444">
        <w:rPr>
          <w:rFonts w:ascii="Times New Roman" w:hAnsi="Times New Roman" w:cs="Times New Roman"/>
          <w:sz w:val="28"/>
          <w:szCs w:val="28"/>
        </w:rPr>
        <w:t xml:space="preserve">. </w:t>
      </w:r>
      <w:proofErr w:type="spellStart"/>
      <w:r w:rsidR="00F61444">
        <w:rPr>
          <w:rFonts w:ascii="Times New Roman" w:hAnsi="Times New Roman" w:cs="Times New Roman"/>
          <w:sz w:val="28"/>
          <w:szCs w:val="28"/>
        </w:rPr>
        <w:t>Кургунцев</w:t>
      </w:r>
      <w:proofErr w:type="spellEnd"/>
      <w:r w:rsidR="00F61444">
        <w:rPr>
          <w:rFonts w:ascii="Times New Roman" w:hAnsi="Times New Roman" w:cs="Times New Roman"/>
          <w:sz w:val="28"/>
          <w:szCs w:val="28"/>
        </w:rPr>
        <w:t xml:space="preserve">, </w:t>
      </w:r>
      <w:proofErr w:type="spellStart"/>
      <w:r w:rsidR="00F61444">
        <w:rPr>
          <w:rFonts w:ascii="Times New Roman" w:hAnsi="Times New Roman" w:cs="Times New Roman"/>
          <w:sz w:val="28"/>
          <w:szCs w:val="28"/>
        </w:rPr>
        <w:t>И.И</w:t>
      </w:r>
      <w:proofErr w:type="spellEnd"/>
      <w:r w:rsidR="00F61444">
        <w:rPr>
          <w:rFonts w:ascii="Times New Roman" w:hAnsi="Times New Roman" w:cs="Times New Roman"/>
          <w:sz w:val="28"/>
          <w:szCs w:val="28"/>
        </w:rPr>
        <w:t xml:space="preserve">. </w:t>
      </w:r>
      <w:proofErr w:type="spellStart"/>
      <w:r w:rsidR="00F61444">
        <w:rPr>
          <w:rFonts w:ascii="Times New Roman" w:hAnsi="Times New Roman" w:cs="Times New Roman"/>
          <w:sz w:val="28"/>
          <w:szCs w:val="28"/>
        </w:rPr>
        <w:t>Лонский</w:t>
      </w:r>
      <w:proofErr w:type="spellEnd"/>
      <w:r w:rsidR="00F61444">
        <w:rPr>
          <w:rFonts w:ascii="Times New Roman" w:hAnsi="Times New Roman" w:cs="Times New Roman"/>
          <w:sz w:val="28"/>
          <w:szCs w:val="28"/>
        </w:rPr>
        <w:t xml:space="preserve">, </w:t>
      </w:r>
      <w:proofErr w:type="spellStart"/>
      <w:r w:rsidR="00F61444">
        <w:rPr>
          <w:rFonts w:ascii="Times New Roman" w:hAnsi="Times New Roman" w:cs="Times New Roman"/>
          <w:sz w:val="28"/>
          <w:szCs w:val="28"/>
        </w:rPr>
        <w:t>Д.А</w:t>
      </w:r>
      <w:proofErr w:type="spellEnd"/>
      <w:r w:rsidR="00F61444">
        <w:rPr>
          <w:rFonts w:ascii="Times New Roman" w:hAnsi="Times New Roman" w:cs="Times New Roman"/>
          <w:sz w:val="28"/>
          <w:szCs w:val="28"/>
        </w:rPr>
        <w:t>. Назаренко, А.С. Павлов, Ю.П. Соколова, Ю.</w:t>
      </w:r>
      <w:proofErr w:type="gramEnd"/>
      <w:r w:rsidR="00F61444">
        <w:rPr>
          <w:rFonts w:ascii="Times New Roman" w:hAnsi="Times New Roman" w:cs="Times New Roman"/>
          <w:sz w:val="28"/>
          <w:szCs w:val="28"/>
        </w:rPr>
        <w:t>С. Щербаков, С.С. Янкелевич и проч. Также были использованы нормативно-правовые документы, регламентирующие особенности управления территориями в процессе оценки и предупреждения ЧС.</w:t>
      </w:r>
    </w:p>
    <w:p w:rsidR="00F61444" w:rsidRDefault="00F61444" w:rsidP="00744898">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В ходе исследования были использованы </w:t>
      </w:r>
      <w:r w:rsidR="008E4E5B">
        <w:rPr>
          <w:rFonts w:ascii="Times New Roman" w:hAnsi="Times New Roman" w:cs="Times New Roman"/>
          <w:sz w:val="28"/>
          <w:szCs w:val="28"/>
        </w:rPr>
        <w:t xml:space="preserve">общенаучные </w:t>
      </w:r>
      <w:r>
        <w:rPr>
          <w:rFonts w:ascii="Times New Roman" w:hAnsi="Times New Roman" w:cs="Times New Roman"/>
          <w:sz w:val="28"/>
          <w:szCs w:val="28"/>
        </w:rPr>
        <w:t>методы изучения научной литературы</w:t>
      </w:r>
      <w:r w:rsidR="008E4E5B">
        <w:rPr>
          <w:rFonts w:ascii="Times New Roman" w:hAnsi="Times New Roman" w:cs="Times New Roman"/>
          <w:sz w:val="28"/>
          <w:szCs w:val="28"/>
        </w:rPr>
        <w:t>, эмпирический, аналитико-синтетический метод, а также методы пространственного анализа, статистической обработки информации, моделирования и проч.</w:t>
      </w:r>
    </w:p>
    <w:p w:rsidR="008E4E5B" w:rsidRDefault="008E4E5B" w:rsidP="00744898">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Работа состоит из введения, трех глав с подпунктами, заключения, </w:t>
      </w:r>
      <w:r w:rsidR="002F3618">
        <w:rPr>
          <w:rFonts w:ascii="Times New Roman" w:hAnsi="Times New Roman" w:cs="Times New Roman"/>
          <w:sz w:val="28"/>
          <w:szCs w:val="28"/>
        </w:rPr>
        <w:t>с</w:t>
      </w:r>
      <w:r>
        <w:rPr>
          <w:rFonts w:ascii="Times New Roman" w:hAnsi="Times New Roman" w:cs="Times New Roman"/>
          <w:sz w:val="28"/>
          <w:szCs w:val="28"/>
        </w:rPr>
        <w:t>писка использованной литературы.</w:t>
      </w:r>
    </w:p>
    <w:p w:rsidR="008E4E5B" w:rsidRDefault="008E4E5B" w:rsidP="00744898">
      <w:pPr>
        <w:spacing w:line="360" w:lineRule="auto"/>
        <w:ind w:firstLine="567"/>
        <w:contextualSpacing/>
        <w:jc w:val="both"/>
        <w:rPr>
          <w:rFonts w:ascii="Times New Roman" w:hAnsi="Times New Roman" w:cs="Times New Roman"/>
          <w:sz w:val="28"/>
          <w:szCs w:val="28"/>
        </w:rPr>
      </w:pPr>
    </w:p>
    <w:p w:rsidR="008E4E5B" w:rsidRDefault="008E4E5B" w:rsidP="00744898">
      <w:pPr>
        <w:spacing w:line="360" w:lineRule="auto"/>
        <w:ind w:firstLine="567"/>
        <w:contextualSpacing/>
        <w:jc w:val="both"/>
        <w:rPr>
          <w:rFonts w:ascii="Times New Roman" w:hAnsi="Times New Roman" w:cs="Times New Roman"/>
          <w:sz w:val="28"/>
          <w:szCs w:val="28"/>
        </w:rPr>
      </w:pPr>
    </w:p>
    <w:p w:rsidR="00F61444" w:rsidRDefault="00F61444" w:rsidP="00744898">
      <w:pPr>
        <w:spacing w:line="360" w:lineRule="auto"/>
        <w:ind w:firstLine="567"/>
        <w:contextualSpacing/>
        <w:jc w:val="both"/>
        <w:rPr>
          <w:rFonts w:ascii="Times New Roman" w:hAnsi="Times New Roman" w:cs="Times New Roman"/>
          <w:sz w:val="28"/>
          <w:szCs w:val="28"/>
        </w:rPr>
      </w:pPr>
    </w:p>
    <w:p w:rsidR="00744898" w:rsidRPr="005922CF" w:rsidRDefault="00744898" w:rsidP="00744898">
      <w:pPr>
        <w:spacing w:line="360" w:lineRule="auto"/>
        <w:ind w:firstLine="567"/>
        <w:contextualSpacing/>
        <w:jc w:val="both"/>
        <w:rPr>
          <w:rFonts w:ascii="Times New Roman" w:hAnsi="Times New Roman" w:cs="Times New Roman"/>
          <w:sz w:val="28"/>
          <w:szCs w:val="28"/>
        </w:rPr>
      </w:pPr>
    </w:p>
    <w:p w:rsidR="005922CF" w:rsidRPr="005922CF" w:rsidRDefault="005922CF" w:rsidP="005922CF">
      <w:pPr>
        <w:spacing w:line="360" w:lineRule="auto"/>
        <w:ind w:firstLine="567"/>
        <w:contextualSpacing/>
        <w:jc w:val="both"/>
        <w:rPr>
          <w:rFonts w:ascii="Times New Roman" w:hAnsi="Times New Roman" w:cs="Times New Roman"/>
          <w:sz w:val="28"/>
          <w:szCs w:val="28"/>
        </w:rPr>
      </w:pPr>
    </w:p>
    <w:p w:rsidR="008471CF" w:rsidRPr="005922CF" w:rsidRDefault="008471CF" w:rsidP="00F0690E">
      <w:pPr>
        <w:spacing w:line="360" w:lineRule="auto"/>
        <w:ind w:firstLine="567"/>
        <w:contextualSpacing/>
        <w:jc w:val="center"/>
        <w:rPr>
          <w:rFonts w:ascii="Times New Roman" w:hAnsi="Times New Roman" w:cs="Times New Roman"/>
          <w:b/>
          <w:caps/>
          <w:sz w:val="28"/>
          <w:szCs w:val="28"/>
        </w:rPr>
      </w:pPr>
      <w:r w:rsidRPr="005922CF">
        <w:rPr>
          <w:rFonts w:ascii="Times New Roman" w:hAnsi="Times New Roman" w:cs="Times New Roman"/>
          <w:b/>
          <w:caps/>
          <w:sz w:val="28"/>
          <w:szCs w:val="28"/>
        </w:rPr>
        <w:lastRenderedPageBreak/>
        <w:t>ГЛАВА 1. НАУЧНО-ТЕОРЕТИЧЕСКИЕ ОСНОВЫ ПРОВЕДЕНИЯ ОЦЕНКИ ЧРЕЗВЫЧАЙНЫХ СИТУАЦИЙ. ГИС-ТЕХНОЛОГИИ</w:t>
      </w:r>
    </w:p>
    <w:p w:rsidR="008471CF" w:rsidRPr="005922CF" w:rsidRDefault="008471CF" w:rsidP="00F0690E">
      <w:pPr>
        <w:spacing w:line="360" w:lineRule="auto"/>
        <w:ind w:firstLine="567"/>
        <w:contextualSpacing/>
        <w:jc w:val="both"/>
        <w:rPr>
          <w:rFonts w:ascii="Times New Roman" w:hAnsi="Times New Roman" w:cs="Times New Roman"/>
          <w:b/>
          <w:caps/>
          <w:sz w:val="28"/>
          <w:szCs w:val="28"/>
        </w:rPr>
      </w:pPr>
    </w:p>
    <w:p w:rsidR="008471CF" w:rsidRPr="005922CF" w:rsidRDefault="008471CF" w:rsidP="00F0690E">
      <w:pPr>
        <w:spacing w:line="360" w:lineRule="auto"/>
        <w:ind w:firstLine="567"/>
        <w:contextualSpacing/>
        <w:jc w:val="both"/>
        <w:rPr>
          <w:rFonts w:ascii="Times New Roman" w:hAnsi="Times New Roman" w:cs="Times New Roman"/>
          <w:b/>
          <w:caps/>
          <w:sz w:val="28"/>
          <w:szCs w:val="28"/>
        </w:rPr>
      </w:pPr>
    </w:p>
    <w:p w:rsidR="008471CF" w:rsidRPr="005922CF" w:rsidRDefault="008471CF" w:rsidP="00F0690E">
      <w:pPr>
        <w:spacing w:line="360" w:lineRule="auto"/>
        <w:ind w:firstLine="567"/>
        <w:contextualSpacing/>
        <w:jc w:val="both"/>
        <w:rPr>
          <w:rFonts w:ascii="Times New Roman" w:hAnsi="Times New Roman" w:cs="Times New Roman"/>
          <w:b/>
          <w:sz w:val="28"/>
          <w:szCs w:val="28"/>
        </w:rPr>
      </w:pPr>
      <w:r w:rsidRPr="005922CF">
        <w:rPr>
          <w:rFonts w:ascii="Times New Roman" w:hAnsi="Times New Roman" w:cs="Times New Roman"/>
          <w:b/>
          <w:sz w:val="28"/>
          <w:szCs w:val="28"/>
        </w:rPr>
        <w:t>1.1. Понятие, сущность чрезвычайных ситуаций в современном мире</w:t>
      </w:r>
    </w:p>
    <w:p w:rsidR="008471CF" w:rsidRPr="005922CF" w:rsidRDefault="008471CF" w:rsidP="00F0690E">
      <w:pPr>
        <w:spacing w:line="360" w:lineRule="auto"/>
        <w:ind w:firstLine="567"/>
        <w:contextualSpacing/>
        <w:jc w:val="both"/>
        <w:rPr>
          <w:rFonts w:ascii="Times New Roman" w:hAnsi="Times New Roman" w:cs="Times New Roman"/>
          <w:sz w:val="28"/>
          <w:szCs w:val="28"/>
        </w:rPr>
      </w:pPr>
    </w:p>
    <w:p w:rsidR="008471CF" w:rsidRPr="005922CF" w:rsidRDefault="0072022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На протяжении всей истории человеческой цивилизации человечество страдает от различных бедствий. И если в далеком прошлом в основном пагубное влияние на древние государства оказывали в основном природные катастрофы, то сегодня значительное распространение получили техногенные аварии как результат хозяйственной деятельности человека, по своей разрушительной силе и </w:t>
      </w:r>
      <w:proofErr w:type="gramStart"/>
      <w:r w:rsidRPr="005922CF">
        <w:rPr>
          <w:rFonts w:ascii="Times New Roman" w:hAnsi="Times New Roman" w:cs="Times New Roman"/>
          <w:sz w:val="28"/>
          <w:szCs w:val="28"/>
        </w:rPr>
        <w:t>мощи</w:t>
      </w:r>
      <w:proofErr w:type="gramEnd"/>
      <w:r w:rsidRPr="005922CF">
        <w:rPr>
          <w:rFonts w:ascii="Times New Roman" w:hAnsi="Times New Roman" w:cs="Times New Roman"/>
          <w:sz w:val="28"/>
          <w:szCs w:val="28"/>
        </w:rPr>
        <w:t xml:space="preserve"> значительно превосходящие силы стихии. </w:t>
      </w:r>
    </w:p>
    <w:p w:rsidR="00720229" w:rsidRPr="005922CF" w:rsidRDefault="0072022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Кроме того, для современного состояния всех без исключения стран мира (и Россия в этом не исключение) </w:t>
      </w:r>
      <w:r w:rsidR="00FD6B6D">
        <w:rPr>
          <w:rFonts w:ascii="Times New Roman" w:hAnsi="Times New Roman" w:cs="Times New Roman"/>
          <w:sz w:val="28"/>
          <w:szCs w:val="28"/>
        </w:rPr>
        <w:t xml:space="preserve">характерно </w:t>
      </w:r>
      <w:r w:rsidRPr="005922CF">
        <w:rPr>
          <w:rFonts w:ascii="Times New Roman" w:hAnsi="Times New Roman" w:cs="Times New Roman"/>
          <w:sz w:val="28"/>
          <w:szCs w:val="28"/>
        </w:rPr>
        <w:t>нарастание угроз возникновения как природных, так и техногенных аварий и катастроф, ведь они уже давно стали серьезными факторами не только экономики, социальной сферы, но и глобальной политики и международных отношений. Мощнейшие стихийные бедствия, крупные аварии и техногенные катастрофы в последние годы как в нашей стране, так и за рубежом унесли тысячи человеческих жизней, причинили огромный и зачастую невосполнимый ущерб окружающей среде, а только прямые экономические потери, затраты на ликвидацию их последствий достигают сотен миллиардов долларов в год.</w:t>
      </w:r>
      <w:r w:rsidR="00E9000D" w:rsidRPr="005922CF">
        <w:rPr>
          <w:rFonts w:ascii="Times New Roman" w:hAnsi="Times New Roman" w:cs="Times New Roman"/>
          <w:sz w:val="28"/>
          <w:szCs w:val="28"/>
        </w:rPr>
        <w:t xml:space="preserve"> В </w:t>
      </w:r>
      <w:proofErr w:type="gramStart"/>
      <w:r w:rsidR="00E9000D" w:rsidRPr="005922CF">
        <w:rPr>
          <w:rFonts w:ascii="Times New Roman" w:hAnsi="Times New Roman" w:cs="Times New Roman"/>
          <w:sz w:val="28"/>
          <w:szCs w:val="28"/>
        </w:rPr>
        <w:t>общем</w:t>
      </w:r>
      <w:proofErr w:type="gramEnd"/>
      <w:r w:rsidR="00E9000D" w:rsidRPr="005922CF">
        <w:rPr>
          <w:rFonts w:ascii="Times New Roman" w:hAnsi="Times New Roman" w:cs="Times New Roman"/>
          <w:sz w:val="28"/>
          <w:szCs w:val="28"/>
        </w:rPr>
        <w:t xml:space="preserve"> все эти бедствия как природного, так и техногенного характера принято называть чрезвычайными ситуациями.</w:t>
      </w:r>
    </w:p>
    <w:p w:rsidR="00E9000D" w:rsidRPr="005922CF" w:rsidRDefault="00E9000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Чрезвычайная ситуация – это определенная обстановка, сложившаяся на территории, где произошла природная или техногенная катастрофа, авария или иное бедствие, повлекшие за собой человеческие жертвы, ущерб здоровью и имуществу населению, окружающей среде, серьезные </w:t>
      </w:r>
      <w:r w:rsidRPr="005922CF">
        <w:rPr>
          <w:rFonts w:ascii="Times New Roman" w:hAnsi="Times New Roman" w:cs="Times New Roman"/>
          <w:sz w:val="28"/>
          <w:szCs w:val="28"/>
        </w:rPr>
        <w:lastRenderedPageBreak/>
        <w:t>материальные и финансовые потери, а также нарушения условий, порядка и режима жизнедеятельности общества и государства</w:t>
      </w:r>
      <w:r w:rsidR="00821831">
        <w:rPr>
          <w:rFonts w:ascii="Times New Roman" w:hAnsi="Times New Roman" w:cs="Times New Roman"/>
          <w:sz w:val="28"/>
          <w:szCs w:val="28"/>
        </w:rPr>
        <w:t xml:space="preserve"> </w:t>
      </w:r>
      <w:r w:rsidR="00821831" w:rsidRPr="00821831">
        <w:rPr>
          <w:rFonts w:ascii="Times New Roman" w:hAnsi="Times New Roman" w:cs="Times New Roman"/>
          <w:sz w:val="28"/>
          <w:szCs w:val="28"/>
        </w:rPr>
        <w:t>[1]</w:t>
      </w:r>
      <w:r w:rsidRPr="005922CF">
        <w:rPr>
          <w:rFonts w:ascii="Times New Roman" w:hAnsi="Times New Roman" w:cs="Times New Roman"/>
          <w:sz w:val="28"/>
          <w:szCs w:val="28"/>
        </w:rPr>
        <w:t xml:space="preserve">. Однако укажем, что сам термин «чрезвычайная ситуация» часто заменяется на «чрезвычайное положение», «угроза безопасности», «чрезвычайная экологическая ситуация». </w:t>
      </w:r>
    </w:p>
    <w:p w:rsidR="00E9000D" w:rsidRPr="005922CF" w:rsidRDefault="00E9000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Даже в этом в научной среде имеются серьезные разногласия. Так, например, В.В. Гущин определяет чрезвычайную ситуацию как </w:t>
      </w:r>
      <w:r w:rsidR="00EF395A" w:rsidRPr="005922CF">
        <w:rPr>
          <w:rFonts w:ascii="Times New Roman" w:hAnsi="Times New Roman" w:cs="Times New Roman"/>
          <w:sz w:val="28"/>
          <w:szCs w:val="28"/>
        </w:rPr>
        <w:t xml:space="preserve">определяемую риском совокупность опасных для людей и государства негативных последствий, которые требуют специальных правовых режимов для своего урегулирования. </w:t>
      </w:r>
      <w:r w:rsidR="00F31406" w:rsidRPr="005922CF">
        <w:rPr>
          <w:rFonts w:ascii="Times New Roman" w:hAnsi="Times New Roman" w:cs="Times New Roman"/>
          <w:sz w:val="28"/>
          <w:szCs w:val="28"/>
        </w:rPr>
        <w:t>Однако данное определение чрезвычайной ситуации, на наш взгляд, далеко не полное, поскольку не указывает на жизненно важные интересы общества, что затрагиваются при возникновении чрезвычайных ситуаций. Кроме того, ничего не сказано и о тех причинах, которые вызывают риск наступления чрезвычайных ситуаций, поэтому данное обоснование сущности исследуемого понятия можно считать далеко не полным</w:t>
      </w:r>
      <w:r w:rsidR="00821831" w:rsidRPr="00821831">
        <w:rPr>
          <w:rFonts w:ascii="Times New Roman" w:hAnsi="Times New Roman" w:cs="Times New Roman"/>
          <w:sz w:val="28"/>
          <w:szCs w:val="28"/>
        </w:rPr>
        <w:t xml:space="preserve"> [14, </w:t>
      </w:r>
      <w:r w:rsidR="00781E7D" w:rsidRPr="00781E7D">
        <w:rPr>
          <w:rFonts w:ascii="Times New Roman" w:hAnsi="Times New Roman" w:cs="Times New Roman"/>
          <w:sz w:val="28"/>
          <w:szCs w:val="28"/>
        </w:rPr>
        <w:t>11</w:t>
      </w:r>
      <w:r w:rsidR="00821831" w:rsidRPr="00821831">
        <w:rPr>
          <w:rFonts w:ascii="Times New Roman" w:hAnsi="Times New Roman" w:cs="Times New Roman"/>
          <w:sz w:val="28"/>
          <w:szCs w:val="28"/>
        </w:rPr>
        <w:t>]</w:t>
      </w:r>
      <w:r w:rsidR="00F31406" w:rsidRPr="005922CF">
        <w:rPr>
          <w:rFonts w:ascii="Times New Roman" w:hAnsi="Times New Roman" w:cs="Times New Roman"/>
          <w:sz w:val="28"/>
          <w:szCs w:val="28"/>
        </w:rPr>
        <w:t xml:space="preserve">. </w:t>
      </w:r>
    </w:p>
    <w:p w:rsidR="00F31406" w:rsidRPr="005922CF" w:rsidRDefault="00F31406"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Через последствия после возникновения ЧС определяют их </w:t>
      </w:r>
      <w:proofErr w:type="spellStart"/>
      <w:r w:rsidRPr="005922CF">
        <w:rPr>
          <w:rFonts w:ascii="Times New Roman" w:hAnsi="Times New Roman" w:cs="Times New Roman"/>
          <w:sz w:val="28"/>
          <w:szCs w:val="28"/>
        </w:rPr>
        <w:t>А.И</w:t>
      </w:r>
      <w:proofErr w:type="spellEnd"/>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Иойрыш</w:t>
      </w:r>
      <w:proofErr w:type="spellEnd"/>
      <w:r w:rsidRPr="005922CF">
        <w:rPr>
          <w:rFonts w:ascii="Times New Roman" w:hAnsi="Times New Roman" w:cs="Times New Roman"/>
          <w:sz w:val="28"/>
          <w:szCs w:val="28"/>
        </w:rPr>
        <w:t xml:space="preserve"> и </w:t>
      </w:r>
      <w:proofErr w:type="spellStart"/>
      <w:r w:rsidRPr="005922CF">
        <w:rPr>
          <w:rFonts w:ascii="Times New Roman" w:hAnsi="Times New Roman" w:cs="Times New Roman"/>
          <w:sz w:val="28"/>
          <w:szCs w:val="28"/>
        </w:rPr>
        <w:t>Б.Н</w:t>
      </w:r>
      <w:proofErr w:type="spellEnd"/>
      <w:r w:rsidRPr="005922CF">
        <w:rPr>
          <w:rFonts w:ascii="Times New Roman" w:hAnsi="Times New Roman" w:cs="Times New Roman"/>
          <w:sz w:val="28"/>
          <w:szCs w:val="28"/>
        </w:rPr>
        <w:t xml:space="preserve">. Порфирьев. Так, например, </w:t>
      </w:r>
      <w:proofErr w:type="gramStart"/>
      <w:r w:rsidRPr="005922CF">
        <w:rPr>
          <w:rFonts w:ascii="Times New Roman" w:hAnsi="Times New Roman" w:cs="Times New Roman"/>
          <w:sz w:val="28"/>
          <w:szCs w:val="28"/>
        </w:rPr>
        <w:t>последний</w:t>
      </w:r>
      <w:proofErr w:type="gramEnd"/>
      <w:r w:rsidRPr="005922CF">
        <w:rPr>
          <w:rFonts w:ascii="Times New Roman" w:hAnsi="Times New Roman" w:cs="Times New Roman"/>
          <w:sz w:val="28"/>
          <w:szCs w:val="28"/>
        </w:rPr>
        <w:t xml:space="preserve"> трактует их как внешне неожиданную внезапно сменившуюся обстановку, которая характеризуется неопределенностью, конфликтностью, стрессовым состоянием населения, а также нанесением значительно экономического, социального и экологического ущерба. Также к особенностям наступления ЧС ученый относит наличие человеческих жертв, крупные материальные, человеческие и финансовые затраты на ее преодоление, сокращение масштабов и многообразных негативных последствий. </w:t>
      </w:r>
      <w:r w:rsidR="007E3ED4" w:rsidRPr="005922CF">
        <w:rPr>
          <w:rFonts w:ascii="Times New Roman" w:hAnsi="Times New Roman" w:cs="Times New Roman"/>
          <w:sz w:val="28"/>
          <w:szCs w:val="28"/>
        </w:rPr>
        <w:t>Однако выдается сомнительным соотносить к возникновению ЧС признак внезапности, неожиданности, поскольку для многих ЧС он вовсе необязателен</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34, 40</w:t>
      </w:r>
      <w:r w:rsidR="00821831" w:rsidRPr="00821831">
        <w:rPr>
          <w:rFonts w:ascii="Times New Roman" w:hAnsi="Times New Roman" w:cs="Times New Roman"/>
          <w:sz w:val="28"/>
          <w:szCs w:val="28"/>
        </w:rPr>
        <w:t>]</w:t>
      </w:r>
      <w:r w:rsidR="007E3ED4" w:rsidRPr="005922CF">
        <w:rPr>
          <w:rFonts w:ascii="Times New Roman" w:hAnsi="Times New Roman" w:cs="Times New Roman"/>
          <w:sz w:val="28"/>
          <w:szCs w:val="28"/>
        </w:rPr>
        <w:t>.</w:t>
      </w:r>
    </w:p>
    <w:p w:rsidR="007E3ED4" w:rsidRPr="005922CF" w:rsidRDefault="00384715" w:rsidP="00F0690E">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А.М. Баринов </w:t>
      </w:r>
      <w:r w:rsidR="007E3ED4" w:rsidRPr="005922CF">
        <w:rPr>
          <w:rFonts w:ascii="Times New Roman" w:hAnsi="Times New Roman" w:cs="Times New Roman"/>
          <w:sz w:val="28"/>
          <w:szCs w:val="28"/>
        </w:rPr>
        <w:t xml:space="preserve">объясняет сущность ЧС через объекты опасности и указывает на то, что это ситуации, которые могут угрожать основам безопасности существования государства и общества, нормальной их </w:t>
      </w:r>
      <w:r w:rsidR="007E3ED4" w:rsidRPr="005922CF">
        <w:rPr>
          <w:rFonts w:ascii="Times New Roman" w:hAnsi="Times New Roman" w:cs="Times New Roman"/>
          <w:sz w:val="28"/>
          <w:szCs w:val="28"/>
        </w:rPr>
        <w:lastRenderedPageBreak/>
        <w:t xml:space="preserve">жизнедеятельности и требующие принятия экстренных неотложных мер и мероприятий по преодолению последствий ЧС. Поэтому, как считает ученый, так как ЧС, как и любая другая кризисная ситуация, требует жесткие меры и строго регламентированную </w:t>
      </w:r>
      <w:proofErr w:type="gramStart"/>
      <w:r w:rsidR="007E3ED4" w:rsidRPr="005922CF">
        <w:rPr>
          <w:rFonts w:ascii="Times New Roman" w:hAnsi="Times New Roman" w:cs="Times New Roman"/>
          <w:sz w:val="28"/>
          <w:szCs w:val="28"/>
        </w:rPr>
        <w:t>деятельность</w:t>
      </w:r>
      <w:proofErr w:type="gramEnd"/>
      <w:r w:rsidR="007E3ED4" w:rsidRPr="005922CF">
        <w:rPr>
          <w:rFonts w:ascii="Times New Roman" w:hAnsi="Times New Roman" w:cs="Times New Roman"/>
          <w:sz w:val="28"/>
          <w:szCs w:val="28"/>
        </w:rPr>
        <w:t xml:space="preserve"> как госорганов, так и всего населения. При этом, по </w:t>
      </w:r>
      <w:r w:rsidR="00821831">
        <w:rPr>
          <w:rFonts w:ascii="Times New Roman" w:hAnsi="Times New Roman" w:cs="Times New Roman"/>
          <w:sz w:val="28"/>
          <w:szCs w:val="28"/>
        </w:rPr>
        <w:t xml:space="preserve">его </w:t>
      </w:r>
      <w:r w:rsidR="007E3ED4" w:rsidRPr="005922CF">
        <w:rPr>
          <w:rFonts w:ascii="Times New Roman" w:hAnsi="Times New Roman" w:cs="Times New Roman"/>
          <w:sz w:val="28"/>
          <w:szCs w:val="28"/>
        </w:rPr>
        <w:t xml:space="preserve">мнению, нужно искать ответы на основополагающие вопросы – кто, когда, в каком порядке и в каких объемах обязан </w:t>
      </w:r>
      <w:proofErr w:type="gramStart"/>
      <w:r w:rsidR="007E3ED4" w:rsidRPr="005922CF">
        <w:rPr>
          <w:rFonts w:ascii="Times New Roman" w:hAnsi="Times New Roman" w:cs="Times New Roman"/>
          <w:sz w:val="28"/>
          <w:szCs w:val="28"/>
        </w:rPr>
        <w:t>предпринимать определенные усилия</w:t>
      </w:r>
      <w:proofErr w:type="gramEnd"/>
      <w:r w:rsidR="007E3ED4" w:rsidRPr="005922CF">
        <w:rPr>
          <w:rFonts w:ascii="Times New Roman" w:hAnsi="Times New Roman" w:cs="Times New Roman"/>
          <w:sz w:val="28"/>
          <w:szCs w:val="28"/>
        </w:rPr>
        <w:t xml:space="preserve"> для преодоления последствий ЧС на всех этапах ее развития</w:t>
      </w:r>
      <w:r w:rsidR="00821831">
        <w:rPr>
          <w:rFonts w:ascii="Times New Roman" w:hAnsi="Times New Roman" w:cs="Times New Roman"/>
          <w:sz w:val="28"/>
          <w:szCs w:val="28"/>
        </w:rPr>
        <w:t xml:space="preserve"> </w:t>
      </w:r>
      <w:r w:rsidR="00821831" w:rsidRPr="00821831">
        <w:rPr>
          <w:rFonts w:ascii="Times New Roman" w:hAnsi="Times New Roman" w:cs="Times New Roman"/>
          <w:sz w:val="28"/>
          <w:szCs w:val="28"/>
        </w:rPr>
        <w:t>[</w:t>
      </w:r>
      <w:r w:rsidR="00781E7D" w:rsidRPr="00781E7D">
        <w:rPr>
          <w:rFonts w:ascii="Times New Roman" w:hAnsi="Times New Roman" w:cs="Times New Roman"/>
          <w:sz w:val="28"/>
          <w:szCs w:val="28"/>
        </w:rPr>
        <w:t>9, 10</w:t>
      </w:r>
      <w:r w:rsidR="00821831" w:rsidRPr="00821831">
        <w:rPr>
          <w:rFonts w:ascii="Times New Roman" w:hAnsi="Times New Roman" w:cs="Times New Roman"/>
          <w:sz w:val="28"/>
          <w:szCs w:val="28"/>
        </w:rPr>
        <w:t>]</w:t>
      </w:r>
      <w:r w:rsidR="007E3ED4" w:rsidRPr="005922CF">
        <w:rPr>
          <w:rFonts w:ascii="Times New Roman" w:hAnsi="Times New Roman" w:cs="Times New Roman"/>
          <w:sz w:val="28"/>
          <w:szCs w:val="28"/>
        </w:rPr>
        <w:t>. Кстати, данное мнение ученого поддерживают М.П. Киреев, Ю.Ю. Соковых, А.</w:t>
      </w:r>
      <w:r>
        <w:rPr>
          <w:rFonts w:ascii="Times New Roman" w:hAnsi="Times New Roman" w:cs="Times New Roman"/>
          <w:sz w:val="28"/>
          <w:szCs w:val="28"/>
        </w:rPr>
        <w:t xml:space="preserve">П. Коротков </w:t>
      </w:r>
      <w:r w:rsidR="007E3ED4" w:rsidRPr="005922CF">
        <w:rPr>
          <w:rFonts w:ascii="Times New Roman" w:hAnsi="Times New Roman" w:cs="Times New Roman"/>
          <w:sz w:val="28"/>
          <w:szCs w:val="28"/>
        </w:rPr>
        <w:t>и проч.</w:t>
      </w:r>
    </w:p>
    <w:p w:rsidR="00720229" w:rsidRPr="005922CF" w:rsidRDefault="00E6617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Важным моментом, на который стоит указать при определении понятия «чрезвычайная ситуация», является ее частое отождествление с понятиями «авария» и «катастрофа». На наш взгляд, это не совсем верно, поскольку:</w:t>
      </w:r>
    </w:p>
    <w:p w:rsidR="00E66179" w:rsidRPr="005922CF" w:rsidRDefault="00E6617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авария – это определенная нестандартная ситуация, которая связана с поломкой техники, механизмов, разрушением объектов инфраструктуры и проч., при этом ее масштабы очень сильно варьируются </w:t>
      </w:r>
      <w:proofErr w:type="gramStart"/>
      <w:r w:rsidRPr="005922CF">
        <w:rPr>
          <w:rFonts w:ascii="Times New Roman" w:hAnsi="Times New Roman" w:cs="Times New Roman"/>
          <w:sz w:val="28"/>
          <w:szCs w:val="28"/>
        </w:rPr>
        <w:t>от</w:t>
      </w:r>
      <w:proofErr w:type="gramEnd"/>
      <w:r w:rsidRPr="005922CF">
        <w:rPr>
          <w:rFonts w:ascii="Times New Roman" w:hAnsi="Times New Roman" w:cs="Times New Roman"/>
          <w:sz w:val="28"/>
          <w:szCs w:val="28"/>
        </w:rPr>
        <w:t xml:space="preserve"> локальных до глобальных;</w:t>
      </w:r>
    </w:p>
    <w:p w:rsidR="00E66179" w:rsidRPr="005922CF" w:rsidRDefault="00E6617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катастрофа – представляет собой более широкое понятие – трагическое происшествие с огромным ущербом, массовой гибелью людей и очень серьезными негативными последствиями. </w:t>
      </w:r>
    </w:p>
    <w:p w:rsidR="00E66179" w:rsidRPr="005922CF" w:rsidRDefault="00E6617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Для определения содержания понятия чрезвычайной ситуации необходимо выявить те существенные ее признаки, отличающие ее от других явлений. Ученые на сегодняшний день выделяют такие существенные признаки ЧС:</w:t>
      </w:r>
    </w:p>
    <w:p w:rsidR="00E66179" w:rsidRPr="005922CF" w:rsidRDefault="00F070EB" w:rsidP="00F0690E">
      <w:pPr>
        <w:pStyle w:val="a3"/>
        <w:numPr>
          <w:ilvl w:val="0"/>
          <w:numId w:val="1"/>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 xml:space="preserve">Большая общественная опасность. </w:t>
      </w:r>
      <w:r w:rsidR="00393FFD" w:rsidRPr="005922CF">
        <w:rPr>
          <w:rFonts w:ascii="Times New Roman" w:hAnsi="Times New Roman" w:cs="Times New Roman"/>
          <w:sz w:val="28"/>
          <w:szCs w:val="28"/>
        </w:rPr>
        <w:t>Она обычно носит комплексный характер и всегда отличается существованием определенных угроз для населения и государства. Причем во всех сферах их жизнедеятельности.</w:t>
      </w:r>
    </w:p>
    <w:p w:rsidR="00393FFD" w:rsidRPr="005922CF" w:rsidRDefault="00393FFD" w:rsidP="00F0690E">
      <w:pPr>
        <w:pStyle w:val="a3"/>
        <w:numPr>
          <w:ilvl w:val="0"/>
          <w:numId w:val="1"/>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 xml:space="preserve">Тяжелые последствия ЧС – жертвы среди населения, большой экологический урон, эпидемиологические и эпизоотические состояния, </w:t>
      </w:r>
      <w:r w:rsidRPr="005922CF">
        <w:rPr>
          <w:rFonts w:ascii="Times New Roman" w:hAnsi="Times New Roman" w:cs="Times New Roman"/>
          <w:sz w:val="28"/>
          <w:szCs w:val="28"/>
        </w:rPr>
        <w:lastRenderedPageBreak/>
        <w:t>огромный экономический ущерб, выведение из сельскохозяйственного, промышленного, добывающего производства большой части земель, внутриполитическая и внешнеполитическая напряженность, широкий общественный резонанс и проч.</w:t>
      </w:r>
    </w:p>
    <w:p w:rsidR="00393FFD" w:rsidRPr="005922CF" w:rsidRDefault="00393FFD" w:rsidP="00F0690E">
      <w:pPr>
        <w:pStyle w:val="a3"/>
        <w:numPr>
          <w:ilvl w:val="0"/>
          <w:numId w:val="1"/>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Возникновение необходимости быстро и адекватно реагировать на возникшие ЧС, принимать оптимальные решения с целью минимизации последствий ЧС и контролировать их выполнение на всех уровнях</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17, 112</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 xml:space="preserve">. </w:t>
      </w:r>
    </w:p>
    <w:p w:rsidR="00E66179" w:rsidRPr="005922CF" w:rsidRDefault="00393FF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Отметим, что </w:t>
      </w:r>
      <w:r w:rsidR="00687DB5" w:rsidRPr="005922CF">
        <w:rPr>
          <w:rFonts w:ascii="Times New Roman" w:hAnsi="Times New Roman" w:cs="Times New Roman"/>
          <w:sz w:val="28"/>
          <w:szCs w:val="28"/>
        </w:rPr>
        <w:t>существует ряд факторов, определяющих опасность, сложность и значимость последствий ЧС для общества. Среди них выделяются:</w:t>
      </w:r>
    </w:p>
    <w:p w:rsidR="00EC75E5" w:rsidRPr="005922CF" w:rsidRDefault="00EC75E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потери: смерть, ранения, болезни, травмы, контузии людей вследствие возникновения ЧС; отметим, что ежегодно в различных ЧС в России погибает до 50 тыс. человек и получают ранения и травмы более 250 тыс. человек;</w:t>
      </w:r>
    </w:p>
    <w:p w:rsidR="00687DB5" w:rsidRPr="005922CF" w:rsidRDefault="00687DB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масштабы нанесенного ЧС ущерба: они отражаются в конкретных цифровых данных о материальном</w:t>
      </w:r>
      <w:r w:rsidR="00E2792C" w:rsidRPr="005922CF">
        <w:rPr>
          <w:rFonts w:ascii="Times New Roman" w:hAnsi="Times New Roman" w:cs="Times New Roman"/>
          <w:sz w:val="28"/>
          <w:szCs w:val="28"/>
        </w:rPr>
        <w:t xml:space="preserve">, экологическом и финансовом уроне; ущерб подразделяется </w:t>
      </w:r>
      <w:proofErr w:type="gramStart"/>
      <w:r w:rsidR="00E2792C" w:rsidRPr="005922CF">
        <w:rPr>
          <w:rFonts w:ascii="Times New Roman" w:hAnsi="Times New Roman" w:cs="Times New Roman"/>
          <w:sz w:val="28"/>
          <w:szCs w:val="28"/>
        </w:rPr>
        <w:t>на</w:t>
      </w:r>
      <w:proofErr w:type="gramEnd"/>
      <w:r w:rsidR="00E2792C" w:rsidRPr="005922CF">
        <w:rPr>
          <w:rFonts w:ascii="Times New Roman" w:hAnsi="Times New Roman" w:cs="Times New Roman"/>
          <w:sz w:val="28"/>
          <w:szCs w:val="28"/>
        </w:rPr>
        <w:t>:</w:t>
      </w:r>
    </w:p>
    <w:p w:rsidR="00E2792C" w:rsidRPr="005922CF" w:rsidRDefault="00E2792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1) прямой – </w:t>
      </w:r>
      <w:proofErr w:type="gramStart"/>
      <w:r w:rsidRPr="005922CF">
        <w:rPr>
          <w:rFonts w:ascii="Times New Roman" w:hAnsi="Times New Roman" w:cs="Times New Roman"/>
          <w:sz w:val="28"/>
          <w:szCs w:val="28"/>
        </w:rPr>
        <w:t>обусловленный</w:t>
      </w:r>
      <w:proofErr w:type="gramEnd"/>
      <w:r w:rsidRPr="005922CF">
        <w:rPr>
          <w:rFonts w:ascii="Times New Roman" w:hAnsi="Times New Roman" w:cs="Times New Roman"/>
          <w:sz w:val="28"/>
          <w:szCs w:val="28"/>
        </w:rPr>
        <w:t xml:space="preserve"> различными поражающими факторами ЧС, которые привели к значительным разрушениям, выходу из строя объектов инфраструктуры, экономики и сельского хозяйства, нанесение вреда природе и ее ресурсам;</w:t>
      </w:r>
    </w:p>
    <w:p w:rsidR="00E2792C" w:rsidRPr="005922CF" w:rsidRDefault="00E2792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2) </w:t>
      </w:r>
      <w:proofErr w:type="gramStart"/>
      <w:r w:rsidRPr="005922CF">
        <w:rPr>
          <w:rFonts w:ascii="Times New Roman" w:hAnsi="Times New Roman" w:cs="Times New Roman"/>
          <w:sz w:val="28"/>
          <w:szCs w:val="28"/>
        </w:rPr>
        <w:t>косвенный</w:t>
      </w:r>
      <w:proofErr w:type="gramEnd"/>
      <w:r w:rsidRPr="005922CF">
        <w:rPr>
          <w:rFonts w:ascii="Times New Roman" w:hAnsi="Times New Roman" w:cs="Times New Roman"/>
          <w:sz w:val="28"/>
          <w:szCs w:val="28"/>
        </w:rPr>
        <w:t xml:space="preserve"> – возникший из-за приостановления экономической и хозяйственной деятельности на территории возникновения ЧС, складывающийся из упущенной выгоды, затрат на </w:t>
      </w:r>
      <w:r w:rsidR="00EC75E5" w:rsidRPr="005922CF">
        <w:rPr>
          <w:rFonts w:ascii="Times New Roman" w:hAnsi="Times New Roman" w:cs="Times New Roman"/>
          <w:sz w:val="28"/>
          <w:szCs w:val="28"/>
        </w:rPr>
        <w:t>ликвидацию</w:t>
      </w:r>
      <w:r w:rsidR="00721FAE" w:rsidRPr="005922CF">
        <w:rPr>
          <w:rFonts w:ascii="Times New Roman" w:hAnsi="Times New Roman" w:cs="Times New Roman"/>
          <w:sz w:val="28"/>
          <w:szCs w:val="28"/>
        </w:rPr>
        <w:t xml:space="preserve"> </w:t>
      </w:r>
      <w:r w:rsidR="00EC75E5" w:rsidRPr="005922CF">
        <w:rPr>
          <w:rFonts w:ascii="Times New Roman" w:hAnsi="Times New Roman" w:cs="Times New Roman"/>
          <w:sz w:val="28"/>
          <w:szCs w:val="28"/>
        </w:rPr>
        <w:t xml:space="preserve">прямых и долговременных </w:t>
      </w:r>
      <w:r w:rsidRPr="005922CF">
        <w:rPr>
          <w:rFonts w:ascii="Times New Roman" w:hAnsi="Times New Roman" w:cs="Times New Roman"/>
          <w:sz w:val="28"/>
          <w:szCs w:val="28"/>
        </w:rPr>
        <w:t>последствий ЧС</w:t>
      </w:r>
      <w:r w:rsidR="00EC75E5" w:rsidRPr="005922CF">
        <w:rPr>
          <w:rFonts w:ascii="Times New Roman" w:hAnsi="Times New Roman" w:cs="Times New Roman"/>
          <w:sz w:val="28"/>
          <w:szCs w:val="28"/>
        </w:rPr>
        <w:t>.</w:t>
      </w:r>
    </w:p>
    <w:p w:rsidR="00EC75E5" w:rsidRPr="005922CF" w:rsidRDefault="00EC75E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Для оценки потерь и ущерба от возникновения ЧС используют метод фиксации. Фиксируются:</w:t>
      </w:r>
    </w:p>
    <w:p w:rsidR="00EC75E5" w:rsidRPr="005922CF" w:rsidRDefault="00EC75E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количество пострадавших от поражающих факторов ЧС людей (отдельно фиксируется количество умерших);</w:t>
      </w:r>
    </w:p>
    <w:p w:rsidR="00EC75E5" w:rsidRPr="005922CF" w:rsidRDefault="00EC75E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объемы материального ущерба;</w:t>
      </w:r>
    </w:p>
    <w:p w:rsidR="00EC75E5" w:rsidRPr="005922CF" w:rsidRDefault="00EC75E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масштабы зоны бедствия ЧС (территория).</w:t>
      </w:r>
    </w:p>
    <w:p w:rsidR="00EC75E5" w:rsidRPr="005922CF" w:rsidRDefault="00EC75E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Отметим, что ЧС официально объявляется тогда, когда будет зафиксирован хотя бы один из вышеуказанных показателей.</w:t>
      </w:r>
      <w:r w:rsidR="00721FAE" w:rsidRPr="005922CF">
        <w:rPr>
          <w:rFonts w:ascii="Times New Roman" w:hAnsi="Times New Roman" w:cs="Times New Roman"/>
          <w:sz w:val="28"/>
          <w:szCs w:val="28"/>
        </w:rPr>
        <w:t xml:space="preserve"> </w:t>
      </w:r>
      <w:r w:rsidR="0023297E" w:rsidRPr="005922CF">
        <w:rPr>
          <w:rFonts w:ascii="Times New Roman" w:hAnsi="Times New Roman" w:cs="Times New Roman"/>
          <w:sz w:val="28"/>
          <w:szCs w:val="28"/>
        </w:rPr>
        <w:t>Поражающий фактор источника ЧС – это составляющий элемент опасного явления или процесса, который вызван источником ЧС и характеризуемая различными физическими, химическими и биологическими действиями или проявлениями, определяемыми или выраженными в  соответствующих количественных параметрах. Поражающее воздействие ЧС может иметь различный характер: тепловой, механический, химический, биологический, радиационный.</w:t>
      </w:r>
    </w:p>
    <w:p w:rsidR="0023297E" w:rsidRPr="005922CF" w:rsidRDefault="0023297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 Тепловое воздействие: воспламенение, сгорание, ожоги, обугливание, а также удушение людей и животных продуктами сгорания. При этом главными поражающими факторами являются пламя, высокая температура и отравляющее действие дыма и золы.</w:t>
      </w:r>
    </w:p>
    <w:p w:rsidR="0023297E" w:rsidRPr="005922CF" w:rsidRDefault="0023297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2. </w:t>
      </w:r>
      <w:r w:rsidR="00CD4CBF" w:rsidRPr="005922CF">
        <w:rPr>
          <w:rFonts w:ascii="Times New Roman" w:hAnsi="Times New Roman" w:cs="Times New Roman"/>
          <w:sz w:val="28"/>
          <w:szCs w:val="28"/>
        </w:rPr>
        <w:t>Механическое воздействие: разрушения или повреждения людей, животных и растений, материальных объектов природы и инфраструктуры. Данный вид воздействия является наиболее распространённым среди всех видов бедствий. Как примеры таких видов воздействия можно назвать ударную волну, сейсмические толчки, воздействие массы снега при лавине и т.д.</w:t>
      </w:r>
    </w:p>
    <w:p w:rsidR="00CD4CBF" w:rsidRPr="005922CF" w:rsidRDefault="00CD4CB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3. Химическое воздействие: отравления людей или животных</w:t>
      </w:r>
      <w:r w:rsidR="004F153E" w:rsidRPr="005922CF">
        <w:rPr>
          <w:rFonts w:ascii="Times New Roman" w:hAnsi="Times New Roman" w:cs="Times New Roman"/>
          <w:sz w:val="28"/>
          <w:szCs w:val="28"/>
        </w:rPr>
        <w:t xml:space="preserve">, заражение земли, воды и воздуха, продуктов питания, материальных объектов, сырья, а также долговременные системные нарушения в жизнедеятельности живых организмов. В данном случае </w:t>
      </w:r>
      <w:proofErr w:type="gramStart"/>
      <w:r w:rsidR="004F153E" w:rsidRPr="005922CF">
        <w:rPr>
          <w:rFonts w:ascii="Times New Roman" w:hAnsi="Times New Roman" w:cs="Times New Roman"/>
          <w:sz w:val="28"/>
          <w:szCs w:val="28"/>
        </w:rPr>
        <w:t>основным</w:t>
      </w:r>
      <w:proofErr w:type="gramEnd"/>
      <w:r w:rsidR="004F153E" w:rsidRPr="005922CF">
        <w:rPr>
          <w:rFonts w:ascii="Times New Roman" w:hAnsi="Times New Roman" w:cs="Times New Roman"/>
          <w:sz w:val="28"/>
          <w:szCs w:val="28"/>
        </w:rPr>
        <w:t xml:space="preserve"> поражающим факторов химического воздействия является отравляющее действие </w:t>
      </w:r>
      <w:proofErr w:type="spellStart"/>
      <w:r w:rsidR="004F153E" w:rsidRPr="005922CF">
        <w:rPr>
          <w:rFonts w:ascii="Times New Roman" w:hAnsi="Times New Roman" w:cs="Times New Roman"/>
          <w:sz w:val="28"/>
          <w:szCs w:val="28"/>
        </w:rPr>
        <w:t>аварийно</w:t>
      </w:r>
      <w:proofErr w:type="spellEnd"/>
      <w:r w:rsidR="004F153E" w:rsidRPr="005922CF">
        <w:rPr>
          <w:rFonts w:ascii="Times New Roman" w:hAnsi="Times New Roman" w:cs="Times New Roman"/>
          <w:sz w:val="28"/>
          <w:szCs w:val="28"/>
        </w:rPr>
        <w:t xml:space="preserve"> опасных ядовитых веществ.</w:t>
      </w:r>
    </w:p>
    <w:p w:rsidR="004F153E" w:rsidRPr="005922CF" w:rsidRDefault="004F153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4. Радиационное воздействие: ионизация клеток живых организмов вследствие радиационного облучения, вызывающая лучевую болезнь, генетические изменения в тканях живых организмов, радиационное </w:t>
      </w:r>
      <w:r w:rsidRPr="005922CF">
        <w:rPr>
          <w:rFonts w:ascii="Times New Roman" w:hAnsi="Times New Roman" w:cs="Times New Roman"/>
          <w:sz w:val="28"/>
          <w:szCs w:val="28"/>
        </w:rPr>
        <w:lastRenderedPageBreak/>
        <w:t>загрязнение объектов живой и неживой природы, объектов инфраструктуры. При этом главным и основным фактором негативного воздействия радиационного загрязнения является ионизирующее излучение</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30, 22</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w:t>
      </w:r>
    </w:p>
    <w:p w:rsidR="00EC75E5" w:rsidRPr="005922CF" w:rsidRDefault="004F153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Также о</w:t>
      </w:r>
      <w:r w:rsidR="00EC75E5" w:rsidRPr="005922CF">
        <w:rPr>
          <w:rFonts w:ascii="Times New Roman" w:hAnsi="Times New Roman" w:cs="Times New Roman"/>
          <w:sz w:val="28"/>
          <w:szCs w:val="28"/>
        </w:rPr>
        <w:t xml:space="preserve">тметим, что степень опасности конкретно возникшей ЧС зависит от вероятности ее реализации в действительности, </w:t>
      </w:r>
      <w:r w:rsidR="0023297E" w:rsidRPr="005922CF">
        <w:rPr>
          <w:rFonts w:ascii="Times New Roman" w:hAnsi="Times New Roman" w:cs="Times New Roman"/>
          <w:sz w:val="28"/>
          <w:szCs w:val="28"/>
        </w:rPr>
        <w:t>от поражающих факторов данной ЧС, а также от готовности и защищенности объектов инфраструктуры, населен</w:t>
      </w:r>
      <w:r w:rsidRPr="005922CF">
        <w:rPr>
          <w:rFonts w:ascii="Times New Roman" w:hAnsi="Times New Roman" w:cs="Times New Roman"/>
          <w:sz w:val="28"/>
          <w:szCs w:val="28"/>
        </w:rPr>
        <w:t xml:space="preserve">ия, территории от опасностей. </w:t>
      </w:r>
    </w:p>
    <w:p w:rsidR="00721FAE" w:rsidRPr="005922CF" w:rsidRDefault="00721FAE" w:rsidP="00F0690E">
      <w:pPr>
        <w:spacing w:line="360" w:lineRule="auto"/>
        <w:ind w:firstLine="567"/>
        <w:contextualSpacing/>
        <w:jc w:val="both"/>
        <w:rPr>
          <w:rFonts w:ascii="Times New Roman" w:hAnsi="Times New Roman" w:cs="Times New Roman"/>
          <w:sz w:val="28"/>
          <w:szCs w:val="28"/>
        </w:rPr>
      </w:pPr>
    </w:p>
    <w:p w:rsidR="00721FAE" w:rsidRPr="005922CF" w:rsidRDefault="00721FAE" w:rsidP="00F0690E">
      <w:pPr>
        <w:spacing w:line="360" w:lineRule="auto"/>
        <w:ind w:firstLine="567"/>
        <w:contextualSpacing/>
        <w:jc w:val="both"/>
        <w:rPr>
          <w:rFonts w:ascii="Times New Roman" w:hAnsi="Times New Roman" w:cs="Times New Roman"/>
          <w:sz w:val="28"/>
          <w:szCs w:val="28"/>
        </w:rPr>
      </w:pPr>
    </w:p>
    <w:p w:rsidR="00721FAE" w:rsidRPr="005922CF" w:rsidRDefault="00721FAE" w:rsidP="00F0690E">
      <w:pPr>
        <w:spacing w:line="360" w:lineRule="auto"/>
        <w:ind w:firstLine="567"/>
        <w:contextualSpacing/>
        <w:jc w:val="both"/>
        <w:rPr>
          <w:rFonts w:ascii="Times New Roman" w:hAnsi="Times New Roman" w:cs="Times New Roman"/>
          <w:sz w:val="28"/>
          <w:szCs w:val="28"/>
        </w:rPr>
      </w:pPr>
    </w:p>
    <w:p w:rsidR="00721FAE" w:rsidRPr="005922CF" w:rsidRDefault="00721FAE" w:rsidP="00F0690E">
      <w:pPr>
        <w:spacing w:line="360" w:lineRule="auto"/>
        <w:ind w:firstLine="567"/>
        <w:contextualSpacing/>
        <w:jc w:val="both"/>
        <w:rPr>
          <w:rFonts w:ascii="Times New Roman" w:hAnsi="Times New Roman" w:cs="Times New Roman"/>
          <w:b/>
          <w:sz w:val="28"/>
          <w:szCs w:val="28"/>
        </w:rPr>
      </w:pPr>
      <w:r w:rsidRPr="005922CF">
        <w:rPr>
          <w:rFonts w:ascii="Times New Roman" w:hAnsi="Times New Roman" w:cs="Times New Roman"/>
          <w:b/>
          <w:sz w:val="28"/>
          <w:szCs w:val="28"/>
        </w:rPr>
        <w:t>1.2. Методы и подходы к современной классификации ЧС</w:t>
      </w:r>
    </w:p>
    <w:p w:rsidR="00721FAE" w:rsidRPr="005922CF" w:rsidRDefault="00721FAE" w:rsidP="00F0690E">
      <w:pPr>
        <w:spacing w:line="360" w:lineRule="auto"/>
        <w:ind w:firstLine="567"/>
        <w:contextualSpacing/>
        <w:jc w:val="both"/>
        <w:rPr>
          <w:rFonts w:ascii="Times New Roman" w:hAnsi="Times New Roman" w:cs="Times New Roman"/>
          <w:sz w:val="28"/>
          <w:szCs w:val="28"/>
        </w:rPr>
      </w:pPr>
    </w:p>
    <w:p w:rsidR="00721FAE" w:rsidRPr="005922CF" w:rsidRDefault="00721FAE" w:rsidP="00F0690E">
      <w:pPr>
        <w:spacing w:line="360" w:lineRule="auto"/>
        <w:ind w:firstLine="567"/>
        <w:contextualSpacing/>
        <w:jc w:val="both"/>
        <w:rPr>
          <w:rFonts w:ascii="Times New Roman" w:hAnsi="Times New Roman" w:cs="Times New Roman"/>
          <w:sz w:val="28"/>
          <w:szCs w:val="28"/>
        </w:rPr>
      </w:pPr>
    </w:p>
    <w:p w:rsidR="00EC75E5" w:rsidRPr="005922CF" w:rsidRDefault="00EC75E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Далее рассмотрим вопросы классификации ЧС. Большинство исследователей в сфере гражданской обороны (</w:t>
      </w:r>
      <w:proofErr w:type="spellStart"/>
      <w:r w:rsidRPr="005922CF">
        <w:rPr>
          <w:rFonts w:ascii="Times New Roman" w:hAnsi="Times New Roman" w:cs="Times New Roman"/>
          <w:sz w:val="28"/>
          <w:szCs w:val="28"/>
        </w:rPr>
        <w:t>В.М</w:t>
      </w:r>
      <w:proofErr w:type="spellEnd"/>
      <w:r w:rsidRPr="005922CF">
        <w:rPr>
          <w:rFonts w:ascii="Times New Roman" w:hAnsi="Times New Roman" w:cs="Times New Roman"/>
          <w:sz w:val="28"/>
          <w:szCs w:val="28"/>
        </w:rPr>
        <w:t xml:space="preserve">. Емельянов, </w:t>
      </w:r>
      <w:proofErr w:type="spellStart"/>
      <w:r w:rsidRPr="005922CF">
        <w:rPr>
          <w:rFonts w:ascii="Times New Roman" w:hAnsi="Times New Roman" w:cs="Times New Roman"/>
          <w:sz w:val="28"/>
          <w:szCs w:val="28"/>
        </w:rPr>
        <w:t>В.Н</w:t>
      </w:r>
      <w:proofErr w:type="spellEnd"/>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Коханов</w:t>
      </w:r>
      <w:proofErr w:type="spellEnd"/>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Г.Л</w:t>
      </w:r>
      <w:proofErr w:type="spellEnd"/>
      <w:r w:rsidRPr="005922CF">
        <w:rPr>
          <w:rFonts w:ascii="Times New Roman" w:hAnsi="Times New Roman" w:cs="Times New Roman"/>
          <w:sz w:val="28"/>
          <w:szCs w:val="28"/>
        </w:rPr>
        <w:t>. Грозовой, Вишняков Я.Д. и др.) рассматривают такие основные виды классификаций ЧС:</w:t>
      </w:r>
    </w:p>
    <w:p w:rsidR="00EC75E5" w:rsidRPr="005922CF" w:rsidRDefault="004F153E" w:rsidP="00F0690E">
      <w:pPr>
        <w:pStyle w:val="a3"/>
        <w:numPr>
          <w:ilvl w:val="0"/>
          <w:numId w:val="2"/>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по сфере их возникновения;</w:t>
      </w:r>
    </w:p>
    <w:p w:rsidR="004F153E" w:rsidRPr="005922CF" w:rsidRDefault="004F153E" w:rsidP="00F0690E">
      <w:pPr>
        <w:pStyle w:val="a3"/>
        <w:numPr>
          <w:ilvl w:val="0"/>
          <w:numId w:val="2"/>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по характеру, масштабу и причиненному ущербу;</w:t>
      </w:r>
    </w:p>
    <w:p w:rsidR="004F153E" w:rsidRPr="005922CF" w:rsidRDefault="004F153E" w:rsidP="00F0690E">
      <w:pPr>
        <w:pStyle w:val="a3"/>
        <w:numPr>
          <w:ilvl w:val="0"/>
          <w:numId w:val="2"/>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по времени действия ЧС;</w:t>
      </w:r>
    </w:p>
    <w:p w:rsidR="00DD4495" w:rsidRPr="005922CF" w:rsidRDefault="00DD4495" w:rsidP="00F0690E">
      <w:pPr>
        <w:pStyle w:val="a3"/>
        <w:numPr>
          <w:ilvl w:val="0"/>
          <w:numId w:val="2"/>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по ведомственной принадлежности.</w:t>
      </w:r>
    </w:p>
    <w:p w:rsidR="00EC75E5" w:rsidRPr="005922CF" w:rsidRDefault="00DD449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Рассмотрим наиболее </w:t>
      </w:r>
      <w:r w:rsidR="00174C6A" w:rsidRPr="005922CF">
        <w:rPr>
          <w:rFonts w:ascii="Times New Roman" w:hAnsi="Times New Roman" w:cs="Times New Roman"/>
          <w:sz w:val="28"/>
          <w:szCs w:val="28"/>
        </w:rPr>
        <w:t>распространенные классификации ЧС.</w:t>
      </w:r>
    </w:p>
    <w:p w:rsidR="002608FE" w:rsidRPr="005922CF" w:rsidRDefault="00174C6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w:t>
      </w:r>
      <w:r w:rsidR="002608FE" w:rsidRPr="005922CF">
        <w:rPr>
          <w:rFonts w:ascii="Times New Roman" w:hAnsi="Times New Roman" w:cs="Times New Roman"/>
          <w:sz w:val="28"/>
          <w:szCs w:val="28"/>
        </w:rPr>
        <w:t>)</w:t>
      </w:r>
      <w:r w:rsidR="004D12FA">
        <w:rPr>
          <w:rFonts w:ascii="Times New Roman" w:hAnsi="Times New Roman" w:cs="Times New Roman"/>
          <w:sz w:val="28"/>
          <w:szCs w:val="28"/>
        </w:rPr>
        <w:t xml:space="preserve"> </w:t>
      </w:r>
      <w:r w:rsidR="002608FE" w:rsidRPr="005922CF">
        <w:rPr>
          <w:rFonts w:ascii="Times New Roman" w:hAnsi="Times New Roman" w:cs="Times New Roman"/>
          <w:sz w:val="28"/>
          <w:szCs w:val="28"/>
        </w:rPr>
        <w:t>По сфере их возникновения:</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174C6A" w:rsidRPr="005922CF">
        <w:rPr>
          <w:rFonts w:ascii="Times New Roman" w:hAnsi="Times New Roman" w:cs="Times New Roman"/>
          <w:sz w:val="28"/>
          <w:szCs w:val="28"/>
        </w:rPr>
        <w:t>ЧС природного характера</w:t>
      </w:r>
      <w:r w:rsidRPr="005922CF">
        <w:rPr>
          <w:rFonts w:ascii="Times New Roman" w:hAnsi="Times New Roman" w:cs="Times New Roman"/>
          <w:sz w:val="28"/>
          <w:szCs w:val="28"/>
        </w:rPr>
        <w:t>;</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ЧС техногенного характера;</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ЧС экологического характера;</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ЧС биолого-социального и социального характера;</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ЧС военного характера;</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ЧС космического характера</w:t>
      </w:r>
    </w:p>
    <w:p w:rsidR="00E66179"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xml:space="preserve">1. Чрезвычайные ситуации природного характера. </w:t>
      </w:r>
      <w:r w:rsidR="00174C6A" w:rsidRPr="005922CF">
        <w:rPr>
          <w:rFonts w:ascii="Times New Roman" w:hAnsi="Times New Roman" w:cs="Times New Roman"/>
          <w:sz w:val="28"/>
          <w:szCs w:val="28"/>
        </w:rPr>
        <w:t>Они возникают обычно как результат стихийных бедствий, катастроф и иных природных явлений, которые вызваны как внешними, так и внутренними причинами воздействия сил природы на биосферу планеты. Внешние воздействия обычно обуславливаются:</w:t>
      </w:r>
    </w:p>
    <w:p w:rsidR="00174C6A" w:rsidRPr="005922CF" w:rsidRDefault="00174C6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w:t>
      </w:r>
      <w:r w:rsidR="008E4E5B">
        <w:rPr>
          <w:rFonts w:ascii="Times New Roman" w:hAnsi="Times New Roman" w:cs="Times New Roman"/>
          <w:sz w:val="28"/>
          <w:szCs w:val="28"/>
        </w:rPr>
        <w:t xml:space="preserve"> воздействием дальнего космоса </w:t>
      </w:r>
      <w:r w:rsidRPr="005922CF">
        <w:rPr>
          <w:rFonts w:ascii="Times New Roman" w:hAnsi="Times New Roman" w:cs="Times New Roman"/>
          <w:sz w:val="28"/>
          <w:szCs w:val="28"/>
        </w:rPr>
        <w:t>на уровне Галактики и Солнечной системы);</w:t>
      </w:r>
    </w:p>
    <w:p w:rsidR="00174C6A" w:rsidRPr="005922CF" w:rsidRDefault="00174C6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воздействием ближнего космоса (на уровне ионосферы и атмосферы Земли);</w:t>
      </w:r>
    </w:p>
    <w:p w:rsidR="00174C6A" w:rsidRPr="005922CF" w:rsidRDefault="00174C6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на поверхности планеты.</w:t>
      </w:r>
    </w:p>
    <w:p w:rsidR="00174C6A" w:rsidRPr="005922CF" w:rsidRDefault="00174C6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Внутренние причины воздействия связаны с различными физико-химическими процессами в земной коре и сопровождаются инверсией магнитного поля, магматической и тектонической активностью, движением литосферных плит, вулканизмом, сейсмичностью и др.</w:t>
      </w:r>
    </w:p>
    <w:p w:rsidR="002608FE" w:rsidRPr="005922CF" w:rsidRDefault="00B970B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Как показывает статистический анализ, первое место из всех известных людям природных явлений по объемам и тяжести нанесения ущерба и поражения людей занимают наводнения. После них наиболее опасными считаются извержения вулканов, землетрясения, </w:t>
      </w:r>
      <w:r w:rsidR="002608FE" w:rsidRPr="005922CF">
        <w:rPr>
          <w:rFonts w:ascii="Times New Roman" w:hAnsi="Times New Roman" w:cs="Times New Roman"/>
          <w:sz w:val="28"/>
          <w:szCs w:val="28"/>
        </w:rPr>
        <w:t>цунами, оползни, ураганы и природные пожары.</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Каждая группа стихийных бедствий классифицируется по характеру явлений, которые определяют особенности воздействия присущих им поражающих (разрушающих) факторов на население, природу и объекты экономики.</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proofErr w:type="gramStart"/>
      <w:r w:rsidRPr="005922CF">
        <w:rPr>
          <w:rFonts w:ascii="Times New Roman" w:hAnsi="Times New Roman" w:cs="Times New Roman"/>
          <w:sz w:val="28"/>
          <w:szCs w:val="28"/>
        </w:rPr>
        <w:t>Стихийные бедствия, связанные с метеорологическими и агрометеорологическими опасными явлениями, подразделяются на бедствия, вызываемые ветром (бури, ураганы, шквалы и смерчи) и сильным дождем при количестве осадков 50 мм в течение двенадцати и менее часов; крупным градом (при диаметре градин 20 мм и более); сильными снегопадами (при количестве осадков 20 мм и более за двенадцать и менее часов);</w:t>
      </w:r>
      <w:proofErr w:type="gramEnd"/>
      <w:r w:rsidRPr="005922CF">
        <w:rPr>
          <w:rFonts w:ascii="Times New Roman" w:hAnsi="Times New Roman" w:cs="Times New Roman"/>
          <w:sz w:val="28"/>
          <w:szCs w:val="28"/>
        </w:rPr>
        <w:t xml:space="preserve"> сильными </w:t>
      </w:r>
      <w:r w:rsidRPr="005922CF">
        <w:rPr>
          <w:rFonts w:ascii="Times New Roman" w:hAnsi="Times New Roman" w:cs="Times New Roman"/>
          <w:sz w:val="28"/>
          <w:szCs w:val="28"/>
        </w:rPr>
        <w:lastRenderedPageBreak/>
        <w:t>метелями (при скорости ветра 15 м/с и более); сильным гололедом; заморозками и суховеями.</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Гидрологические опасные явления могут быть вызваны высокими уровнями воды (наводнениями); низким уровнем воды на судоходных реках; селями, образующимися при прорыве запруд, завальных и мореных озер и угрожающими населенным пунктам и другим важным объектам.</w:t>
      </w:r>
    </w:p>
    <w:p w:rsidR="00B970B5" w:rsidRPr="005922CF" w:rsidRDefault="00B970B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К сожалению, в последние годы ученые отмечают опасную тенденцию к существенному усилению природных ЧС, а также значительному увеличению их количества. Например, в последние годы в мире произошло таких ЧС в 5 раз больше, чем еще 50 лет назад, а сумма экономического ущерба от их последствий возросла в 8 раз</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31, 312</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w:t>
      </w:r>
    </w:p>
    <w:p w:rsidR="00B970B5"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2. ЧС техногенного характера возникают на основе событий на объектах, созданных и контролируемых людьми, </w:t>
      </w:r>
      <w:proofErr w:type="gramStart"/>
      <w:r w:rsidRPr="005922CF">
        <w:rPr>
          <w:rFonts w:ascii="Times New Roman" w:hAnsi="Times New Roman" w:cs="Times New Roman"/>
          <w:sz w:val="28"/>
          <w:szCs w:val="28"/>
        </w:rPr>
        <w:t>из-за таких причин</w:t>
      </w:r>
      <w:proofErr w:type="gramEnd"/>
      <w:r w:rsidRPr="005922CF">
        <w:rPr>
          <w:rFonts w:ascii="Times New Roman" w:hAnsi="Times New Roman" w:cs="Times New Roman"/>
          <w:sz w:val="28"/>
          <w:szCs w:val="28"/>
        </w:rPr>
        <w:t>:</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конструктивные недостатки объекта (сооружения, системы, комплекса, агрегата и т.д.);</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изношенности оборудования;</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недостаточной квалификации персонала объекта;</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нарушения техники безопасности в ходе эксплуатации данного объекта и др.</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Отметим, что при возникновении ЧС техногенного характера может также возникать загрязнение окружающей среды. Оно может происходить при авариях на различных промышленных предприятиях с выбросом радиоактивных, химически опасных, биологически опасных веществ. К авариям с выбросом или угрозой выброса радиоактивных веществ (РВ) относятся аварии, происходящие на атомных станциях, ядерных научно-исследовательских реакторах,  предприятиях ядерно-топливного цикла, атомных судах, при падении летательных аппаратов с ядерными энергетическими установками на борту, а также на предприятиях ядерно-оружейного комплекса. В результате таких аварий может возникнуть сильное радиоактивное загрязнение местности или близлежащей акватории.</w:t>
      </w:r>
    </w:p>
    <w:p w:rsidR="002608FE" w:rsidRPr="005922CF" w:rsidRDefault="002608F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xml:space="preserve">Как пример таких ЧС можно привести </w:t>
      </w:r>
      <w:r w:rsidR="009D7BC8" w:rsidRPr="005922CF">
        <w:rPr>
          <w:rFonts w:ascii="Times New Roman" w:hAnsi="Times New Roman" w:cs="Times New Roman"/>
          <w:sz w:val="28"/>
          <w:szCs w:val="28"/>
        </w:rPr>
        <w:t>самую страшную аварию в современной истории человечества – аварию на четвертом энергоблоке Чернобыльской атомной электростанции на Украине. Она не имеет равных по количеству погибших и облученных, по общей площади радиоактивного загрязнения и длительности  ее негативного воздействия на окружающую среду.</w:t>
      </w:r>
    </w:p>
    <w:p w:rsidR="009D7BC8" w:rsidRPr="005922CF" w:rsidRDefault="009D7BC8" w:rsidP="00F0690E">
      <w:pPr>
        <w:spacing w:line="360" w:lineRule="auto"/>
        <w:ind w:firstLine="567"/>
        <w:contextualSpacing/>
        <w:jc w:val="both"/>
        <w:rPr>
          <w:rFonts w:ascii="Times New Roman" w:hAnsi="Times New Roman" w:cs="Times New Roman"/>
          <w:sz w:val="28"/>
          <w:szCs w:val="28"/>
        </w:rPr>
      </w:pPr>
      <w:proofErr w:type="gramStart"/>
      <w:r w:rsidRPr="005922CF">
        <w:rPr>
          <w:rFonts w:ascii="Times New Roman" w:hAnsi="Times New Roman" w:cs="Times New Roman"/>
          <w:sz w:val="28"/>
          <w:szCs w:val="28"/>
        </w:rPr>
        <w:t>Под авариями с выбросом иди же с угрозой выброса химически опасных веществ имеются в виду аварии на химически опасных объектах (ХОО) в экономической сфере, на базах и различных складах временного хранения боевых отравляющих химических веществ (БОХВ), которые могут повлечь за собой групповое поражение всего персонала объекта, населения близлежащих территорий, а также химическое заражение местности.</w:t>
      </w:r>
      <w:proofErr w:type="gramEnd"/>
      <w:r w:rsidRPr="005922CF">
        <w:rPr>
          <w:rFonts w:ascii="Times New Roman" w:hAnsi="Times New Roman" w:cs="Times New Roman"/>
          <w:sz w:val="28"/>
          <w:szCs w:val="28"/>
        </w:rPr>
        <w:t xml:space="preserve"> Примером подобной ЧС является авария на ХОО </w:t>
      </w:r>
      <w:r w:rsidR="008E4E5B">
        <w:rPr>
          <w:rFonts w:ascii="Times New Roman" w:hAnsi="Times New Roman" w:cs="Times New Roman"/>
          <w:sz w:val="28"/>
          <w:szCs w:val="28"/>
        </w:rPr>
        <w:t xml:space="preserve">«Азот» Пермской области в 1994 </w:t>
      </w:r>
      <w:r w:rsidRPr="005922CF">
        <w:rPr>
          <w:rFonts w:ascii="Times New Roman" w:hAnsi="Times New Roman" w:cs="Times New Roman"/>
          <w:sz w:val="28"/>
          <w:szCs w:val="28"/>
        </w:rPr>
        <w:t>году, которая привела к гибели большого количества людей и огромному материальному ущербу</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28, 231</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w:t>
      </w:r>
    </w:p>
    <w:p w:rsidR="009D7BC8" w:rsidRPr="005922CF" w:rsidRDefault="009D7BC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3. ЧС биолого-социального характера. К ним относятся инфекционные заболевания, эпидемии, </w:t>
      </w:r>
      <w:r w:rsidR="00A205ED" w:rsidRPr="005922CF">
        <w:rPr>
          <w:rFonts w:ascii="Times New Roman" w:hAnsi="Times New Roman" w:cs="Times New Roman"/>
          <w:sz w:val="28"/>
          <w:szCs w:val="28"/>
        </w:rPr>
        <w:t>а также поражения сельскохозяйственных угодий, лесов, полей и проч.</w:t>
      </w:r>
    </w:p>
    <w:p w:rsidR="00A205ED" w:rsidRPr="005922CF" w:rsidRDefault="00B86EB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4. ЧС социального характера. К ним относятся падение воспроизводства населения, массовые беспорядки среди населения, терроризм, экстремизм в различных сферах их проявления, негативная обстановка в творческих и про</w:t>
      </w:r>
      <w:r w:rsidR="00E622D8" w:rsidRPr="005922CF">
        <w:rPr>
          <w:rFonts w:ascii="Times New Roman" w:hAnsi="Times New Roman" w:cs="Times New Roman"/>
          <w:sz w:val="28"/>
          <w:szCs w:val="28"/>
        </w:rPr>
        <w:t>изводственных коллективах и др.</w:t>
      </w:r>
    </w:p>
    <w:p w:rsidR="00E622D8" w:rsidRPr="005922CF" w:rsidRDefault="00B86EB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5. </w:t>
      </w:r>
      <w:r w:rsidR="00E622D8" w:rsidRPr="005922CF">
        <w:rPr>
          <w:rFonts w:ascii="Times New Roman" w:hAnsi="Times New Roman" w:cs="Times New Roman"/>
          <w:sz w:val="28"/>
          <w:szCs w:val="28"/>
        </w:rPr>
        <w:t xml:space="preserve">ЧС экологического характера – это изменения состояния атмосферы, гидросферы, суши и всей биосферы в целом.  ЧС экологического характера возникают чаще всего как результат неблагоприятного техногенного воздействия человека на окружающую среду, хотя часто причиной их могут быть также и стихийные явления. Кроме того, они могут возникать и как комплексное воздействие техногенных и природных факторов. В результате нарушений состояния атмосферы возможно глобальное изменение климата,  возникновение так называемого острого «кислородного голода» в крупных </w:t>
      </w:r>
      <w:r w:rsidR="00E622D8" w:rsidRPr="005922CF">
        <w:rPr>
          <w:rFonts w:ascii="Times New Roman" w:hAnsi="Times New Roman" w:cs="Times New Roman"/>
          <w:sz w:val="28"/>
          <w:szCs w:val="28"/>
        </w:rPr>
        <w:lastRenderedPageBreak/>
        <w:t>мегаполисах, образование обширных зон «кислотных дождей», разрушение озонного слоя и другие явления.</w:t>
      </w:r>
    </w:p>
    <w:p w:rsidR="00B86EB7" w:rsidRPr="005922CF" w:rsidRDefault="00E622D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Неблагоприятные изменения на суше могут приводить к деградации почвы, потере полезных площадей сельскохозяйственного и промышленного использования, а также к истощению запасов полезных ископаемых в недрах земли.</w:t>
      </w:r>
    </w:p>
    <w:p w:rsidR="00E622D8" w:rsidRPr="005922CF" w:rsidRDefault="00E622D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Частая нехватка питьевой воды и водных ресурсов вообще для обеспечения технологических процессов и организации хозяйственно-бытового водоснабжения, обмеление рек и морей, подтопление и засоление плодородных почв возникают из-за негативных изменений гидросферы.</w:t>
      </w:r>
    </w:p>
    <w:p w:rsidR="00E622D8" w:rsidRPr="005922CF" w:rsidRDefault="00E622D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 общей картине биосферы деятельность человека также вызывает различные негативные изменения – гибель растительного и животного мира, исчезновение многих видов (в том числе редких) животных и растений, нарушения </w:t>
      </w:r>
      <w:r w:rsidR="004B390C" w:rsidRPr="005922CF">
        <w:rPr>
          <w:rFonts w:ascii="Times New Roman" w:hAnsi="Times New Roman" w:cs="Times New Roman"/>
          <w:sz w:val="28"/>
          <w:szCs w:val="28"/>
        </w:rPr>
        <w:t>способностей биосферы к дальнейшему воспроизводству многих возобновляемых ресурсов.</w:t>
      </w:r>
    </w:p>
    <w:p w:rsidR="004B390C" w:rsidRPr="005922CF" w:rsidRDefault="004B390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6. ЧС военного характера – это обстановка, которая сложилась как результат ведения боевых действий на определенной территории при применении различных средств поражения.</w:t>
      </w:r>
    </w:p>
    <w:p w:rsidR="00FE285A" w:rsidRPr="005922CF" w:rsidRDefault="004B390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7. ЧС космического характера являются: падение метеоритов и астероидов</w:t>
      </w:r>
      <w:r w:rsidR="00FE285A" w:rsidRPr="005922CF">
        <w:rPr>
          <w:rFonts w:ascii="Times New Roman" w:hAnsi="Times New Roman" w:cs="Times New Roman"/>
          <w:sz w:val="28"/>
          <w:szCs w:val="28"/>
        </w:rPr>
        <w:t>, солнечная активность и вызванные ею магнитные бури, падение космического мусора на землю и проч.</w:t>
      </w:r>
    </w:p>
    <w:p w:rsidR="00FE285A" w:rsidRPr="005922CF" w:rsidRDefault="00FE285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 По масштабу и ущербу, который могут нанести, ЧС классифицируется таким образом (таб. 1)</w:t>
      </w:r>
    </w:p>
    <w:p w:rsidR="00721FAE" w:rsidRPr="005922CF" w:rsidRDefault="00721FAE" w:rsidP="00F0690E">
      <w:pPr>
        <w:spacing w:line="360" w:lineRule="auto"/>
        <w:ind w:firstLine="567"/>
        <w:contextualSpacing/>
        <w:jc w:val="both"/>
        <w:rPr>
          <w:rFonts w:ascii="Times New Roman" w:hAnsi="Times New Roman" w:cs="Times New Roman"/>
          <w:sz w:val="28"/>
          <w:szCs w:val="28"/>
        </w:rPr>
      </w:pPr>
    </w:p>
    <w:p w:rsidR="00721FAE" w:rsidRPr="005922CF" w:rsidRDefault="00721FAE" w:rsidP="00F0690E">
      <w:pPr>
        <w:spacing w:line="360" w:lineRule="auto"/>
        <w:ind w:firstLine="567"/>
        <w:contextualSpacing/>
        <w:jc w:val="both"/>
        <w:rPr>
          <w:rFonts w:ascii="Times New Roman" w:hAnsi="Times New Roman" w:cs="Times New Roman"/>
          <w:sz w:val="28"/>
          <w:szCs w:val="28"/>
        </w:rPr>
      </w:pPr>
    </w:p>
    <w:p w:rsidR="00721FAE" w:rsidRDefault="00721FAE" w:rsidP="00F0690E">
      <w:pPr>
        <w:spacing w:line="360" w:lineRule="auto"/>
        <w:ind w:firstLine="567"/>
        <w:contextualSpacing/>
        <w:jc w:val="both"/>
        <w:rPr>
          <w:rFonts w:ascii="Times New Roman" w:hAnsi="Times New Roman" w:cs="Times New Roman"/>
          <w:sz w:val="28"/>
          <w:szCs w:val="28"/>
        </w:rPr>
      </w:pPr>
    </w:p>
    <w:p w:rsidR="008E4E5B" w:rsidRDefault="008E4E5B" w:rsidP="00F0690E">
      <w:pPr>
        <w:spacing w:line="360" w:lineRule="auto"/>
        <w:ind w:firstLine="567"/>
        <w:contextualSpacing/>
        <w:jc w:val="both"/>
        <w:rPr>
          <w:rFonts w:ascii="Times New Roman" w:hAnsi="Times New Roman" w:cs="Times New Roman"/>
          <w:sz w:val="28"/>
          <w:szCs w:val="28"/>
        </w:rPr>
      </w:pPr>
    </w:p>
    <w:p w:rsidR="008E4E5B" w:rsidRDefault="008E4E5B" w:rsidP="00F0690E">
      <w:pPr>
        <w:spacing w:line="360" w:lineRule="auto"/>
        <w:ind w:firstLine="567"/>
        <w:contextualSpacing/>
        <w:jc w:val="both"/>
        <w:rPr>
          <w:rFonts w:ascii="Times New Roman" w:hAnsi="Times New Roman" w:cs="Times New Roman"/>
          <w:sz w:val="28"/>
          <w:szCs w:val="28"/>
        </w:rPr>
      </w:pPr>
    </w:p>
    <w:p w:rsidR="008E4E5B" w:rsidRDefault="008E4E5B" w:rsidP="00F0690E">
      <w:pPr>
        <w:spacing w:line="360" w:lineRule="auto"/>
        <w:ind w:firstLine="567"/>
        <w:contextualSpacing/>
        <w:jc w:val="both"/>
        <w:rPr>
          <w:rFonts w:ascii="Times New Roman" w:hAnsi="Times New Roman" w:cs="Times New Roman"/>
          <w:sz w:val="28"/>
          <w:szCs w:val="28"/>
        </w:rPr>
      </w:pPr>
    </w:p>
    <w:p w:rsidR="008E4E5B" w:rsidRPr="005922CF" w:rsidRDefault="008E4E5B" w:rsidP="00F0690E">
      <w:pPr>
        <w:spacing w:line="360" w:lineRule="auto"/>
        <w:ind w:firstLine="567"/>
        <w:contextualSpacing/>
        <w:jc w:val="both"/>
        <w:rPr>
          <w:rFonts w:ascii="Times New Roman" w:hAnsi="Times New Roman" w:cs="Times New Roman"/>
          <w:sz w:val="28"/>
          <w:szCs w:val="28"/>
        </w:rPr>
      </w:pPr>
    </w:p>
    <w:p w:rsidR="004B390C" w:rsidRPr="005922CF" w:rsidRDefault="00FE285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Таблица 1. Классификация ЧС п</w:t>
      </w:r>
      <w:r w:rsidR="004A4D8E" w:rsidRPr="005922CF">
        <w:rPr>
          <w:rFonts w:ascii="Times New Roman" w:hAnsi="Times New Roman" w:cs="Times New Roman"/>
          <w:sz w:val="28"/>
          <w:szCs w:val="28"/>
        </w:rPr>
        <w:t>о масштабу и нанесенному ущербу</w:t>
      </w:r>
    </w:p>
    <w:tbl>
      <w:tblPr>
        <w:tblW w:w="0" w:type="auto"/>
        <w:jc w:val="center"/>
        <w:tblInd w:w="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5"/>
        <w:gridCol w:w="2504"/>
        <w:gridCol w:w="1922"/>
        <w:gridCol w:w="2006"/>
      </w:tblGrid>
      <w:tr w:rsidR="00FE285A" w:rsidRPr="005922CF" w:rsidTr="00591B3F">
        <w:trPr>
          <w:trHeight w:val="294"/>
          <w:jc w:val="center"/>
        </w:trPr>
        <w:tc>
          <w:tcPr>
            <w:tcW w:w="2465" w:type="dxa"/>
            <w:vMerge w:val="restart"/>
          </w:tcPr>
          <w:p w:rsidR="00FE285A" w:rsidRPr="005922CF" w:rsidRDefault="00FE285A" w:rsidP="00F0690E">
            <w:pPr>
              <w:ind w:firstLine="567"/>
              <w:contextualSpacing/>
              <w:jc w:val="center"/>
              <w:rPr>
                <w:rFonts w:ascii="Times New Roman" w:hAnsi="Times New Roman" w:cs="Times New Roman"/>
                <w:sz w:val="28"/>
                <w:szCs w:val="28"/>
              </w:rPr>
            </w:pPr>
          </w:p>
          <w:p w:rsidR="00FE285A" w:rsidRPr="005922CF" w:rsidRDefault="00FE285A"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Характер ЧС</w:t>
            </w:r>
          </w:p>
        </w:tc>
        <w:tc>
          <w:tcPr>
            <w:tcW w:w="6432" w:type="dxa"/>
            <w:gridSpan w:val="3"/>
          </w:tcPr>
          <w:p w:rsidR="00FE285A" w:rsidRPr="005922CF" w:rsidRDefault="00FE285A"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Критерии ЧС</w:t>
            </w:r>
          </w:p>
        </w:tc>
      </w:tr>
      <w:tr w:rsidR="00FE285A" w:rsidRPr="005922CF" w:rsidTr="00591B3F">
        <w:trPr>
          <w:trHeight w:val="773"/>
          <w:jc w:val="center"/>
        </w:trPr>
        <w:tc>
          <w:tcPr>
            <w:tcW w:w="2465" w:type="dxa"/>
            <w:vMerge/>
          </w:tcPr>
          <w:p w:rsidR="00FE285A" w:rsidRPr="005922CF" w:rsidRDefault="00FE285A" w:rsidP="00F0690E">
            <w:pPr>
              <w:ind w:firstLine="567"/>
              <w:contextualSpacing/>
              <w:jc w:val="center"/>
              <w:rPr>
                <w:rFonts w:ascii="Times New Roman" w:hAnsi="Times New Roman" w:cs="Times New Roman"/>
                <w:sz w:val="28"/>
                <w:szCs w:val="28"/>
              </w:rPr>
            </w:pPr>
          </w:p>
        </w:tc>
        <w:tc>
          <w:tcPr>
            <w:tcW w:w="2504" w:type="dxa"/>
          </w:tcPr>
          <w:p w:rsidR="00FE285A" w:rsidRPr="005922CF" w:rsidRDefault="00FE285A"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Масштаб зоны бедствия</w:t>
            </w:r>
          </w:p>
        </w:tc>
        <w:tc>
          <w:tcPr>
            <w:tcW w:w="1922" w:type="dxa"/>
          </w:tcPr>
          <w:p w:rsidR="00FE285A" w:rsidRPr="005922CF" w:rsidRDefault="00FE285A" w:rsidP="00F0690E">
            <w:pPr>
              <w:ind w:firstLine="567"/>
              <w:contextualSpacing/>
              <w:jc w:val="center"/>
              <w:rPr>
                <w:rFonts w:ascii="Times New Roman" w:hAnsi="Times New Roman" w:cs="Times New Roman"/>
                <w:sz w:val="28"/>
                <w:szCs w:val="28"/>
              </w:rPr>
            </w:pPr>
            <w:proofErr w:type="gramStart"/>
            <w:r w:rsidRPr="005922CF">
              <w:rPr>
                <w:rFonts w:ascii="Times New Roman" w:hAnsi="Times New Roman" w:cs="Times New Roman"/>
                <w:sz w:val="28"/>
                <w:szCs w:val="28"/>
              </w:rPr>
              <w:t>К-во</w:t>
            </w:r>
            <w:proofErr w:type="gramEnd"/>
            <w:r w:rsidRPr="005922CF">
              <w:rPr>
                <w:rFonts w:ascii="Times New Roman" w:hAnsi="Times New Roman" w:cs="Times New Roman"/>
                <w:sz w:val="28"/>
                <w:szCs w:val="28"/>
              </w:rPr>
              <w:t xml:space="preserve"> пострадавших</w:t>
            </w:r>
          </w:p>
        </w:tc>
        <w:tc>
          <w:tcPr>
            <w:tcW w:w="2006" w:type="dxa"/>
          </w:tcPr>
          <w:p w:rsidR="00FE285A" w:rsidRPr="005922CF" w:rsidRDefault="00FE285A"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Материальный ущерб</w:t>
            </w:r>
            <w:r w:rsidR="004A4D8E" w:rsidRPr="005922CF">
              <w:rPr>
                <w:rFonts w:ascii="Times New Roman" w:hAnsi="Times New Roman" w:cs="Times New Roman"/>
                <w:sz w:val="28"/>
                <w:szCs w:val="28"/>
              </w:rPr>
              <w:t>, руб.</w:t>
            </w:r>
          </w:p>
        </w:tc>
      </w:tr>
      <w:tr w:rsidR="00FE285A" w:rsidRPr="005922CF" w:rsidTr="00591B3F">
        <w:trPr>
          <w:trHeight w:val="360"/>
          <w:jc w:val="center"/>
        </w:trPr>
        <w:tc>
          <w:tcPr>
            <w:tcW w:w="2465" w:type="dxa"/>
          </w:tcPr>
          <w:p w:rsidR="00FE285A" w:rsidRPr="005922CF" w:rsidRDefault="00FE285A"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 xml:space="preserve">Локальная </w:t>
            </w:r>
          </w:p>
        </w:tc>
        <w:tc>
          <w:tcPr>
            <w:tcW w:w="2504" w:type="dxa"/>
          </w:tcPr>
          <w:p w:rsidR="00FE285A" w:rsidRPr="005922CF" w:rsidRDefault="00FE285A"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Территория объекта</w:t>
            </w:r>
          </w:p>
        </w:tc>
        <w:tc>
          <w:tcPr>
            <w:tcW w:w="1922"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Не более 10</w:t>
            </w:r>
          </w:p>
        </w:tc>
        <w:tc>
          <w:tcPr>
            <w:tcW w:w="2006"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Не более 100 тыс.</w:t>
            </w:r>
          </w:p>
        </w:tc>
      </w:tr>
      <w:tr w:rsidR="00FE285A" w:rsidRPr="005922CF" w:rsidTr="00591B3F">
        <w:trPr>
          <w:trHeight w:val="307"/>
          <w:jc w:val="center"/>
        </w:trPr>
        <w:tc>
          <w:tcPr>
            <w:tcW w:w="2465" w:type="dxa"/>
          </w:tcPr>
          <w:p w:rsidR="00FE285A" w:rsidRPr="005922CF" w:rsidRDefault="00FE285A"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 xml:space="preserve">Муниципальная </w:t>
            </w:r>
          </w:p>
        </w:tc>
        <w:tc>
          <w:tcPr>
            <w:tcW w:w="2504" w:type="dxa"/>
          </w:tcPr>
          <w:p w:rsidR="00FE285A" w:rsidRPr="005922CF" w:rsidRDefault="00FE285A"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Не выходит за пределы одного поселения</w:t>
            </w:r>
          </w:p>
        </w:tc>
        <w:tc>
          <w:tcPr>
            <w:tcW w:w="1922"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Свыше 10, но не более 50</w:t>
            </w:r>
          </w:p>
        </w:tc>
        <w:tc>
          <w:tcPr>
            <w:tcW w:w="2006"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Свыше 100 тыс., но не более 5 млн.</w:t>
            </w:r>
          </w:p>
        </w:tc>
      </w:tr>
      <w:tr w:rsidR="00FE285A" w:rsidRPr="005922CF" w:rsidTr="00591B3F">
        <w:trPr>
          <w:trHeight w:val="414"/>
          <w:jc w:val="center"/>
        </w:trPr>
        <w:tc>
          <w:tcPr>
            <w:tcW w:w="2465" w:type="dxa"/>
          </w:tcPr>
          <w:p w:rsidR="00FE285A" w:rsidRPr="005922CF" w:rsidRDefault="00FE285A" w:rsidP="00F0690E">
            <w:pPr>
              <w:ind w:firstLine="567"/>
              <w:contextualSpacing/>
              <w:jc w:val="center"/>
              <w:rPr>
                <w:rFonts w:ascii="Times New Roman" w:hAnsi="Times New Roman" w:cs="Times New Roman"/>
                <w:sz w:val="28"/>
                <w:szCs w:val="28"/>
              </w:rPr>
            </w:pPr>
            <w:proofErr w:type="gramStart"/>
            <w:r w:rsidRPr="005922CF">
              <w:rPr>
                <w:rFonts w:ascii="Times New Roman" w:hAnsi="Times New Roman" w:cs="Times New Roman"/>
                <w:sz w:val="28"/>
                <w:szCs w:val="28"/>
              </w:rPr>
              <w:t>Меж-муниципальная</w:t>
            </w:r>
            <w:proofErr w:type="gramEnd"/>
          </w:p>
        </w:tc>
        <w:tc>
          <w:tcPr>
            <w:tcW w:w="2504" w:type="dxa"/>
          </w:tcPr>
          <w:p w:rsidR="00FE285A" w:rsidRPr="005922CF" w:rsidRDefault="00FE285A"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Территория двух и более субъектов</w:t>
            </w:r>
          </w:p>
        </w:tc>
        <w:tc>
          <w:tcPr>
            <w:tcW w:w="1922"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Свыше 10, но не более 50</w:t>
            </w:r>
          </w:p>
        </w:tc>
        <w:tc>
          <w:tcPr>
            <w:tcW w:w="2006"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Свыше 100 тыс., но не более 5 млн.</w:t>
            </w:r>
          </w:p>
        </w:tc>
      </w:tr>
      <w:tr w:rsidR="00FE285A" w:rsidRPr="005922CF" w:rsidTr="00591B3F">
        <w:trPr>
          <w:trHeight w:val="334"/>
          <w:jc w:val="center"/>
        </w:trPr>
        <w:tc>
          <w:tcPr>
            <w:tcW w:w="2465" w:type="dxa"/>
          </w:tcPr>
          <w:p w:rsidR="00FE285A" w:rsidRPr="005922CF" w:rsidRDefault="00FE285A"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 xml:space="preserve">Региональная </w:t>
            </w:r>
          </w:p>
        </w:tc>
        <w:tc>
          <w:tcPr>
            <w:tcW w:w="2504"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Не выходит за пределы одного субъекта РФ</w:t>
            </w:r>
          </w:p>
        </w:tc>
        <w:tc>
          <w:tcPr>
            <w:tcW w:w="1922"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Свыше 50, но не более 500</w:t>
            </w:r>
          </w:p>
        </w:tc>
        <w:tc>
          <w:tcPr>
            <w:tcW w:w="2006"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Свыше 5 млн., но не более 500 млн.</w:t>
            </w:r>
          </w:p>
        </w:tc>
      </w:tr>
      <w:tr w:rsidR="00FE285A" w:rsidRPr="005922CF" w:rsidTr="00591B3F">
        <w:trPr>
          <w:trHeight w:val="374"/>
          <w:jc w:val="center"/>
        </w:trPr>
        <w:tc>
          <w:tcPr>
            <w:tcW w:w="2465" w:type="dxa"/>
          </w:tcPr>
          <w:p w:rsidR="00FE285A" w:rsidRPr="005922CF" w:rsidRDefault="00FE285A"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 xml:space="preserve">Межрегиональная </w:t>
            </w:r>
          </w:p>
        </w:tc>
        <w:tc>
          <w:tcPr>
            <w:tcW w:w="2504"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Территория двух и более субъектов РФ</w:t>
            </w:r>
          </w:p>
        </w:tc>
        <w:tc>
          <w:tcPr>
            <w:tcW w:w="1922"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Свыше 50, но не более 500</w:t>
            </w:r>
          </w:p>
        </w:tc>
        <w:tc>
          <w:tcPr>
            <w:tcW w:w="2006"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Свыше 5 млн., но не более 500 млн.</w:t>
            </w:r>
          </w:p>
        </w:tc>
      </w:tr>
      <w:tr w:rsidR="00FE285A" w:rsidRPr="005922CF" w:rsidTr="00591B3F">
        <w:trPr>
          <w:trHeight w:val="200"/>
          <w:jc w:val="center"/>
        </w:trPr>
        <w:tc>
          <w:tcPr>
            <w:tcW w:w="2465" w:type="dxa"/>
          </w:tcPr>
          <w:p w:rsidR="00FE285A" w:rsidRPr="005922CF" w:rsidRDefault="00FE285A"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 xml:space="preserve">Федеральная </w:t>
            </w:r>
          </w:p>
        </w:tc>
        <w:tc>
          <w:tcPr>
            <w:tcW w:w="2504"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Не выходит за пределы РФ</w:t>
            </w:r>
          </w:p>
        </w:tc>
        <w:tc>
          <w:tcPr>
            <w:tcW w:w="1922"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Свыше 500</w:t>
            </w:r>
          </w:p>
        </w:tc>
        <w:tc>
          <w:tcPr>
            <w:tcW w:w="2006" w:type="dxa"/>
          </w:tcPr>
          <w:p w:rsidR="00FE285A" w:rsidRPr="005922CF" w:rsidRDefault="004A4D8E" w:rsidP="00F0690E">
            <w:pPr>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Свыше 500 млн.</w:t>
            </w:r>
          </w:p>
        </w:tc>
      </w:tr>
    </w:tbl>
    <w:p w:rsidR="008471CF" w:rsidRPr="005922CF" w:rsidRDefault="008471CF" w:rsidP="00F0690E">
      <w:pPr>
        <w:spacing w:line="360" w:lineRule="auto"/>
        <w:ind w:firstLine="567"/>
        <w:contextualSpacing/>
        <w:jc w:val="both"/>
        <w:rPr>
          <w:rFonts w:ascii="Times New Roman" w:hAnsi="Times New Roman" w:cs="Times New Roman"/>
          <w:sz w:val="28"/>
          <w:szCs w:val="28"/>
        </w:rPr>
      </w:pPr>
    </w:p>
    <w:p w:rsidR="00166050" w:rsidRPr="005922CF" w:rsidRDefault="0016605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Таким образом, чрезвычайная ситуация – это определенная обстановка, которая сложившаяся на территории возникновения природных или техногенных катастроф, аварий или иных бедствий, повлекших за собой человеческие жертвы, ущерб здоровью и имуществу населению, окружающей среде, серьезные материальные и финансовые потери, а также нарушения условий, порядка и режима жизнедеятельности общества и государства. Исследованиями сущности ЧС занимались известные ученые Б.Н. Порфирьев, А.П. Коротков, М.П. Киреев, Ю.Ю. Соковых, А.М. Баринов и проч. Ученые на сегодняшний день выделяют такие существенные признаки ЧС:</w:t>
      </w:r>
    </w:p>
    <w:p w:rsidR="00166050" w:rsidRPr="005922CF" w:rsidRDefault="0016605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w:t>
      </w:r>
      <w:r w:rsidRPr="005922CF">
        <w:rPr>
          <w:rFonts w:ascii="Times New Roman" w:hAnsi="Times New Roman" w:cs="Times New Roman"/>
          <w:sz w:val="28"/>
          <w:szCs w:val="28"/>
        </w:rPr>
        <w:tab/>
        <w:t xml:space="preserve">Большая общественная опасность. </w:t>
      </w:r>
    </w:p>
    <w:p w:rsidR="00166050" w:rsidRPr="005922CF" w:rsidRDefault="0016605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w:t>
      </w:r>
      <w:r w:rsidRPr="005922CF">
        <w:rPr>
          <w:rFonts w:ascii="Times New Roman" w:hAnsi="Times New Roman" w:cs="Times New Roman"/>
          <w:sz w:val="28"/>
          <w:szCs w:val="28"/>
        </w:rPr>
        <w:tab/>
        <w:t>Тяжелые последствия ЧС.</w:t>
      </w:r>
    </w:p>
    <w:p w:rsidR="00166050" w:rsidRPr="005922CF" w:rsidRDefault="0016605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3.</w:t>
      </w:r>
      <w:r w:rsidRPr="005922CF">
        <w:rPr>
          <w:rFonts w:ascii="Times New Roman" w:hAnsi="Times New Roman" w:cs="Times New Roman"/>
          <w:sz w:val="28"/>
          <w:szCs w:val="28"/>
        </w:rPr>
        <w:tab/>
        <w:t xml:space="preserve">Возникновение необходимости быстро и адекватно реагировать на возникшие ЧС. </w:t>
      </w:r>
    </w:p>
    <w:p w:rsidR="00166050" w:rsidRPr="005922CF" w:rsidRDefault="0016605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На определение опасности, сложности и значимости последствий ЧС для общества выделяют такие факторы:</w:t>
      </w:r>
    </w:p>
    <w:p w:rsidR="00166050" w:rsidRPr="005922CF" w:rsidRDefault="0016605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потери: смерть, ранения, болезни, травмы, контузии людей вследствие возникновения ЧС; </w:t>
      </w:r>
    </w:p>
    <w:p w:rsidR="00166050" w:rsidRPr="005922CF" w:rsidRDefault="0016605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масштабы нанесенного ЧС ущерба: они отражаются в конкретных цифровых данных о материальном, экологическом и финансовом уроне.</w:t>
      </w:r>
    </w:p>
    <w:p w:rsidR="00166050" w:rsidRPr="005922CF" w:rsidRDefault="0016605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Ключевыми классификациями ЧС являются по сфере их возникновения; по характеру, масштабу и причиненному ущербу; по времени действия ЧС; по ведомственной принадлежности. Наиболее известной и востребованной является первая классификация, где выделяют ЧС природного, техногенного, экологического, биолого-социального и социального, военного и социального характера.</w:t>
      </w:r>
    </w:p>
    <w:p w:rsidR="009526CF" w:rsidRPr="005922CF" w:rsidRDefault="009526CF" w:rsidP="00F0690E">
      <w:pPr>
        <w:spacing w:line="360" w:lineRule="auto"/>
        <w:ind w:firstLine="567"/>
        <w:contextualSpacing/>
        <w:jc w:val="both"/>
        <w:rPr>
          <w:rFonts w:ascii="Times New Roman" w:hAnsi="Times New Roman" w:cs="Times New Roman"/>
          <w:sz w:val="28"/>
          <w:szCs w:val="28"/>
        </w:rPr>
      </w:pPr>
    </w:p>
    <w:p w:rsidR="009526CF" w:rsidRPr="005922CF" w:rsidRDefault="009526CF" w:rsidP="00F0690E">
      <w:pPr>
        <w:spacing w:line="360" w:lineRule="auto"/>
        <w:ind w:firstLine="567"/>
        <w:contextualSpacing/>
        <w:jc w:val="both"/>
        <w:rPr>
          <w:rFonts w:ascii="Times New Roman" w:hAnsi="Times New Roman" w:cs="Times New Roman"/>
          <w:sz w:val="28"/>
          <w:szCs w:val="28"/>
        </w:rPr>
      </w:pPr>
    </w:p>
    <w:p w:rsidR="009526CF" w:rsidRPr="005922CF" w:rsidRDefault="009526CF" w:rsidP="00F0690E">
      <w:pPr>
        <w:spacing w:line="360" w:lineRule="auto"/>
        <w:ind w:firstLine="567"/>
        <w:contextualSpacing/>
        <w:jc w:val="both"/>
        <w:rPr>
          <w:rFonts w:ascii="Times New Roman" w:hAnsi="Times New Roman" w:cs="Times New Roman"/>
          <w:sz w:val="28"/>
          <w:szCs w:val="28"/>
        </w:rPr>
      </w:pPr>
    </w:p>
    <w:p w:rsidR="00721FAE" w:rsidRPr="005922CF" w:rsidRDefault="00721FAE" w:rsidP="00F0690E">
      <w:pPr>
        <w:spacing w:line="360" w:lineRule="auto"/>
        <w:ind w:firstLine="567"/>
        <w:contextualSpacing/>
        <w:jc w:val="both"/>
        <w:rPr>
          <w:rFonts w:ascii="Times New Roman" w:hAnsi="Times New Roman" w:cs="Times New Roman"/>
          <w:b/>
          <w:sz w:val="28"/>
          <w:szCs w:val="28"/>
        </w:rPr>
      </w:pPr>
      <w:r w:rsidRPr="005922CF">
        <w:rPr>
          <w:rFonts w:ascii="Times New Roman" w:hAnsi="Times New Roman" w:cs="Times New Roman"/>
          <w:b/>
          <w:sz w:val="28"/>
          <w:szCs w:val="28"/>
        </w:rPr>
        <w:t>1.3. Методология оценки рисков чрезвычайных ситуаций</w:t>
      </w:r>
    </w:p>
    <w:p w:rsidR="00166050" w:rsidRPr="005922CF" w:rsidRDefault="00166050" w:rsidP="00F0690E">
      <w:pPr>
        <w:spacing w:line="360" w:lineRule="auto"/>
        <w:ind w:firstLine="567"/>
        <w:contextualSpacing/>
        <w:jc w:val="both"/>
        <w:rPr>
          <w:rFonts w:ascii="Times New Roman" w:hAnsi="Times New Roman" w:cs="Times New Roman"/>
          <w:b/>
          <w:sz w:val="28"/>
          <w:szCs w:val="28"/>
        </w:rPr>
      </w:pPr>
    </w:p>
    <w:p w:rsidR="00166050" w:rsidRPr="005922CF" w:rsidRDefault="00166050" w:rsidP="00F0690E">
      <w:pPr>
        <w:spacing w:line="360" w:lineRule="auto"/>
        <w:ind w:firstLine="567"/>
        <w:contextualSpacing/>
        <w:jc w:val="both"/>
        <w:rPr>
          <w:rFonts w:ascii="Times New Roman" w:hAnsi="Times New Roman" w:cs="Times New Roman"/>
          <w:sz w:val="28"/>
          <w:szCs w:val="28"/>
        </w:rPr>
      </w:pPr>
    </w:p>
    <w:p w:rsidR="008471CF" w:rsidRPr="005922CF" w:rsidRDefault="009F3DC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Для установления факта появления ЧС и ее возможных последствий применяют методику прогнозирования. Однако масштабы, размеры и тяжесть потерь при ликвидации последствий ЧС можно определить только лишь с помощью оценки. При этом такую оценку можно проводить как до возникновения ЧС, так и после ее появления. Отметим, что во втором случае оценка будет намного более точная, тогда как в первом случае она будет иметь поверхностный, вероятностный характер. Но если оценку проводить до начала возникновения ЧС, то ее результаты можно использовать для принятия надлежащих мер по предупреждению самой ЧС и ее вероятных последствий. А вот если такая оценка проводится уже после возникновения </w:t>
      </w:r>
      <w:r w:rsidRPr="005922CF">
        <w:rPr>
          <w:rFonts w:ascii="Times New Roman" w:hAnsi="Times New Roman" w:cs="Times New Roman"/>
          <w:sz w:val="28"/>
          <w:szCs w:val="28"/>
        </w:rPr>
        <w:lastRenderedPageBreak/>
        <w:t xml:space="preserve">чрезвычайной ситуации, то ее результаты можно использовать для определения нужных средств, сил и финансов, необходимых для ликвидации ее последствий. </w:t>
      </w:r>
    </w:p>
    <w:p w:rsidR="009F3DCD" w:rsidRPr="005922CF" w:rsidRDefault="009F3DC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Отметим, что существует два основных варианта оценки ЧС – обобщенный и частный. Первый способ можно применять практически ко всем видам ЧС, поскольку обычно там используются обобщенные показатели. А уже конкретную оценку проводят по специальным методикам и приемам, составляющим частный подход к оценке ЧС</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38, 106</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w:t>
      </w:r>
    </w:p>
    <w:p w:rsidR="009F3DCD" w:rsidRPr="005922CF" w:rsidRDefault="009F3DC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Главными данными, которые необходимы всегда при проведении любого вида оценки любым способом, являются:</w:t>
      </w:r>
    </w:p>
    <w:p w:rsidR="009F3DCD" w:rsidRPr="005922CF" w:rsidRDefault="009F3DC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исходные данные об объекте;</w:t>
      </w:r>
    </w:p>
    <w:p w:rsidR="009F3DCD" w:rsidRPr="005922CF" w:rsidRDefault="009F3DC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выбранные критерии оценки ЧС;</w:t>
      </w:r>
    </w:p>
    <w:p w:rsidR="009526CF" w:rsidRPr="005922CF" w:rsidRDefault="009F3DC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9526CF" w:rsidRPr="005922CF">
        <w:rPr>
          <w:rFonts w:ascii="Times New Roman" w:hAnsi="Times New Roman" w:cs="Times New Roman"/>
          <w:sz w:val="28"/>
          <w:szCs w:val="28"/>
        </w:rPr>
        <w:t>величины, параметры и коэффициенты, которые и необходимо определить.</w:t>
      </w:r>
    </w:p>
    <w:p w:rsidR="009F3DCD" w:rsidRPr="005922CF" w:rsidRDefault="009526C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Обобщенная методика оценки ЧС дает возможность определить:</w:t>
      </w:r>
    </w:p>
    <w:p w:rsidR="009526CF" w:rsidRPr="005922CF" w:rsidRDefault="009526CF" w:rsidP="00F0690E">
      <w:pPr>
        <w:pStyle w:val="a3"/>
        <w:numPr>
          <w:ilvl w:val="0"/>
          <w:numId w:val="3"/>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объемы социальных рисков;</w:t>
      </w:r>
    </w:p>
    <w:p w:rsidR="009526CF" w:rsidRPr="005922CF" w:rsidRDefault="009526CF" w:rsidP="00F0690E">
      <w:pPr>
        <w:pStyle w:val="a3"/>
        <w:numPr>
          <w:ilvl w:val="0"/>
          <w:numId w:val="3"/>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величину экономических рисков;</w:t>
      </w:r>
    </w:p>
    <w:p w:rsidR="009526CF" w:rsidRPr="005922CF" w:rsidRDefault="009526CF" w:rsidP="00F0690E">
      <w:pPr>
        <w:pStyle w:val="a3"/>
        <w:numPr>
          <w:ilvl w:val="0"/>
          <w:numId w:val="3"/>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конкретный экономический ущерб объекту по отдельным направлениям;</w:t>
      </w:r>
    </w:p>
    <w:p w:rsidR="009526CF" w:rsidRPr="005922CF" w:rsidRDefault="009526CF" w:rsidP="00F0690E">
      <w:pPr>
        <w:pStyle w:val="a3"/>
        <w:numPr>
          <w:ilvl w:val="0"/>
          <w:numId w:val="3"/>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социальный ущерб, или ущерб жизни и здоровью населения;</w:t>
      </w:r>
    </w:p>
    <w:p w:rsidR="009526CF" w:rsidRPr="005922CF" w:rsidRDefault="009526CF" w:rsidP="00F0690E">
      <w:pPr>
        <w:pStyle w:val="a3"/>
        <w:numPr>
          <w:ilvl w:val="0"/>
          <w:numId w:val="3"/>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объемы ущерба, нанесенного окружающей среде.</w:t>
      </w:r>
    </w:p>
    <w:p w:rsidR="000D5BF2" w:rsidRPr="005922CF" w:rsidRDefault="009526C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Главным параметром оценки ЧС является риск ее возникновения. Рассмотрим понятие риска более детально. </w:t>
      </w:r>
    </w:p>
    <w:p w:rsidR="009526CF" w:rsidRPr="005922CF" w:rsidRDefault="009526C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Риск определяется как количественная характеристика некой опасности, определяемая частотой реализации всех опасностей. </w:t>
      </w:r>
      <w:r w:rsidR="000D5BF2" w:rsidRPr="005922CF">
        <w:rPr>
          <w:rFonts w:ascii="Times New Roman" w:hAnsi="Times New Roman" w:cs="Times New Roman"/>
          <w:sz w:val="28"/>
          <w:szCs w:val="28"/>
        </w:rPr>
        <w:t xml:space="preserve">Иными словами, риск – это сочетание вероятности и последствий наступления неких событий. </w:t>
      </w:r>
      <w:r w:rsidRPr="005922CF">
        <w:rPr>
          <w:rFonts w:ascii="Times New Roman" w:hAnsi="Times New Roman" w:cs="Times New Roman"/>
          <w:sz w:val="28"/>
          <w:szCs w:val="28"/>
        </w:rPr>
        <w:t>Количественно он может выражаться формулой:</w:t>
      </w:r>
    </w:p>
    <w:p w:rsidR="009526CF" w:rsidRPr="005922CF" w:rsidRDefault="009526CF" w:rsidP="00F0690E">
      <w:pPr>
        <w:spacing w:line="360" w:lineRule="auto"/>
        <w:ind w:firstLine="567"/>
        <w:contextualSpacing/>
        <w:jc w:val="center"/>
        <w:rPr>
          <w:rFonts w:ascii="Times New Roman" w:hAnsi="Times New Roman" w:cs="Times New Roman"/>
          <w:sz w:val="28"/>
          <w:szCs w:val="28"/>
        </w:rPr>
      </w:pPr>
      <w:r w:rsidRPr="005922CF">
        <w:rPr>
          <w:rFonts w:ascii="Times New Roman" w:hAnsi="Times New Roman" w:cs="Times New Roman"/>
          <w:sz w:val="28"/>
          <w:szCs w:val="28"/>
        </w:rPr>
        <w:t>R= n/N,</w:t>
      </w:r>
    </w:p>
    <w:p w:rsidR="009526CF" w:rsidRPr="005922CF" w:rsidRDefault="009526C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где n – число случаев проявления опасностей; </w:t>
      </w:r>
    </w:p>
    <w:p w:rsidR="009526CF" w:rsidRPr="005922CF" w:rsidRDefault="009526C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N – возможное число случаев проявления опасностей.</w:t>
      </w:r>
    </w:p>
    <w:p w:rsidR="009526CF" w:rsidRPr="005922CF" w:rsidRDefault="009526C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Обычно по умолчанию риск определяется на конкретный небольшой период времени. Риск разделяется на две основные категории – индивидуальный и коллективный риски. Индивидуальный риск описывает опасности ЧС для отдельного конкретного человека, а коллективный, или групповой, социальный риск – это вероятность возникновения опасности вследствие появления ЧС для определенного коллектива или группы людей, взаимосвязанных некими правоотношениями между собой</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38, 112</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 xml:space="preserve">. </w:t>
      </w:r>
    </w:p>
    <w:p w:rsidR="009526CF" w:rsidRPr="005922CF" w:rsidRDefault="000D5BF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Кроме того, специалисты в сфере предупреждения ЧС выделяют также и допустимый, или приемлемый риск – некая определенная величина риска, которую можно достичь по всем основным (экономическим, техническим, финансовым, экологическим и проч.) параметрам. Величину приемлемого риска рассчитывают на основе результата оптимизации затрат на вложенные в данную сферу жизнедеятельности инвестиции. Отметим, что числовая величина для разных отраслей и сфер жизни общества различается по своей сути.</w:t>
      </w:r>
    </w:p>
    <w:p w:rsidR="000D5BF2" w:rsidRPr="005922CF" w:rsidRDefault="000D5BF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Для нас среди всех профессиональных рисков наиболее интересен технический риск, который и используется для оценки различных опасностей возникновения ЧС, в первую очередь пожаров, наводнений и радиационного загрязнения среды. Ученые отмечают, что оптимальным параметром технического риска будет величина, не превышающая значение</w:t>
      </w:r>
      <m:oMath>
        <m:sSup>
          <m:sSupPr>
            <m:ctrlPr>
              <w:rPr>
                <w:rFonts w:ascii="Cambria Math" w:hAnsi="Cambria Math" w:cs="Times New Roman"/>
                <w:i/>
                <w:sz w:val="28"/>
                <w:szCs w:val="28"/>
              </w:rPr>
            </m:ctrlPr>
          </m:sSupPr>
          <m:e>
            <m:r>
              <w:rPr>
                <w:rFonts w:ascii="Cambria Math" w:hAnsi="Cambria Math" w:cs="Times New Roman"/>
                <w:sz w:val="28"/>
                <w:szCs w:val="28"/>
              </w:rPr>
              <m:t xml:space="preserve"> 10</m:t>
            </m:r>
          </m:e>
          <m:sup>
            <m:r>
              <w:rPr>
                <w:rFonts w:ascii="Cambria Math" w:hAnsi="Cambria Math" w:cs="Times New Roman"/>
                <w:sz w:val="28"/>
                <w:szCs w:val="28"/>
              </w:rPr>
              <m:t>-6</m:t>
            </m:r>
          </m:sup>
        </m:sSup>
      </m:oMath>
      <w:r w:rsidRPr="005922CF">
        <w:rPr>
          <w:rFonts w:ascii="Times New Roman" w:hAnsi="Times New Roman" w:cs="Times New Roman"/>
          <w:sz w:val="28"/>
          <w:szCs w:val="28"/>
        </w:rPr>
        <w:t xml:space="preserve">. При этом в современных условиях данная величина в большинстве регионов Российской Федерации составляет </w:t>
      </w:r>
      <m:oMath>
        <m:sSup>
          <m:sSupPr>
            <m:ctrlPr>
              <w:rPr>
                <w:rFonts w:ascii="Cambria Math" w:hAnsi="Cambria Math" w:cs="Times New Roman"/>
                <w:i/>
                <w:sz w:val="28"/>
                <w:szCs w:val="28"/>
              </w:rPr>
            </m:ctrlPr>
          </m:sSupPr>
          <m:e>
            <m:r>
              <w:rPr>
                <w:rFonts w:ascii="Cambria Math" w:hAnsi="Cambria Math" w:cs="Times New Roman"/>
                <w:sz w:val="28"/>
                <w:szCs w:val="28"/>
              </w:rPr>
              <m:t xml:space="preserve"> 10</m:t>
            </m:r>
          </m:e>
          <m:sup>
            <m:r>
              <w:rPr>
                <w:rFonts w:ascii="Cambria Math" w:hAnsi="Cambria Math" w:cs="Times New Roman"/>
                <w:sz w:val="28"/>
                <w:szCs w:val="28"/>
              </w:rPr>
              <m:t>-4</m:t>
            </m:r>
          </m:sup>
        </m:sSup>
      </m:oMath>
      <w:r w:rsidRPr="005922CF">
        <w:rPr>
          <w:rFonts w:ascii="Times New Roman" w:hAnsi="Times New Roman" w:cs="Times New Roman"/>
          <w:sz w:val="28"/>
          <w:szCs w:val="28"/>
        </w:rPr>
        <w:t>.</w:t>
      </w:r>
    </w:p>
    <w:p w:rsidR="008C3EB5" w:rsidRPr="005922CF" w:rsidRDefault="00821831" w:rsidP="00F0690E">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Также</w:t>
      </w:r>
      <w:r w:rsidR="000D5BF2" w:rsidRPr="005922CF">
        <w:rPr>
          <w:rFonts w:ascii="Times New Roman" w:hAnsi="Times New Roman" w:cs="Times New Roman"/>
          <w:sz w:val="28"/>
          <w:szCs w:val="28"/>
        </w:rPr>
        <w:t xml:space="preserve"> выделяют мотивированный и немотивированный риск.</w:t>
      </w:r>
      <w:r w:rsidR="00384715">
        <w:rPr>
          <w:rFonts w:ascii="Times New Roman" w:hAnsi="Times New Roman" w:cs="Times New Roman"/>
          <w:sz w:val="28"/>
          <w:szCs w:val="28"/>
        </w:rPr>
        <w:t xml:space="preserve"> </w:t>
      </w:r>
      <w:r w:rsidR="002A675F" w:rsidRPr="005922CF">
        <w:rPr>
          <w:rFonts w:ascii="Times New Roman" w:hAnsi="Times New Roman" w:cs="Times New Roman"/>
          <w:sz w:val="28"/>
          <w:szCs w:val="28"/>
        </w:rPr>
        <w:t xml:space="preserve">В первом случае рассматриваются ситуации, когда ради спасения людей, материальных ценностей, животных и т.д. в случае возникновения ЧС спасателям приходится рисковать жизнью и здоровьем, превышая приемлемый риск – это риск мотивированный. Но также бывает и немотивированный риск – когда на предприятии (например, атомной станции) сотрудник игнорирует правила техники безопасности, </w:t>
      </w:r>
      <w:proofErr w:type="gramStart"/>
      <w:r w:rsidR="002A675F" w:rsidRPr="005922CF">
        <w:rPr>
          <w:rFonts w:ascii="Times New Roman" w:hAnsi="Times New Roman" w:cs="Times New Roman"/>
          <w:sz w:val="28"/>
          <w:szCs w:val="28"/>
        </w:rPr>
        <w:t>рискуя</w:t>
      </w:r>
      <w:proofErr w:type="gramEnd"/>
      <w:r w:rsidR="002A675F" w:rsidRPr="005922CF">
        <w:rPr>
          <w:rFonts w:ascii="Times New Roman" w:hAnsi="Times New Roman" w:cs="Times New Roman"/>
          <w:sz w:val="28"/>
          <w:szCs w:val="28"/>
        </w:rPr>
        <w:t xml:space="preserve"> таким </w:t>
      </w:r>
      <w:r w:rsidR="002A675F" w:rsidRPr="005922CF">
        <w:rPr>
          <w:rFonts w:ascii="Times New Roman" w:hAnsi="Times New Roman" w:cs="Times New Roman"/>
          <w:sz w:val="28"/>
          <w:szCs w:val="28"/>
        </w:rPr>
        <w:lastRenderedPageBreak/>
        <w:t>образом не только сам получить производственную травму, но и создать опасность возникновения ЧС</w:t>
      </w:r>
      <w:r>
        <w:rPr>
          <w:rFonts w:ascii="Times New Roman" w:hAnsi="Times New Roman" w:cs="Times New Roman"/>
          <w:sz w:val="28"/>
          <w:szCs w:val="28"/>
        </w:rPr>
        <w:t xml:space="preserve"> </w:t>
      </w:r>
      <w:r w:rsidRPr="00821831">
        <w:rPr>
          <w:rFonts w:ascii="Times New Roman" w:hAnsi="Times New Roman" w:cs="Times New Roman"/>
          <w:sz w:val="28"/>
          <w:szCs w:val="28"/>
        </w:rPr>
        <w:t>[</w:t>
      </w:r>
      <w:r w:rsidR="00781E7D" w:rsidRPr="00781E7D">
        <w:rPr>
          <w:rFonts w:ascii="Times New Roman" w:hAnsi="Times New Roman" w:cs="Times New Roman"/>
          <w:sz w:val="28"/>
          <w:szCs w:val="28"/>
        </w:rPr>
        <w:t>40, 183</w:t>
      </w:r>
      <w:r w:rsidRPr="00821831">
        <w:rPr>
          <w:rFonts w:ascii="Times New Roman" w:hAnsi="Times New Roman" w:cs="Times New Roman"/>
          <w:sz w:val="28"/>
          <w:szCs w:val="28"/>
        </w:rPr>
        <w:t>]</w:t>
      </w:r>
      <w:r w:rsidR="002A675F" w:rsidRPr="005922CF">
        <w:rPr>
          <w:rFonts w:ascii="Times New Roman" w:hAnsi="Times New Roman" w:cs="Times New Roman"/>
          <w:sz w:val="28"/>
          <w:szCs w:val="28"/>
        </w:rPr>
        <w:t>.</w:t>
      </w:r>
    </w:p>
    <w:p w:rsidR="008C3EB5" w:rsidRPr="005922CF" w:rsidRDefault="008C3EB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Сегодня ученые выделяют четыре основных методологических подхода к определению риска ЧС (рис. 1)</w:t>
      </w:r>
    </w:p>
    <w:p w:rsidR="000D5BF2" w:rsidRPr="005922CF" w:rsidRDefault="000D5BF2" w:rsidP="00F0690E">
      <w:pPr>
        <w:spacing w:line="360" w:lineRule="auto"/>
        <w:ind w:firstLine="567"/>
        <w:contextualSpacing/>
        <w:jc w:val="both"/>
        <w:rPr>
          <w:rFonts w:ascii="Times New Roman" w:hAnsi="Times New Roman" w:cs="Times New Roman"/>
          <w:sz w:val="28"/>
          <w:szCs w:val="28"/>
        </w:rPr>
      </w:pPr>
    </w:p>
    <w:p w:rsidR="008C3EB5" w:rsidRPr="005922CF" w:rsidRDefault="008C3EB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drawing>
          <wp:inline distT="0" distB="0" distL="0" distR="0" wp14:anchorId="2E6C03C3" wp14:editId="00D91F58">
            <wp:extent cx="5463288" cy="32537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27502" t="22155" r="28616" b="37563"/>
                    <a:stretch/>
                  </pic:blipFill>
                  <pic:spPr bwMode="auto">
                    <a:xfrm>
                      <a:off x="0" y="0"/>
                      <a:ext cx="5469087" cy="3257194"/>
                    </a:xfrm>
                    <a:prstGeom prst="rect">
                      <a:avLst/>
                    </a:prstGeom>
                    <a:ln>
                      <a:noFill/>
                    </a:ln>
                    <a:extLst>
                      <a:ext uri="{53640926-AAD7-44D8-BBD7-CCE9431645EC}">
                        <a14:shadowObscured xmlns:a14="http://schemas.microsoft.com/office/drawing/2010/main"/>
                      </a:ext>
                    </a:extLst>
                  </pic:spPr>
                </pic:pic>
              </a:graphicData>
            </a:graphic>
          </wp:inline>
        </w:drawing>
      </w:r>
    </w:p>
    <w:p w:rsidR="008C3EB5" w:rsidRPr="005922CF" w:rsidRDefault="008C3EB5" w:rsidP="00F0690E">
      <w:pPr>
        <w:spacing w:line="360" w:lineRule="auto"/>
        <w:ind w:firstLine="567"/>
        <w:contextualSpacing/>
        <w:jc w:val="both"/>
        <w:rPr>
          <w:rFonts w:ascii="Times New Roman" w:hAnsi="Times New Roman" w:cs="Times New Roman"/>
          <w:sz w:val="28"/>
          <w:szCs w:val="28"/>
        </w:rPr>
      </w:pPr>
    </w:p>
    <w:p w:rsidR="008C3EB5" w:rsidRPr="005922CF" w:rsidRDefault="008C3EB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1. Методологические подходы к определению риска ЧС</w:t>
      </w:r>
    </w:p>
    <w:p w:rsidR="008C3EB5" w:rsidRPr="005922CF" w:rsidRDefault="008C3EB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Так, выделяют:</w:t>
      </w:r>
    </w:p>
    <w:p w:rsidR="008C3EB5" w:rsidRPr="005922CF" w:rsidRDefault="008C3EB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w:t>
      </w:r>
      <w:r w:rsidRPr="005922CF">
        <w:rPr>
          <w:rFonts w:ascii="Times New Roman" w:hAnsi="Times New Roman" w:cs="Times New Roman"/>
          <w:sz w:val="28"/>
          <w:szCs w:val="28"/>
        </w:rPr>
        <w:tab/>
        <w:t>Экспертный подход – основанный на опросе экспертов, опытных специалистов в данной сфере деятельности и определение на их основе вероятности будущих событий.</w:t>
      </w:r>
    </w:p>
    <w:p w:rsidR="008C3EB5" w:rsidRPr="005922CF" w:rsidRDefault="008C3EB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w:t>
      </w:r>
      <w:r w:rsidRPr="005922CF">
        <w:rPr>
          <w:rFonts w:ascii="Times New Roman" w:hAnsi="Times New Roman" w:cs="Times New Roman"/>
          <w:sz w:val="28"/>
          <w:szCs w:val="28"/>
        </w:rPr>
        <w:tab/>
        <w:t>Инженерный подход – он базируется на статистических и математических данных, расчетах, построении деревьев опасности.</w:t>
      </w:r>
    </w:p>
    <w:p w:rsidR="008C3EB5" w:rsidRPr="005922CF" w:rsidRDefault="008C3EB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3)</w:t>
      </w:r>
      <w:r w:rsidRPr="005922CF">
        <w:rPr>
          <w:rFonts w:ascii="Times New Roman" w:hAnsi="Times New Roman" w:cs="Times New Roman"/>
          <w:sz w:val="28"/>
          <w:szCs w:val="28"/>
        </w:rPr>
        <w:tab/>
        <w:t>Социологический подход – он основан на опросе населения.</w:t>
      </w:r>
    </w:p>
    <w:p w:rsidR="008C3EB5" w:rsidRPr="005922CF" w:rsidRDefault="008C3EB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4)</w:t>
      </w:r>
      <w:r w:rsidRPr="005922CF">
        <w:rPr>
          <w:rFonts w:ascii="Times New Roman" w:hAnsi="Times New Roman" w:cs="Times New Roman"/>
          <w:sz w:val="28"/>
          <w:szCs w:val="28"/>
        </w:rPr>
        <w:tab/>
        <w:t>Модельный подход – в его основе лежит принцип построения модели взаимодействия поражающих факторов прогнозируемых ЧС на людей, окружающую среду, инфраструктуру и проч. Данный метод наиболее сложный и требует очень много данных, но и самый действенный и точный.</w:t>
      </w:r>
    </w:p>
    <w:p w:rsidR="002A675F" w:rsidRPr="005922CF" w:rsidRDefault="002A675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Для оценки риска</w:t>
      </w:r>
      <w:r w:rsidR="00834914" w:rsidRPr="005922CF">
        <w:rPr>
          <w:rFonts w:ascii="Times New Roman" w:hAnsi="Times New Roman" w:cs="Times New Roman"/>
          <w:sz w:val="28"/>
          <w:szCs w:val="28"/>
        </w:rPr>
        <w:t xml:space="preserve"> ЧС сегодня исследователями сформированы основные </w:t>
      </w:r>
      <w:r w:rsidR="00553990" w:rsidRPr="005922CF">
        <w:rPr>
          <w:rFonts w:ascii="Times New Roman" w:hAnsi="Times New Roman" w:cs="Times New Roman"/>
          <w:sz w:val="28"/>
          <w:szCs w:val="28"/>
        </w:rPr>
        <w:t>группы методик и приемов</w:t>
      </w:r>
      <w:r w:rsidR="00834914" w:rsidRPr="005922CF">
        <w:rPr>
          <w:rFonts w:ascii="Times New Roman" w:hAnsi="Times New Roman" w:cs="Times New Roman"/>
          <w:sz w:val="28"/>
          <w:szCs w:val="28"/>
        </w:rPr>
        <w:t xml:space="preserve"> анализа и прогнозирования рисков ЧС. К ним ученые относят:</w:t>
      </w:r>
    </w:p>
    <w:p w:rsidR="00834914" w:rsidRPr="005922CF" w:rsidRDefault="00834914"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экстраполяцию, когда по имеющимся статистическим данным об основных уже реализовавшихся </w:t>
      </w:r>
      <w:r w:rsidR="00F90A7B" w:rsidRPr="005922CF">
        <w:rPr>
          <w:rFonts w:ascii="Times New Roman" w:hAnsi="Times New Roman" w:cs="Times New Roman"/>
          <w:sz w:val="28"/>
          <w:szCs w:val="28"/>
        </w:rPr>
        <w:t>ЧС</w:t>
      </w:r>
      <w:r w:rsidRPr="005922CF">
        <w:rPr>
          <w:rFonts w:ascii="Times New Roman" w:hAnsi="Times New Roman" w:cs="Times New Roman"/>
          <w:sz w:val="28"/>
          <w:szCs w:val="28"/>
        </w:rPr>
        <w:t xml:space="preserve"> на </w:t>
      </w:r>
      <w:r w:rsidR="00F90A7B" w:rsidRPr="005922CF">
        <w:rPr>
          <w:rFonts w:ascii="Times New Roman" w:hAnsi="Times New Roman" w:cs="Times New Roman"/>
          <w:sz w:val="28"/>
          <w:szCs w:val="28"/>
        </w:rPr>
        <w:t>предыдущем</w:t>
      </w:r>
      <w:r w:rsidR="00721FAE" w:rsidRPr="005922CF">
        <w:rPr>
          <w:rFonts w:ascii="Times New Roman" w:hAnsi="Times New Roman" w:cs="Times New Roman"/>
          <w:sz w:val="28"/>
          <w:szCs w:val="28"/>
        </w:rPr>
        <w:t xml:space="preserve"> </w:t>
      </w:r>
      <w:r w:rsidR="00F90A7B" w:rsidRPr="005922CF">
        <w:rPr>
          <w:rFonts w:ascii="Times New Roman" w:hAnsi="Times New Roman" w:cs="Times New Roman"/>
          <w:sz w:val="28"/>
          <w:szCs w:val="28"/>
        </w:rPr>
        <w:t>временном</w:t>
      </w:r>
      <w:r w:rsidR="00721FAE" w:rsidRPr="005922CF">
        <w:rPr>
          <w:rFonts w:ascii="Times New Roman" w:hAnsi="Times New Roman" w:cs="Times New Roman"/>
          <w:sz w:val="28"/>
          <w:szCs w:val="28"/>
        </w:rPr>
        <w:t xml:space="preserve"> </w:t>
      </w:r>
      <w:r w:rsidRPr="005922CF">
        <w:rPr>
          <w:rFonts w:ascii="Times New Roman" w:hAnsi="Times New Roman" w:cs="Times New Roman"/>
          <w:sz w:val="28"/>
          <w:szCs w:val="28"/>
        </w:rPr>
        <w:t xml:space="preserve">отрезке </w:t>
      </w:r>
      <w:r w:rsidR="00F90A7B" w:rsidRPr="005922CF">
        <w:rPr>
          <w:rFonts w:ascii="Times New Roman" w:hAnsi="Times New Roman" w:cs="Times New Roman"/>
          <w:sz w:val="28"/>
          <w:szCs w:val="28"/>
        </w:rPr>
        <w:t>с заданной</w:t>
      </w:r>
      <w:r w:rsidR="00721FAE" w:rsidRPr="005922CF">
        <w:rPr>
          <w:rFonts w:ascii="Times New Roman" w:hAnsi="Times New Roman" w:cs="Times New Roman"/>
          <w:sz w:val="28"/>
          <w:szCs w:val="28"/>
        </w:rPr>
        <w:t xml:space="preserve"> </w:t>
      </w:r>
      <w:r w:rsidR="00F90A7B" w:rsidRPr="005922CF">
        <w:rPr>
          <w:rFonts w:ascii="Times New Roman" w:hAnsi="Times New Roman" w:cs="Times New Roman"/>
          <w:sz w:val="28"/>
          <w:szCs w:val="28"/>
        </w:rPr>
        <w:t xml:space="preserve">достоверностью </w:t>
      </w:r>
      <w:r w:rsidRPr="005922CF">
        <w:rPr>
          <w:rFonts w:ascii="Times New Roman" w:hAnsi="Times New Roman" w:cs="Times New Roman"/>
          <w:sz w:val="28"/>
          <w:szCs w:val="28"/>
        </w:rPr>
        <w:t xml:space="preserve">определяются </w:t>
      </w:r>
      <w:r w:rsidR="00F90A7B" w:rsidRPr="005922CF">
        <w:rPr>
          <w:rFonts w:ascii="Times New Roman" w:hAnsi="Times New Roman" w:cs="Times New Roman"/>
          <w:sz w:val="28"/>
          <w:szCs w:val="28"/>
        </w:rPr>
        <w:t xml:space="preserve">основные </w:t>
      </w:r>
      <w:r w:rsidRPr="005922CF">
        <w:rPr>
          <w:rFonts w:ascii="Times New Roman" w:hAnsi="Times New Roman" w:cs="Times New Roman"/>
          <w:sz w:val="28"/>
          <w:szCs w:val="28"/>
        </w:rPr>
        <w:t xml:space="preserve">параметры </w:t>
      </w:r>
      <w:r w:rsidR="00F90A7B" w:rsidRPr="005922CF">
        <w:rPr>
          <w:rFonts w:ascii="Times New Roman" w:hAnsi="Times New Roman" w:cs="Times New Roman"/>
          <w:sz w:val="28"/>
          <w:szCs w:val="28"/>
        </w:rPr>
        <w:t>чрезвычайной ситуации</w:t>
      </w:r>
      <w:r w:rsidRPr="005922CF">
        <w:rPr>
          <w:rFonts w:ascii="Times New Roman" w:hAnsi="Times New Roman" w:cs="Times New Roman"/>
          <w:sz w:val="28"/>
          <w:szCs w:val="28"/>
        </w:rPr>
        <w:t xml:space="preserve"> на предстоящем отрезке времени;</w:t>
      </w:r>
    </w:p>
    <w:p w:rsidR="00F90A7B" w:rsidRPr="005922CF" w:rsidRDefault="00F90A7B"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вероятностные методы; они</w:t>
      </w:r>
      <w:r w:rsidR="00834914" w:rsidRPr="005922CF">
        <w:rPr>
          <w:rFonts w:ascii="Times New Roman" w:hAnsi="Times New Roman" w:cs="Times New Roman"/>
          <w:sz w:val="28"/>
          <w:szCs w:val="28"/>
        </w:rPr>
        <w:t xml:space="preserve"> основа</w:t>
      </w:r>
      <w:r w:rsidRPr="005922CF">
        <w:rPr>
          <w:rFonts w:ascii="Times New Roman" w:hAnsi="Times New Roman" w:cs="Times New Roman"/>
          <w:sz w:val="28"/>
          <w:szCs w:val="28"/>
        </w:rPr>
        <w:t>ны</w:t>
      </w:r>
      <w:r w:rsidR="00834914" w:rsidRPr="005922CF">
        <w:rPr>
          <w:rFonts w:ascii="Times New Roman" w:hAnsi="Times New Roman" w:cs="Times New Roman"/>
          <w:sz w:val="28"/>
          <w:szCs w:val="28"/>
        </w:rPr>
        <w:t xml:space="preserve"> на использовании </w:t>
      </w:r>
      <w:r w:rsidRPr="005922CF">
        <w:rPr>
          <w:rFonts w:ascii="Times New Roman" w:hAnsi="Times New Roman" w:cs="Times New Roman"/>
          <w:sz w:val="28"/>
          <w:szCs w:val="28"/>
        </w:rPr>
        <w:t xml:space="preserve">приемов «деревьев отказов» и «деревьев </w:t>
      </w:r>
      <w:r w:rsidR="00834914" w:rsidRPr="005922CF">
        <w:rPr>
          <w:rFonts w:ascii="Times New Roman" w:hAnsi="Times New Roman" w:cs="Times New Roman"/>
          <w:sz w:val="28"/>
          <w:szCs w:val="28"/>
        </w:rPr>
        <w:t xml:space="preserve">событий», когда </w:t>
      </w:r>
      <w:r w:rsidRPr="005922CF">
        <w:rPr>
          <w:rFonts w:ascii="Times New Roman" w:hAnsi="Times New Roman" w:cs="Times New Roman"/>
          <w:sz w:val="28"/>
          <w:szCs w:val="28"/>
        </w:rPr>
        <w:t>проводится:</w:t>
      </w:r>
    </w:p>
    <w:p w:rsidR="00F90A7B" w:rsidRPr="005922CF" w:rsidRDefault="00834914" w:rsidP="00F0690E">
      <w:pPr>
        <w:pStyle w:val="a3"/>
        <w:numPr>
          <w:ilvl w:val="0"/>
          <w:numId w:val="4"/>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 xml:space="preserve">декомпозиция сложной </w:t>
      </w:r>
      <w:r w:rsidR="00F90A7B" w:rsidRPr="005922CF">
        <w:rPr>
          <w:rFonts w:ascii="Times New Roman" w:hAnsi="Times New Roman" w:cs="Times New Roman"/>
          <w:sz w:val="28"/>
          <w:szCs w:val="28"/>
        </w:rPr>
        <w:t xml:space="preserve">и при этом </w:t>
      </w:r>
      <w:r w:rsidRPr="005922CF">
        <w:rPr>
          <w:rFonts w:ascii="Times New Roman" w:hAnsi="Times New Roman" w:cs="Times New Roman"/>
          <w:sz w:val="28"/>
          <w:szCs w:val="28"/>
        </w:rPr>
        <w:t>потенциально опасной технической системы</w:t>
      </w:r>
      <w:r w:rsidR="00F90A7B" w:rsidRPr="005922CF">
        <w:rPr>
          <w:rFonts w:ascii="Times New Roman" w:hAnsi="Times New Roman" w:cs="Times New Roman"/>
          <w:sz w:val="28"/>
          <w:szCs w:val="28"/>
        </w:rPr>
        <w:t>;</w:t>
      </w:r>
    </w:p>
    <w:p w:rsidR="00834914" w:rsidRPr="005922CF" w:rsidRDefault="00F90A7B" w:rsidP="00F0690E">
      <w:pPr>
        <w:pStyle w:val="a3"/>
        <w:numPr>
          <w:ilvl w:val="0"/>
          <w:numId w:val="4"/>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дальнейшее</w:t>
      </w:r>
      <w:r w:rsidR="00721FAE" w:rsidRPr="005922CF">
        <w:rPr>
          <w:rFonts w:ascii="Times New Roman" w:hAnsi="Times New Roman" w:cs="Times New Roman"/>
          <w:sz w:val="28"/>
          <w:szCs w:val="28"/>
        </w:rPr>
        <w:t xml:space="preserve"> </w:t>
      </w:r>
      <w:r w:rsidR="00834914" w:rsidRPr="005922CF">
        <w:rPr>
          <w:rFonts w:ascii="Times New Roman" w:hAnsi="Times New Roman" w:cs="Times New Roman"/>
          <w:sz w:val="28"/>
          <w:szCs w:val="28"/>
        </w:rPr>
        <w:t>поэтапн</w:t>
      </w:r>
      <w:r w:rsidRPr="005922CF">
        <w:rPr>
          <w:rFonts w:ascii="Times New Roman" w:hAnsi="Times New Roman" w:cs="Times New Roman"/>
          <w:sz w:val="28"/>
          <w:szCs w:val="28"/>
        </w:rPr>
        <w:t>ое исследование</w:t>
      </w:r>
      <w:r w:rsidR="00721FAE" w:rsidRPr="005922CF">
        <w:rPr>
          <w:rFonts w:ascii="Times New Roman" w:hAnsi="Times New Roman" w:cs="Times New Roman"/>
          <w:sz w:val="28"/>
          <w:szCs w:val="28"/>
        </w:rPr>
        <w:t xml:space="preserve"> </w:t>
      </w:r>
      <w:r w:rsidRPr="005922CF">
        <w:rPr>
          <w:rFonts w:ascii="Times New Roman" w:hAnsi="Times New Roman" w:cs="Times New Roman"/>
          <w:sz w:val="28"/>
          <w:szCs w:val="28"/>
        </w:rPr>
        <w:t xml:space="preserve">различных </w:t>
      </w:r>
      <w:r w:rsidR="00834914" w:rsidRPr="005922CF">
        <w:rPr>
          <w:rFonts w:ascii="Times New Roman" w:hAnsi="Times New Roman" w:cs="Times New Roman"/>
          <w:sz w:val="28"/>
          <w:szCs w:val="28"/>
        </w:rPr>
        <w:t xml:space="preserve">сценариев развития </w:t>
      </w:r>
      <w:r w:rsidRPr="005922CF">
        <w:rPr>
          <w:rFonts w:ascii="Times New Roman" w:hAnsi="Times New Roman" w:cs="Times New Roman"/>
          <w:sz w:val="28"/>
          <w:szCs w:val="28"/>
        </w:rPr>
        <w:t xml:space="preserve">аварий и </w:t>
      </w:r>
      <w:r w:rsidR="00834914" w:rsidRPr="005922CF">
        <w:rPr>
          <w:rFonts w:ascii="Times New Roman" w:hAnsi="Times New Roman" w:cs="Times New Roman"/>
          <w:sz w:val="28"/>
          <w:szCs w:val="28"/>
        </w:rPr>
        <w:t>катастроф на</w:t>
      </w:r>
      <w:r w:rsidRPr="005922CF">
        <w:rPr>
          <w:rFonts w:ascii="Times New Roman" w:hAnsi="Times New Roman" w:cs="Times New Roman"/>
          <w:sz w:val="28"/>
          <w:szCs w:val="28"/>
        </w:rPr>
        <w:t xml:space="preserve"> уже имеющейся</w:t>
      </w:r>
      <w:r w:rsidR="00834914" w:rsidRPr="005922CF">
        <w:rPr>
          <w:rFonts w:ascii="Times New Roman" w:hAnsi="Times New Roman" w:cs="Times New Roman"/>
          <w:sz w:val="28"/>
          <w:szCs w:val="28"/>
        </w:rPr>
        <w:t xml:space="preserve"> базе статистической информации</w:t>
      </w:r>
      <w:r w:rsidRPr="005922CF">
        <w:rPr>
          <w:rFonts w:ascii="Times New Roman" w:hAnsi="Times New Roman" w:cs="Times New Roman"/>
          <w:sz w:val="28"/>
          <w:szCs w:val="28"/>
        </w:rPr>
        <w:t>;</w:t>
      </w:r>
    </w:p>
    <w:p w:rsidR="00834914" w:rsidRPr="005922CF" w:rsidRDefault="00F90A7B" w:rsidP="00F0690E">
      <w:pPr>
        <w:pStyle w:val="a3"/>
        <w:numPr>
          <w:ilvl w:val="0"/>
          <w:numId w:val="4"/>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определение параметров надежности и рисков элементов данной системы;</w:t>
      </w:r>
    </w:p>
    <w:p w:rsidR="00834914" w:rsidRPr="005922CF" w:rsidRDefault="00834914"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553990" w:rsidRPr="005922CF">
        <w:rPr>
          <w:rFonts w:ascii="Times New Roman" w:hAnsi="Times New Roman" w:cs="Times New Roman"/>
          <w:sz w:val="28"/>
          <w:szCs w:val="28"/>
        </w:rPr>
        <w:t xml:space="preserve">группа </w:t>
      </w:r>
      <w:r w:rsidRPr="005922CF">
        <w:rPr>
          <w:rFonts w:ascii="Times New Roman" w:hAnsi="Times New Roman" w:cs="Times New Roman"/>
          <w:sz w:val="28"/>
          <w:szCs w:val="28"/>
        </w:rPr>
        <w:t>метод</w:t>
      </w:r>
      <w:r w:rsidR="00553990" w:rsidRPr="005922CF">
        <w:rPr>
          <w:rFonts w:ascii="Times New Roman" w:hAnsi="Times New Roman" w:cs="Times New Roman"/>
          <w:sz w:val="28"/>
          <w:szCs w:val="28"/>
        </w:rPr>
        <w:t>ов</w:t>
      </w:r>
      <w:r w:rsidRPr="005922CF">
        <w:rPr>
          <w:rFonts w:ascii="Times New Roman" w:hAnsi="Times New Roman" w:cs="Times New Roman"/>
          <w:sz w:val="28"/>
          <w:szCs w:val="28"/>
        </w:rPr>
        <w:t xml:space="preserve"> математического имитационного моделиров</w:t>
      </w:r>
      <w:r w:rsidR="00F90A7B" w:rsidRPr="005922CF">
        <w:rPr>
          <w:rFonts w:ascii="Times New Roman" w:hAnsi="Times New Roman" w:cs="Times New Roman"/>
          <w:sz w:val="28"/>
          <w:szCs w:val="28"/>
        </w:rPr>
        <w:t xml:space="preserve">ания наиболее опасных процессов как </w:t>
      </w:r>
      <w:r w:rsidRPr="005922CF">
        <w:rPr>
          <w:rFonts w:ascii="Times New Roman" w:hAnsi="Times New Roman" w:cs="Times New Roman"/>
          <w:sz w:val="28"/>
          <w:szCs w:val="28"/>
        </w:rPr>
        <w:t>внутри</w:t>
      </w:r>
      <w:r w:rsidR="00F90A7B" w:rsidRPr="005922CF">
        <w:rPr>
          <w:rFonts w:ascii="Times New Roman" w:hAnsi="Times New Roman" w:cs="Times New Roman"/>
          <w:sz w:val="28"/>
          <w:szCs w:val="28"/>
        </w:rPr>
        <w:t>, так</w:t>
      </w:r>
      <w:r w:rsidRPr="005922CF">
        <w:rPr>
          <w:rFonts w:ascii="Times New Roman" w:hAnsi="Times New Roman" w:cs="Times New Roman"/>
          <w:sz w:val="28"/>
          <w:szCs w:val="28"/>
        </w:rPr>
        <w:t xml:space="preserve"> и вне сложной технической системы, </w:t>
      </w:r>
      <w:r w:rsidR="00F90A7B" w:rsidRPr="005922CF">
        <w:rPr>
          <w:rFonts w:ascii="Times New Roman" w:hAnsi="Times New Roman" w:cs="Times New Roman"/>
          <w:sz w:val="28"/>
          <w:szCs w:val="28"/>
        </w:rPr>
        <w:t xml:space="preserve">которые потенциально могут привести к </w:t>
      </w:r>
      <w:r w:rsidRPr="005922CF">
        <w:rPr>
          <w:rFonts w:ascii="Times New Roman" w:hAnsi="Times New Roman" w:cs="Times New Roman"/>
          <w:sz w:val="28"/>
          <w:szCs w:val="28"/>
        </w:rPr>
        <w:t xml:space="preserve">нарастанию </w:t>
      </w:r>
      <w:r w:rsidR="00F90A7B" w:rsidRPr="005922CF">
        <w:rPr>
          <w:rFonts w:ascii="Times New Roman" w:hAnsi="Times New Roman" w:cs="Times New Roman"/>
          <w:sz w:val="28"/>
          <w:szCs w:val="28"/>
        </w:rPr>
        <w:t xml:space="preserve">поражающих </w:t>
      </w:r>
      <w:r w:rsidRPr="005922CF">
        <w:rPr>
          <w:rFonts w:ascii="Times New Roman" w:hAnsi="Times New Roman" w:cs="Times New Roman"/>
          <w:sz w:val="28"/>
          <w:szCs w:val="28"/>
        </w:rPr>
        <w:t>факторов</w:t>
      </w:r>
      <w:r w:rsidR="00721FAE" w:rsidRPr="005922CF">
        <w:rPr>
          <w:rFonts w:ascii="Times New Roman" w:hAnsi="Times New Roman" w:cs="Times New Roman"/>
          <w:sz w:val="28"/>
          <w:szCs w:val="28"/>
        </w:rPr>
        <w:t xml:space="preserve"> </w:t>
      </w:r>
      <w:r w:rsidRPr="005922CF">
        <w:rPr>
          <w:rFonts w:ascii="Times New Roman" w:hAnsi="Times New Roman" w:cs="Times New Roman"/>
          <w:sz w:val="28"/>
          <w:szCs w:val="28"/>
        </w:rPr>
        <w:t>и</w:t>
      </w:r>
      <w:r w:rsidR="00F90A7B" w:rsidRPr="005922CF">
        <w:rPr>
          <w:rFonts w:ascii="Times New Roman" w:hAnsi="Times New Roman" w:cs="Times New Roman"/>
          <w:sz w:val="28"/>
          <w:szCs w:val="28"/>
        </w:rPr>
        <w:t>, соответственно, к возникновению ЧС</w:t>
      </w:r>
      <w:r w:rsidRPr="005922CF">
        <w:rPr>
          <w:rFonts w:ascii="Times New Roman" w:hAnsi="Times New Roman" w:cs="Times New Roman"/>
          <w:sz w:val="28"/>
          <w:szCs w:val="28"/>
        </w:rPr>
        <w:t>;</w:t>
      </w:r>
    </w:p>
    <w:p w:rsidR="00834914" w:rsidRPr="005922CF" w:rsidRDefault="00F90A7B"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553990" w:rsidRPr="005922CF">
        <w:rPr>
          <w:rFonts w:ascii="Times New Roman" w:hAnsi="Times New Roman" w:cs="Times New Roman"/>
          <w:sz w:val="28"/>
          <w:szCs w:val="28"/>
        </w:rPr>
        <w:t xml:space="preserve">группа </w:t>
      </w:r>
      <w:r w:rsidR="00834914" w:rsidRPr="005922CF">
        <w:rPr>
          <w:rFonts w:ascii="Times New Roman" w:hAnsi="Times New Roman" w:cs="Times New Roman"/>
          <w:sz w:val="28"/>
          <w:szCs w:val="28"/>
        </w:rPr>
        <w:t>вероятностны</w:t>
      </w:r>
      <w:r w:rsidR="00553990" w:rsidRPr="005922CF">
        <w:rPr>
          <w:rFonts w:ascii="Times New Roman" w:hAnsi="Times New Roman" w:cs="Times New Roman"/>
          <w:sz w:val="28"/>
          <w:szCs w:val="28"/>
        </w:rPr>
        <w:t>х</w:t>
      </w:r>
      <w:r w:rsidR="00834914" w:rsidRPr="005922CF">
        <w:rPr>
          <w:rFonts w:ascii="Times New Roman" w:hAnsi="Times New Roman" w:cs="Times New Roman"/>
          <w:sz w:val="28"/>
          <w:szCs w:val="28"/>
        </w:rPr>
        <w:t xml:space="preserve"> метод</w:t>
      </w:r>
      <w:r w:rsidR="00721FAE" w:rsidRPr="005922CF">
        <w:rPr>
          <w:rFonts w:ascii="Times New Roman" w:hAnsi="Times New Roman" w:cs="Times New Roman"/>
          <w:sz w:val="28"/>
          <w:szCs w:val="28"/>
        </w:rPr>
        <w:t xml:space="preserve">ов </w:t>
      </w:r>
      <w:r w:rsidRPr="005922CF">
        <w:rPr>
          <w:rFonts w:ascii="Times New Roman" w:hAnsi="Times New Roman" w:cs="Times New Roman"/>
          <w:sz w:val="28"/>
          <w:szCs w:val="28"/>
        </w:rPr>
        <w:t xml:space="preserve">логики и методы нечетких множеств </w:t>
      </w:r>
      <w:proofErr w:type="gramStart"/>
      <w:r w:rsidRPr="005922CF">
        <w:rPr>
          <w:rFonts w:ascii="Times New Roman" w:hAnsi="Times New Roman" w:cs="Times New Roman"/>
          <w:sz w:val="28"/>
          <w:szCs w:val="28"/>
        </w:rPr>
        <w:t>–о</w:t>
      </w:r>
      <w:proofErr w:type="gramEnd"/>
      <w:r w:rsidRPr="005922CF">
        <w:rPr>
          <w:rFonts w:ascii="Times New Roman" w:hAnsi="Times New Roman" w:cs="Times New Roman"/>
          <w:sz w:val="28"/>
          <w:szCs w:val="28"/>
        </w:rPr>
        <w:t>ни позволяют рассматривать самые сложные</w:t>
      </w:r>
      <w:r w:rsidR="00834914" w:rsidRPr="005922CF">
        <w:rPr>
          <w:rFonts w:ascii="Times New Roman" w:hAnsi="Times New Roman" w:cs="Times New Roman"/>
          <w:sz w:val="28"/>
          <w:szCs w:val="28"/>
        </w:rPr>
        <w:t xml:space="preserve"> комбинации </w:t>
      </w:r>
      <w:r w:rsidRPr="005922CF">
        <w:rPr>
          <w:rFonts w:ascii="Times New Roman" w:hAnsi="Times New Roman" w:cs="Times New Roman"/>
          <w:sz w:val="28"/>
          <w:szCs w:val="28"/>
        </w:rPr>
        <w:t xml:space="preserve">и процессы </w:t>
      </w:r>
      <w:r w:rsidR="00834914" w:rsidRPr="005922CF">
        <w:rPr>
          <w:rFonts w:ascii="Times New Roman" w:hAnsi="Times New Roman" w:cs="Times New Roman"/>
          <w:sz w:val="28"/>
          <w:szCs w:val="28"/>
        </w:rPr>
        <w:t>воздействи</w:t>
      </w:r>
      <w:r w:rsidRPr="005922CF">
        <w:rPr>
          <w:rFonts w:ascii="Times New Roman" w:hAnsi="Times New Roman" w:cs="Times New Roman"/>
          <w:sz w:val="28"/>
          <w:szCs w:val="28"/>
        </w:rPr>
        <w:t>я</w:t>
      </w:r>
      <w:r w:rsidR="00834914" w:rsidRPr="005922CF">
        <w:rPr>
          <w:rFonts w:ascii="Times New Roman" w:hAnsi="Times New Roman" w:cs="Times New Roman"/>
          <w:sz w:val="28"/>
          <w:szCs w:val="28"/>
        </w:rPr>
        <w:t xml:space="preserve"> на человеко-машинные</w:t>
      </w:r>
      <w:r w:rsidRPr="005922CF">
        <w:rPr>
          <w:rFonts w:ascii="Times New Roman" w:hAnsi="Times New Roman" w:cs="Times New Roman"/>
          <w:sz w:val="28"/>
          <w:szCs w:val="28"/>
        </w:rPr>
        <w:t>, экологические</w:t>
      </w:r>
      <w:r w:rsidR="00834914" w:rsidRPr="005922CF">
        <w:rPr>
          <w:rFonts w:ascii="Times New Roman" w:hAnsi="Times New Roman" w:cs="Times New Roman"/>
          <w:sz w:val="28"/>
          <w:szCs w:val="28"/>
        </w:rPr>
        <w:t xml:space="preserve"> системы</w:t>
      </w:r>
      <w:r w:rsidRPr="005922CF">
        <w:rPr>
          <w:rFonts w:ascii="Times New Roman" w:hAnsi="Times New Roman" w:cs="Times New Roman"/>
          <w:sz w:val="28"/>
          <w:szCs w:val="28"/>
        </w:rPr>
        <w:t>, а также их реакции</w:t>
      </w:r>
      <w:r w:rsidR="00834914" w:rsidRPr="005922CF">
        <w:rPr>
          <w:rFonts w:ascii="Times New Roman" w:hAnsi="Times New Roman" w:cs="Times New Roman"/>
          <w:sz w:val="28"/>
          <w:szCs w:val="28"/>
        </w:rPr>
        <w:t xml:space="preserve"> на эти</w:t>
      </w:r>
      <w:r w:rsidRPr="005922CF">
        <w:rPr>
          <w:rFonts w:ascii="Times New Roman" w:hAnsi="Times New Roman" w:cs="Times New Roman"/>
          <w:sz w:val="28"/>
          <w:szCs w:val="28"/>
        </w:rPr>
        <w:t xml:space="preserve"> проведенные </w:t>
      </w:r>
      <w:r w:rsidR="00834914" w:rsidRPr="005922CF">
        <w:rPr>
          <w:rFonts w:ascii="Times New Roman" w:hAnsi="Times New Roman" w:cs="Times New Roman"/>
          <w:sz w:val="28"/>
          <w:szCs w:val="28"/>
        </w:rPr>
        <w:t>воздействия.</w:t>
      </w:r>
    </w:p>
    <w:p w:rsidR="00F90A7B" w:rsidRPr="005922CF" w:rsidRDefault="00F90A7B"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Рассмотрим </w:t>
      </w:r>
      <w:r w:rsidR="00553990" w:rsidRPr="005922CF">
        <w:rPr>
          <w:rFonts w:ascii="Times New Roman" w:hAnsi="Times New Roman" w:cs="Times New Roman"/>
          <w:sz w:val="28"/>
          <w:szCs w:val="28"/>
        </w:rPr>
        <w:t>сам</w:t>
      </w:r>
      <w:r w:rsidRPr="005922CF">
        <w:rPr>
          <w:rFonts w:ascii="Times New Roman" w:hAnsi="Times New Roman" w:cs="Times New Roman"/>
          <w:sz w:val="28"/>
          <w:szCs w:val="28"/>
        </w:rPr>
        <w:t xml:space="preserve"> процесс </w:t>
      </w:r>
      <w:r w:rsidR="00F7773F" w:rsidRPr="005922CF">
        <w:rPr>
          <w:rFonts w:ascii="Times New Roman" w:hAnsi="Times New Roman" w:cs="Times New Roman"/>
          <w:sz w:val="28"/>
          <w:szCs w:val="28"/>
        </w:rPr>
        <w:t>оценки рисков ЧС</w:t>
      </w:r>
      <w:r w:rsidRPr="005922CF">
        <w:rPr>
          <w:rFonts w:ascii="Times New Roman" w:hAnsi="Times New Roman" w:cs="Times New Roman"/>
          <w:sz w:val="28"/>
          <w:szCs w:val="28"/>
        </w:rPr>
        <w:t xml:space="preserve">. Все начинается с первого этапа – идентификации, то есть выявления на исследуемой территории потенциальных опасностей, которые и служат причинами риска в случае реализации в реальном мире. </w:t>
      </w:r>
      <w:r w:rsidR="00F7773F" w:rsidRPr="005922CF">
        <w:rPr>
          <w:rFonts w:ascii="Times New Roman" w:hAnsi="Times New Roman" w:cs="Times New Roman"/>
          <w:sz w:val="28"/>
          <w:szCs w:val="28"/>
        </w:rPr>
        <w:t xml:space="preserve">Для этого собирается вся необходимая информация, статистические данные об опасных явлениях природного и </w:t>
      </w:r>
      <w:r w:rsidR="00F7773F" w:rsidRPr="005922CF">
        <w:rPr>
          <w:rFonts w:ascii="Times New Roman" w:hAnsi="Times New Roman" w:cs="Times New Roman"/>
          <w:sz w:val="28"/>
          <w:szCs w:val="28"/>
        </w:rPr>
        <w:lastRenderedPageBreak/>
        <w:t xml:space="preserve">техногенного характера, а также результатах их предыдущего взаимодействия с </w:t>
      </w:r>
      <w:proofErr w:type="spellStart"/>
      <w:r w:rsidR="00F7773F" w:rsidRPr="005922CF">
        <w:rPr>
          <w:rFonts w:ascii="Times New Roman" w:hAnsi="Times New Roman" w:cs="Times New Roman"/>
          <w:sz w:val="28"/>
          <w:szCs w:val="28"/>
        </w:rPr>
        <w:t>антропосферой</w:t>
      </w:r>
      <w:proofErr w:type="spellEnd"/>
      <w:r w:rsidR="00F7773F" w:rsidRPr="005922CF">
        <w:rPr>
          <w:rFonts w:ascii="Times New Roman" w:hAnsi="Times New Roman" w:cs="Times New Roman"/>
          <w:sz w:val="28"/>
          <w:szCs w:val="28"/>
        </w:rPr>
        <w:t xml:space="preserve">. При этом рассматриваются также и возможные механизмы их негативного влияния </w:t>
      </w:r>
      <w:r w:rsidR="00553990" w:rsidRPr="005922CF">
        <w:rPr>
          <w:rFonts w:ascii="Times New Roman" w:hAnsi="Times New Roman" w:cs="Times New Roman"/>
          <w:sz w:val="28"/>
          <w:szCs w:val="28"/>
        </w:rPr>
        <w:t>на население, техногенную сферу и окружающую среду.</w:t>
      </w:r>
    </w:p>
    <w:p w:rsidR="00553990" w:rsidRPr="005922CF" w:rsidRDefault="0055399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Непосредственно оценка риска выражается в конкретном количественном измерении – определении вероятных последствий ЧС, а точнее, опасности их поражающих факторов. Главная цель такой оценки – это взвешивание рисковых факторов и выработке на его основе конкретных решений для снижения или нивелирования рисков. Кроме того, проводится оценка вероятных затрат на ликвидацию последствий ЧС, а также возможный выигрыш от  принимаемых решений</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13, 44</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w:t>
      </w:r>
    </w:p>
    <w:p w:rsidR="00553990" w:rsidRPr="005922CF" w:rsidRDefault="0055399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Для общих случаев оценки риска ЧС используются такие специальные методы:</w:t>
      </w:r>
    </w:p>
    <w:p w:rsidR="00553990" w:rsidRPr="005922CF" w:rsidRDefault="0055399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 Феноменологический метод. Он базируется на определении возможности протекания аварийных процессов в ходе ЧС, исходя из результатов анализа всех необходимых и достаточных условий, которые связаны с реализацией определенных законов природы.</w:t>
      </w:r>
    </w:p>
    <w:p w:rsidR="00D26F57" w:rsidRPr="005922CF" w:rsidRDefault="0055399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Данный метод наиболее прост и практичен в применении, но при этом дает достаточно надежные результаты, если все анализируемые рабочие состояни</w:t>
      </w:r>
      <w:r w:rsidR="00D26F57" w:rsidRPr="005922CF">
        <w:rPr>
          <w:rFonts w:ascii="Times New Roman" w:hAnsi="Times New Roman" w:cs="Times New Roman"/>
          <w:sz w:val="28"/>
          <w:szCs w:val="28"/>
        </w:rPr>
        <w:t>я и процессы таковы, что можно  достаточно точно</w:t>
      </w:r>
      <w:r w:rsidRPr="005922CF">
        <w:rPr>
          <w:rFonts w:ascii="Times New Roman" w:hAnsi="Times New Roman" w:cs="Times New Roman"/>
          <w:sz w:val="28"/>
          <w:szCs w:val="28"/>
        </w:rPr>
        <w:t xml:space="preserve"> определить состояние компонентов</w:t>
      </w:r>
      <w:r w:rsidR="00D26F57" w:rsidRPr="005922CF">
        <w:rPr>
          <w:rFonts w:ascii="Times New Roman" w:hAnsi="Times New Roman" w:cs="Times New Roman"/>
          <w:sz w:val="28"/>
          <w:szCs w:val="28"/>
        </w:rPr>
        <w:t xml:space="preserve"> рассматриваемой системы, но вместе с тем теряет свою надежность</w:t>
      </w:r>
      <w:r w:rsidR="00721FAE" w:rsidRPr="005922CF">
        <w:rPr>
          <w:rFonts w:ascii="Times New Roman" w:hAnsi="Times New Roman" w:cs="Times New Roman"/>
          <w:sz w:val="28"/>
          <w:szCs w:val="28"/>
        </w:rPr>
        <w:t xml:space="preserve"> </w:t>
      </w:r>
      <w:r w:rsidR="00D26F57" w:rsidRPr="005922CF">
        <w:rPr>
          <w:rFonts w:ascii="Times New Roman" w:hAnsi="Times New Roman" w:cs="Times New Roman"/>
          <w:sz w:val="28"/>
          <w:szCs w:val="28"/>
        </w:rPr>
        <w:t>около</w:t>
      </w:r>
      <w:r w:rsidRPr="005922CF">
        <w:rPr>
          <w:rFonts w:ascii="Times New Roman" w:hAnsi="Times New Roman" w:cs="Times New Roman"/>
          <w:sz w:val="28"/>
          <w:szCs w:val="28"/>
        </w:rPr>
        <w:t xml:space="preserve"> границ рез</w:t>
      </w:r>
      <w:r w:rsidR="00D26F57" w:rsidRPr="005922CF">
        <w:rPr>
          <w:rFonts w:ascii="Times New Roman" w:hAnsi="Times New Roman" w:cs="Times New Roman"/>
          <w:sz w:val="28"/>
          <w:szCs w:val="28"/>
        </w:rPr>
        <w:t xml:space="preserve">кого изменения состояния веществ </w:t>
      </w:r>
      <w:r w:rsidRPr="005922CF">
        <w:rPr>
          <w:rFonts w:ascii="Times New Roman" w:hAnsi="Times New Roman" w:cs="Times New Roman"/>
          <w:sz w:val="28"/>
          <w:szCs w:val="28"/>
        </w:rPr>
        <w:t xml:space="preserve">и систем. Феноменологический метод </w:t>
      </w:r>
      <w:r w:rsidR="00D26F57" w:rsidRPr="005922CF">
        <w:rPr>
          <w:rFonts w:ascii="Times New Roman" w:hAnsi="Times New Roman" w:cs="Times New Roman"/>
          <w:sz w:val="28"/>
          <w:szCs w:val="28"/>
        </w:rPr>
        <w:t>лучше всего использовать</w:t>
      </w:r>
      <w:r w:rsidRPr="005922CF">
        <w:rPr>
          <w:rFonts w:ascii="Times New Roman" w:hAnsi="Times New Roman" w:cs="Times New Roman"/>
          <w:sz w:val="28"/>
          <w:szCs w:val="28"/>
        </w:rPr>
        <w:t xml:space="preserve"> при сравнении запасов безопасности</w:t>
      </w:r>
      <w:r w:rsidR="00721FAE" w:rsidRPr="005922CF">
        <w:rPr>
          <w:rFonts w:ascii="Times New Roman" w:hAnsi="Times New Roman" w:cs="Times New Roman"/>
          <w:sz w:val="28"/>
          <w:szCs w:val="28"/>
        </w:rPr>
        <w:t xml:space="preserve"> </w:t>
      </w:r>
      <w:r w:rsidRPr="005922CF">
        <w:rPr>
          <w:rFonts w:ascii="Times New Roman" w:hAnsi="Times New Roman" w:cs="Times New Roman"/>
          <w:sz w:val="28"/>
          <w:szCs w:val="28"/>
        </w:rPr>
        <w:t>различных типов потенциально опасных объектов</w:t>
      </w:r>
      <w:r w:rsidR="00D26F57" w:rsidRPr="005922CF">
        <w:rPr>
          <w:rFonts w:ascii="Times New Roman" w:hAnsi="Times New Roman" w:cs="Times New Roman"/>
          <w:sz w:val="28"/>
          <w:szCs w:val="28"/>
        </w:rPr>
        <w:t xml:space="preserve"> – атомных реакторов, химических цехов и проч.</w:t>
      </w:r>
      <w:r w:rsidRPr="005922CF">
        <w:rPr>
          <w:rFonts w:ascii="Times New Roman" w:hAnsi="Times New Roman" w:cs="Times New Roman"/>
          <w:sz w:val="28"/>
          <w:szCs w:val="28"/>
        </w:rPr>
        <w:t xml:space="preserve">, но </w:t>
      </w:r>
      <w:r w:rsidR="00D26F57" w:rsidRPr="005922CF">
        <w:rPr>
          <w:rFonts w:ascii="Times New Roman" w:hAnsi="Times New Roman" w:cs="Times New Roman"/>
          <w:sz w:val="28"/>
          <w:szCs w:val="28"/>
        </w:rPr>
        <w:t xml:space="preserve">относительно </w:t>
      </w:r>
      <w:r w:rsidRPr="005922CF">
        <w:rPr>
          <w:rFonts w:ascii="Times New Roman" w:hAnsi="Times New Roman" w:cs="Times New Roman"/>
          <w:sz w:val="28"/>
          <w:szCs w:val="28"/>
        </w:rPr>
        <w:t>малопригод</w:t>
      </w:r>
      <w:r w:rsidR="00D26F57" w:rsidRPr="005922CF">
        <w:rPr>
          <w:rFonts w:ascii="Times New Roman" w:hAnsi="Times New Roman" w:cs="Times New Roman"/>
          <w:sz w:val="28"/>
          <w:szCs w:val="28"/>
        </w:rPr>
        <w:t>ный</w:t>
      </w:r>
      <w:r w:rsidRPr="005922CF">
        <w:rPr>
          <w:rFonts w:ascii="Times New Roman" w:hAnsi="Times New Roman" w:cs="Times New Roman"/>
          <w:sz w:val="28"/>
          <w:szCs w:val="28"/>
        </w:rPr>
        <w:t xml:space="preserve"> для анализа</w:t>
      </w:r>
      <w:r w:rsidR="00D26F57" w:rsidRPr="005922CF">
        <w:rPr>
          <w:rFonts w:ascii="Times New Roman" w:hAnsi="Times New Roman" w:cs="Times New Roman"/>
          <w:sz w:val="28"/>
          <w:szCs w:val="28"/>
        </w:rPr>
        <w:t>, определенных</w:t>
      </w:r>
      <w:r w:rsidRPr="005922CF">
        <w:rPr>
          <w:rFonts w:ascii="Times New Roman" w:hAnsi="Times New Roman" w:cs="Times New Roman"/>
          <w:sz w:val="28"/>
          <w:szCs w:val="28"/>
        </w:rPr>
        <w:t xml:space="preserve"> разветвленных</w:t>
      </w:r>
      <w:r w:rsidR="00721FAE" w:rsidRPr="005922CF">
        <w:rPr>
          <w:rFonts w:ascii="Times New Roman" w:hAnsi="Times New Roman" w:cs="Times New Roman"/>
          <w:sz w:val="28"/>
          <w:szCs w:val="28"/>
        </w:rPr>
        <w:t xml:space="preserve"> </w:t>
      </w:r>
      <w:r w:rsidRPr="005922CF">
        <w:rPr>
          <w:rFonts w:ascii="Times New Roman" w:hAnsi="Times New Roman" w:cs="Times New Roman"/>
          <w:sz w:val="28"/>
          <w:szCs w:val="28"/>
        </w:rPr>
        <w:t>аварийных процессов, развитие которых зависит от надежности тех или иных частей объекта</w:t>
      </w:r>
      <w:r w:rsidR="00721FAE" w:rsidRPr="005922CF">
        <w:rPr>
          <w:rFonts w:ascii="Times New Roman" w:hAnsi="Times New Roman" w:cs="Times New Roman"/>
          <w:sz w:val="28"/>
          <w:szCs w:val="28"/>
        </w:rPr>
        <w:t xml:space="preserve"> </w:t>
      </w:r>
      <w:r w:rsidRPr="005922CF">
        <w:rPr>
          <w:rFonts w:ascii="Times New Roman" w:hAnsi="Times New Roman" w:cs="Times New Roman"/>
          <w:sz w:val="28"/>
          <w:szCs w:val="28"/>
        </w:rPr>
        <w:t xml:space="preserve">или </w:t>
      </w:r>
      <w:r w:rsidR="00D26F57" w:rsidRPr="005922CF">
        <w:rPr>
          <w:rFonts w:ascii="Times New Roman" w:hAnsi="Times New Roman" w:cs="Times New Roman"/>
          <w:sz w:val="28"/>
          <w:szCs w:val="28"/>
        </w:rPr>
        <w:t xml:space="preserve">его средств защиты. </w:t>
      </w:r>
    </w:p>
    <w:p w:rsidR="00553990" w:rsidRPr="005922CF" w:rsidRDefault="00D26F5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Кроме того, нужно отметить, что ф</w:t>
      </w:r>
      <w:r w:rsidR="00553990" w:rsidRPr="005922CF">
        <w:rPr>
          <w:rFonts w:ascii="Times New Roman" w:hAnsi="Times New Roman" w:cs="Times New Roman"/>
          <w:sz w:val="28"/>
          <w:szCs w:val="28"/>
        </w:rPr>
        <w:t xml:space="preserve">еноменологический метод </w:t>
      </w:r>
      <w:r w:rsidRPr="005922CF">
        <w:rPr>
          <w:rFonts w:ascii="Times New Roman" w:hAnsi="Times New Roman" w:cs="Times New Roman"/>
          <w:sz w:val="28"/>
          <w:szCs w:val="28"/>
        </w:rPr>
        <w:t>базируется</w:t>
      </w:r>
      <w:r w:rsidR="00553990" w:rsidRPr="005922CF">
        <w:rPr>
          <w:rFonts w:ascii="Times New Roman" w:hAnsi="Times New Roman" w:cs="Times New Roman"/>
          <w:sz w:val="28"/>
          <w:szCs w:val="28"/>
        </w:rPr>
        <w:t xml:space="preserve"> на базе </w:t>
      </w:r>
      <w:r w:rsidRPr="005922CF">
        <w:rPr>
          <w:rFonts w:ascii="Times New Roman" w:hAnsi="Times New Roman" w:cs="Times New Roman"/>
          <w:sz w:val="28"/>
          <w:szCs w:val="28"/>
        </w:rPr>
        <w:t xml:space="preserve">тех </w:t>
      </w:r>
      <w:r w:rsidR="00553990" w:rsidRPr="005922CF">
        <w:rPr>
          <w:rFonts w:ascii="Times New Roman" w:hAnsi="Times New Roman" w:cs="Times New Roman"/>
          <w:sz w:val="28"/>
          <w:szCs w:val="28"/>
        </w:rPr>
        <w:t>фундаментальных</w:t>
      </w:r>
      <w:r w:rsidR="00721FAE" w:rsidRPr="005922CF">
        <w:rPr>
          <w:rFonts w:ascii="Times New Roman" w:hAnsi="Times New Roman" w:cs="Times New Roman"/>
          <w:sz w:val="28"/>
          <w:szCs w:val="28"/>
        </w:rPr>
        <w:t xml:space="preserve"> </w:t>
      </w:r>
      <w:r w:rsidR="00553990" w:rsidRPr="005922CF">
        <w:rPr>
          <w:rFonts w:ascii="Times New Roman" w:hAnsi="Times New Roman" w:cs="Times New Roman"/>
          <w:sz w:val="28"/>
          <w:szCs w:val="28"/>
        </w:rPr>
        <w:t>закономерностей</w:t>
      </w:r>
      <w:r w:rsidRPr="005922CF">
        <w:rPr>
          <w:rFonts w:ascii="Times New Roman" w:hAnsi="Times New Roman" w:cs="Times New Roman"/>
          <w:sz w:val="28"/>
          <w:szCs w:val="28"/>
        </w:rPr>
        <w:t xml:space="preserve"> и правил</w:t>
      </w:r>
      <w:r w:rsidR="00553990" w:rsidRPr="005922CF">
        <w:rPr>
          <w:rFonts w:ascii="Times New Roman" w:hAnsi="Times New Roman" w:cs="Times New Roman"/>
          <w:sz w:val="28"/>
          <w:szCs w:val="28"/>
        </w:rPr>
        <w:t xml:space="preserve">, которые </w:t>
      </w:r>
      <w:r w:rsidR="00553990" w:rsidRPr="005922CF">
        <w:rPr>
          <w:rFonts w:ascii="Times New Roman" w:hAnsi="Times New Roman" w:cs="Times New Roman"/>
          <w:sz w:val="28"/>
          <w:szCs w:val="28"/>
        </w:rPr>
        <w:lastRenderedPageBreak/>
        <w:t>объедин</w:t>
      </w:r>
      <w:r w:rsidRPr="005922CF">
        <w:rPr>
          <w:rFonts w:ascii="Times New Roman" w:hAnsi="Times New Roman" w:cs="Times New Roman"/>
          <w:sz w:val="28"/>
          <w:szCs w:val="28"/>
        </w:rPr>
        <w:t>ились</w:t>
      </w:r>
      <w:r w:rsidR="00721FAE" w:rsidRPr="005922CF">
        <w:rPr>
          <w:rFonts w:ascii="Times New Roman" w:hAnsi="Times New Roman" w:cs="Times New Roman"/>
          <w:sz w:val="28"/>
          <w:szCs w:val="28"/>
        </w:rPr>
        <w:t xml:space="preserve"> </w:t>
      </w:r>
      <w:r w:rsidRPr="005922CF">
        <w:rPr>
          <w:rFonts w:ascii="Times New Roman" w:hAnsi="Times New Roman" w:cs="Times New Roman"/>
          <w:sz w:val="28"/>
          <w:szCs w:val="28"/>
        </w:rPr>
        <w:t>в последние годы</w:t>
      </w:r>
      <w:r w:rsidR="00721FAE" w:rsidRPr="005922CF">
        <w:rPr>
          <w:rFonts w:ascii="Times New Roman" w:hAnsi="Times New Roman" w:cs="Times New Roman"/>
          <w:sz w:val="28"/>
          <w:szCs w:val="28"/>
        </w:rPr>
        <w:t xml:space="preserve"> </w:t>
      </w:r>
      <w:r w:rsidR="00553990" w:rsidRPr="005922CF">
        <w:rPr>
          <w:rFonts w:ascii="Times New Roman" w:hAnsi="Times New Roman" w:cs="Times New Roman"/>
          <w:sz w:val="28"/>
          <w:szCs w:val="28"/>
        </w:rPr>
        <w:t xml:space="preserve">в рамках новой научной дисциплины </w:t>
      </w:r>
      <w:proofErr w:type="gramStart"/>
      <w:r w:rsidR="00553990" w:rsidRPr="005922CF">
        <w:rPr>
          <w:rFonts w:ascii="Times New Roman" w:hAnsi="Times New Roman" w:cs="Times New Roman"/>
          <w:sz w:val="28"/>
          <w:szCs w:val="28"/>
        </w:rPr>
        <w:t>–ф</w:t>
      </w:r>
      <w:proofErr w:type="gramEnd"/>
      <w:r w:rsidR="00553990" w:rsidRPr="005922CF">
        <w:rPr>
          <w:rFonts w:ascii="Times New Roman" w:hAnsi="Times New Roman" w:cs="Times New Roman"/>
          <w:sz w:val="28"/>
          <w:szCs w:val="28"/>
        </w:rPr>
        <w:t>изики, химии и механики катастроф.</w:t>
      </w:r>
    </w:p>
    <w:p w:rsidR="00D26F57" w:rsidRPr="005922CF" w:rsidRDefault="00D26F5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 Детерминистский метод. Он предусматривает комплексный анализ последовательности всех этапов развития ЧС, начиная от исходного события через последовательность предполагаемых стадий отказов,</w:t>
      </w:r>
      <w:r w:rsidR="00C4633B" w:rsidRPr="005922CF">
        <w:rPr>
          <w:rFonts w:ascii="Times New Roman" w:hAnsi="Times New Roman" w:cs="Times New Roman"/>
          <w:sz w:val="28"/>
          <w:szCs w:val="28"/>
        </w:rPr>
        <w:t xml:space="preserve"> </w:t>
      </w:r>
      <w:r w:rsidRPr="005922CF">
        <w:rPr>
          <w:rFonts w:ascii="Times New Roman" w:hAnsi="Times New Roman" w:cs="Times New Roman"/>
          <w:sz w:val="28"/>
          <w:szCs w:val="28"/>
        </w:rPr>
        <w:t>деформаций и разрушения компонентов вплоть до установившегося конечного состояния системы. При этом сам процесс ЧС изучается и предсказывается с помощью приема математического моделирования,</w:t>
      </w:r>
      <w:r w:rsidR="00C4633B" w:rsidRPr="005922CF">
        <w:rPr>
          <w:rFonts w:ascii="Times New Roman" w:hAnsi="Times New Roman" w:cs="Times New Roman"/>
          <w:sz w:val="28"/>
          <w:szCs w:val="28"/>
        </w:rPr>
        <w:t xml:space="preserve"> </w:t>
      </w:r>
      <w:r w:rsidRPr="005922CF">
        <w:rPr>
          <w:rFonts w:ascii="Times New Roman" w:hAnsi="Times New Roman" w:cs="Times New Roman"/>
          <w:sz w:val="28"/>
          <w:szCs w:val="28"/>
        </w:rPr>
        <w:t>построения имитационных моделей и проведения достаточно сложных расчетов. Детерминистский подход</w:t>
      </w:r>
      <w:r w:rsidR="00C4633B" w:rsidRPr="005922CF">
        <w:rPr>
          <w:rFonts w:ascii="Times New Roman" w:hAnsi="Times New Roman" w:cs="Times New Roman"/>
          <w:sz w:val="28"/>
          <w:szCs w:val="28"/>
        </w:rPr>
        <w:t xml:space="preserve"> </w:t>
      </w:r>
      <w:r w:rsidRPr="005922CF">
        <w:rPr>
          <w:rFonts w:ascii="Times New Roman" w:hAnsi="Times New Roman" w:cs="Times New Roman"/>
          <w:sz w:val="28"/>
          <w:szCs w:val="28"/>
        </w:rPr>
        <w:t>обеспечивает наглядность и психологическую приемлемость, так как дает возможность выявить</w:t>
      </w:r>
      <w:r w:rsidR="00C4633B" w:rsidRPr="005922CF">
        <w:rPr>
          <w:rFonts w:ascii="Times New Roman" w:hAnsi="Times New Roman" w:cs="Times New Roman"/>
          <w:sz w:val="28"/>
          <w:szCs w:val="28"/>
        </w:rPr>
        <w:t xml:space="preserve"> </w:t>
      </w:r>
      <w:r w:rsidRPr="005922CF">
        <w:rPr>
          <w:rFonts w:ascii="Times New Roman" w:hAnsi="Times New Roman" w:cs="Times New Roman"/>
          <w:sz w:val="28"/>
          <w:szCs w:val="28"/>
        </w:rPr>
        <w:t xml:space="preserve">основные факторы, определяющие ход процесса оценки и анализа риска ЧС. </w:t>
      </w:r>
    </w:p>
    <w:p w:rsidR="00D26F57" w:rsidRPr="005922CF" w:rsidRDefault="00D26F5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Добавим, что долгое время</w:t>
      </w:r>
      <w:r w:rsidR="00C4633B" w:rsidRPr="005922CF">
        <w:rPr>
          <w:rFonts w:ascii="Times New Roman" w:hAnsi="Times New Roman" w:cs="Times New Roman"/>
          <w:sz w:val="28"/>
          <w:szCs w:val="28"/>
        </w:rPr>
        <w:t xml:space="preserve"> </w:t>
      </w:r>
      <w:r w:rsidRPr="005922CF">
        <w:rPr>
          <w:rFonts w:ascii="Times New Roman" w:hAnsi="Times New Roman" w:cs="Times New Roman"/>
          <w:sz w:val="28"/>
          <w:szCs w:val="28"/>
        </w:rPr>
        <w:t>этот подход являлся основным при определении степени безопасности реакторов</w:t>
      </w:r>
      <w:r w:rsidR="00C4633B" w:rsidRPr="005922CF">
        <w:rPr>
          <w:rFonts w:ascii="Times New Roman" w:hAnsi="Times New Roman" w:cs="Times New Roman"/>
          <w:sz w:val="28"/>
          <w:szCs w:val="28"/>
        </w:rPr>
        <w:t xml:space="preserve"> </w:t>
      </w:r>
      <w:r w:rsidRPr="005922CF">
        <w:rPr>
          <w:rFonts w:ascii="Times New Roman" w:hAnsi="Times New Roman" w:cs="Times New Roman"/>
          <w:sz w:val="28"/>
          <w:szCs w:val="28"/>
        </w:rPr>
        <w:t>в ядерной энергетике</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10, 45</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w:t>
      </w:r>
    </w:p>
    <w:p w:rsidR="003B296A" w:rsidRPr="005922CF" w:rsidRDefault="00D26F5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3. Вероятностный метод анализа риска</w:t>
      </w:r>
      <w:r w:rsidR="003B296A" w:rsidRPr="005922CF">
        <w:rPr>
          <w:rFonts w:ascii="Times New Roman" w:hAnsi="Times New Roman" w:cs="Times New Roman"/>
          <w:sz w:val="28"/>
          <w:szCs w:val="28"/>
        </w:rPr>
        <w:t xml:space="preserve"> ЧС. Он</w:t>
      </w:r>
      <w:r w:rsidRPr="005922CF">
        <w:rPr>
          <w:rFonts w:ascii="Times New Roman" w:hAnsi="Times New Roman" w:cs="Times New Roman"/>
          <w:sz w:val="28"/>
          <w:szCs w:val="28"/>
        </w:rPr>
        <w:t xml:space="preserve"> предполагает</w:t>
      </w:r>
      <w:r w:rsidR="003B296A" w:rsidRPr="005922CF">
        <w:rPr>
          <w:rFonts w:ascii="Times New Roman" w:hAnsi="Times New Roman" w:cs="Times New Roman"/>
          <w:sz w:val="28"/>
          <w:szCs w:val="28"/>
        </w:rPr>
        <w:t>:</w:t>
      </w:r>
    </w:p>
    <w:p w:rsidR="003B296A" w:rsidRPr="005922CF" w:rsidRDefault="003B296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D26F57" w:rsidRPr="005922CF">
        <w:rPr>
          <w:rFonts w:ascii="Times New Roman" w:hAnsi="Times New Roman" w:cs="Times New Roman"/>
          <w:sz w:val="28"/>
          <w:szCs w:val="28"/>
        </w:rPr>
        <w:t>о</w:t>
      </w:r>
      <w:r w:rsidRPr="005922CF">
        <w:rPr>
          <w:rFonts w:ascii="Times New Roman" w:hAnsi="Times New Roman" w:cs="Times New Roman"/>
          <w:sz w:val="28"/>
          <w:szCs w:val="28"/>
        </w:rPr>
        <w:t>ценку вероятности возникновения ЧС;</w:t>
      </w:r>
    </w:p>
    <w:p w:rsidR="003B296A" w:rsidRPr="005922CF" w:rsidRDefault="003B296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D26F57" w:rsidRPr="005922CF">
        <w:rPr>
          <w:rFonts w:ascii="Times New Roman" w:hAnsi="Times New Roman" w:cs="Times New Roman"/>
          <w:sz w:val="28"/>
          <w:szCs w:val="28"/>
        </w:rPr>
        <w:t>расчет относительных вероятностей пути развития процессов</w:t>
      </w:r>
      <w:r w:rsidRPr="005922CF">
        <w:rPr>
          <w:rFonts w:ascii="Times New Roman" w:hAnsi="Times New Roman" w:cs="Times New Roman"/>
          <w:sz w:val="28"/>
          <w:szCs w:val="28"/>
        </w:rPr>
        <w:t xml:space="preserve"> ЧС</w:t>
      </w:r>
      <w:r w:rsidR="00D26F57" w:rsidRPr="005922CF">
        <w:rPr>
          <w:rFonts w:ascii="Times New Roman" w:hAnsi="Times New Roman" w:cs="Times New Roman"/>
          <w:sz w:val="28"/>
          <w:szCs w:val="28"/>
        </w:rPr>
        <w:t xml:space="preserve">. </w:t>
      </w:r>
    </w:p>
    <w:p w:rsidR="00262E50" w:rsidRPr="005922CF" w:rsidRDefault="00D26F5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При этом</w:t>
      </w:r>
      <w:r w:rsidR="003B296A" w:rsidRPr="005922CF">
        <w:rPr>
          <w:rFonts w:ascii="Times New Roman" w:hAnsi="Times New Roman" w:cs="Times New Roman"/>
          <w:sz w:val="28"/>
          <w:szCs w:val="28"/>
        </w:rPr>
        <w:t xml:space="preserve"> для анализа берутся</w:t>
      </w:r>
      <w:r w:rsidR="00C4633B" w:rsidRPr="005922CF">
        <w:rPr>
          <w:rFonts w:ascii="Times New Roman" w:hAnsi="Times New Roman" w:cs="Times New Roman"/>
          <w:sz w:val="28"/>
          <w:szCs w:val="28"/>
        </w:rPr>
        <w:t xml:space="preserve"> </w:t>
      </w:r>
      <w:r w:rsidR="003B296A" w:rsidRPr="005922CF">
        <w:rPr>
          <w:rFonts w:ascii="Times New Roman" w:hAnsi="Times New Roman" w:cs="Times New Roman"/>
          <w:sz w:val="28"/>
          <w:szCs w:val="28"/>
        </w:rPr>
        <w:t xml:space="preserve">разветвленные цепочки событий (например, отказ оборудования, поломка или природный фактор), далее </w:t>
      </w:r>
      <w:r w:rsidRPr="005922CF">
        <w:rPr>
          <w:rFonts w:ascii="Times New Roman" w:hAnsi="Times New Roman" w:cs="Times New Roman"/>
          <w:sz w:val="28"/>
          <w:szCs w:val="28"/>
        </w:rPr>
        <w:t>выбирается</w:t>
      </w:r>
      <w:r w:rsidR="003B296A" w:rsidRPr="005922CF">
        <w:rPr>
          <w:rFonts w:ascii="Times New Roman" w:hAnsi="Times New Roman" w:cs="Times New Roman"/>
          <w:sz w:val="28"/>
          <w:szCs w:val="28"/>
        </w:rPr>
        <w:t xml:space="preserve"> наиболее</w:t>
      </w:r>
      <w:r w:rsidRPr="005922CF">
        <w:rPr>
          <w:rFonts w:ascii="Times New Roman" w:hAnsi="Times New Roman" w:cs="Times New Roman"/>
          <w:sz w:val="28"/>
          <w:szCs w:val="28"/>
        </w:rPr>
        <w:t xml:space="preserve"> подходящий</w:t>
      </w:r>
      <w:r w:rsidR="00C4633B" w:rsidRPr="005922CF">
        <w:rPr>
          <w:rFonts w:ascii="Times New Roman" w:hAnsi="Times New Roman" w:cs="Times New Roman"/>
          <w:sz w:val="28"/>
          <w:szCs w:val="28"/>
        </w:rPr>
        <w:t xml:space="preserve"> </w:t>
      </w:r>
      <w:r w:rsidRPr="005922CF">
        <w:rPr>
          <w:rFonts w:ascii="Times New Roman" w:hAnsi="Times New Roman" w:cs="Times New Roman"/>
          <w:sz w:val="28"/>
          <w:szCs w:val="28"/>
        </w:rPr>
        <w:t xml:space="preserve">математический аппарат и </w:t>
      </w:r>
      <w:r w:rsidR="003B296A" w:rsidRPr="005922CF">
        <w:rPr>
          <w:rFonts w:ascii="Times New Roman" w:hAnsi="Times New Roman" w:cs="Times New Roman"/>
          <w:sz w:val="28"/>
          <w:szCs w:val="28"/>
        </w:rPr>
        <w:t xml:space="preserve">уже с его помощью </w:t>
      </w:r>
      <w:r w:rsidRPr="005922CF">
        <w:rPr>
          <w:rFonts w:ascii="Times New Roman" w:hAnsi="Times New Roman" w:cs="Times New Roman"/>
          <w:sz w:val="28"/>
          <w:szCs w:val="28"/>
        </w:rPr>
        <w:t xml:space="preserve">оценивается полная вероятность </w:t>
      </w:r>
      <w:r w:rsidR="003B296A" w:rsidRPr="005922CF">
        <w:rPr>
          <w:rFonts w:ascii="Times New Roman" w:hAnsi="Times New Roman" w:cs="Times New Roman"/>
          <w:sz w:val="28"/>
          <w:szCs w:val="28"/>
        </w:rPr>
        <w:t>возникновения ЧС</w:t>
      </w:r>
      <w:r w:rsidRPr="005922CF">
        <w:rPr>
          <w:rFonts w:ascii="Times New Roman" w:hAnsi="Times New Roman" w:cs="Times New Roman"/>
          <w:sz w:val="28"/>
          <w:szCs w:val="28"/>
        </w:rPr>
        <w:t>.</w:t>
      </w:r>
      <w:r w:rsidR="00262E50" w:rsidRPr="005922CF">
        <w:rPr>
          <w:rFonts w:ascii="Times New Roman" w:hAnsi="Times New Roman" w:cs="Times New Roman"/>
          <w:sz w:val="28"/>
          <w:szCs w:val="28"/>
        </w:rPr>
        <w:t xml:space="preserve"> При</w:t>
      </w:r>
      <w:r w:rsidRPr="005922CF">
        <w:rPr>
          <w:rFonts w:ascii="Times New Roman" w:hAnsi="Times New Roman" w:cs="Times New Roman"/>
          <w:sz w:val="28"/>
          <w:szCs w:val="28"/>
        </w:rPr>
        <w:t xml:space="preserve"> этом подходе, как правило, </w:t>
      </w:r>
      <w:r w:rsidR="00262E50" w:rsidRPr="005922CF">
        <w:rPr>
          <w:rFonts w:ascii="Times New Roman" w:hAnsi="Times New Roman" w:cs="Times New Roman"/>
          <w:sz w:val="28"/>
          <w:szCs w:val="28"/>
        </w:rPr>
        <w:t>расчетные математические</w:t>
      </w:r>
      <w:r w:rsidR="00C4633B" w:rsidRPr="005922CF">
        <w:rPr>
          <w:rFonts w:ascii="Times New Roman" w:hAnsi="Times New Roman" w:cs="Times New Roman"/>
          <w:sz w:val="28"/>
          <w:szCs w:val="28"/>
        </w:rPr>
        <w:t xml:space="preserve"> </w:t>
      </w:r>
      <w:r w:rsidR="00262E50" w:rsidRPr="005922CF">
        <w:rPr>
          <w:rFonts w:ascii="Times New Roman" w:hAnsi="Times New Roman" w:cs="Times New Roman"/>
          <w:sz w:val="28"/>
          <w:szCs w:val="28"/>
        </w:rPr>
        <w:t xml:space="preserve">модели </w:t>
      </w:r>
      <w:r w:rsidRPr="005922CF">
        <w:rPr>
          <w:rFonts w:ascii="Times New Roman" w:hAnsi="Times New Roman" w:cs="Times New Roman"/>
          <w:sz w:val="28"/>
          <w:szCs w:val="28"/>
        </w:rPr>
        <w:t xml:space="preserve">можно </w:t>
      </w:r>
      <w:r w:rsidR="00262E50" w:rsidRPr="005922CF">
        <w:rPr>
          <w:rFonts w:ascii="Times New Roman" w:hAnsi="Times New Roman" w:cs="Times New Roman"/>
          <w:sz w:val="28"/>
          <w:szCs w:val="28"/>
        </w:rPr>
        <w:t>сильно</w:t>
      </w:r>
      <w:r w:rsidRPr="005922CF">
        <w:rPr>
          <w:rFonts w:ascii="Times New Roman" w:hAnsi="Times New Roman" w:cs="Times New Roman"/>
          <w:sz w:val="28"/>
          <w:szCs w:val="28"/>
        </w:rPr>
        <w:t xml:space="preserve"> упростить в сравнении с</w:t>
      </w:r>
      <w:r w:rsidR="00262E50" w:rsidRPr="005922CF">
        <w:rPr>
          <w:rFonts w:ascii="Times New Roman" w:hAnsi="Times New Roman" w:cs="Times New Roman"/>
          <w:sz w:val="28"/>
          <w:szCs w:val="28"/>
        </w:rPr>
        <w:t>о</w:t>
      </w:r>
      <w:r w:rsidR="00C4633B" w:rsidRPr="005922CF">
        <w:rPr>
          <w:rFonts w:ascii="Times New Roman" w:hAnsi="Times New Roman" w:cs="Times New Roman"/>
          <w:sz w:val="28"/>
          <w:szCs w:val="28"/>
        </w:rPr>
        <w:t xml:space="preserve"> </w:t>
      </w:r>
      <w:r w:rsidR="00262E50" w:rsidRPr="005922CF">
        <w:rPr>
          <w:rFonts w:ascii="Times New Roman" w:hAnsi="Times New Roman" w:cs="Times New Roman"/>
          <w:sz w:val="28"/>
          <w:szCs w:val="28"/>
        </w:rPr>
        <w:t>схемами</w:t>
      </w:r>
      <w:r w:rsidR="00C4633B" w:rsidRPr="005922CF">
        <w:rPr>
          <w:rFonts w:ascii="Times New Roman" w:hAnsi="Times New Roman" w:cs="Times New Roman"/>
          <w:sz w:val="28"/>
          <w:szCs w:val="28"/>
        </w:rPr>
        <w:t xml:space="preserve"> </w:t>
      </w:r>
      <w:r w:rsidR="00262E50" w:rsidRPr="005922CF">
        <w:rPr>
          <w:rFonts w:ascii="Times New Roman" w:hAnsi="Times New Roman" w:cs="Times New Roman"/>
          <w:sz w:val="28"/>
          <w:szCs w:val="28"/>
        </w:rPr>
        <w:t xml:space="preserve">детерминистских </w:t>
      </w:r>
      <w:r w:rsidRPr="005922CF">
        <w:rPr>
          <w:rFonts w:ascii="Times New Roman" w:hAnsi="Times New Roman" w:cs="Times New Roman"/>
          <w:sz w:val="28"/>
          <w:szCs w:val="28"/>
        </w:rPr>
        <w:t>расчет</w:t>
      </w:r>
      <w:r w:rsidR="00262E50" w:rsidRPr="005922CF">
        <w:rPr>
          <w:rFonts w:ascii="Times New Roman" w:hAnsi="Times New Roman" w:cs="Times New Roman"/>
          <w:sz w:val="28"/>
          <w:szCs w:val="28"/>
        </w:rPr>
        <w:t>ов</w:t>
      </w:r>
      <w:r w:rsidRPr="005922CF">
        <w:rPr>
          <w:rFonts w:ascii="Times New Roman" w:hAnsi="Times New Roman" w:cs="Times New Roman"/>
          <w:sz w:val="28"/>
          <w:szCs w:val="28"/>
        </w:rPr>
        <w:t xml:space="preserve">. </w:t>
      </w:r>
    </w:p>
    <w:p w:rsidR="00D26F57" w:rsidRPr="005922CF" w:rsidRDefault="00262E5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Отметим, что о</w:t>
      </w:r>
      <w:r w:rsidR="00D26F57" w:rsidRPr="005922CF">
        <w:rPr>
          <w:rFonts w:ascii="Times New Roman" w:hAnsi="Times New Roman" w:cs="Times New Roman"/>
          <w:sz w:val="28"/>
          <w:szCs w:val="28"/>
        </w:rPr>
        <w:t xml:space="preserve">сновные ограничения </w:t>
      </w:r>
      <w:r w:rsidRPr="005922CF">
        <w:rPr>
          <w:rFonts w:ascii="Times New Roman" w:hAnsi="Times New Roman" w:cs="Times New Roman"/>
          <w:sz w:val="28"/>
          <w:szCs w:val="28"/>
        </w:rPr>
        <w:t xml:space="preserve">главного приема вероятностного метода - </w:t>
      </w:r>
      <w:r w:rsidR="00D26F57" w:rsidRPr="005922CF">
        <w:rPr>
          <w:rFonts w:ascii="Times New Roman" w:hAnsi="Times New Roman" w:cs="Times New Roman"/>
          <w:sz w:val="28"/>
          <w:szCs w:val="28"/>
        </w:rPr>
        <w:t>вероятностного анализа безопасности (ВАБ)</w:t>
      </w:r>
      <w:r w:rsidRPr="005922CF">
        <w:rPr>
          <w:rFonts w:ascii="Times New Roman" w:hAnsi="Times New Roman" w:cs="Times New Roman"/>
          <w:sz w:val="28"/>
          <w:szCs w:val="28"/>
        </w:rPr>
        <w:t xml:space="preserve"> –</w:t>
      </w:r>
      <w:r w:rsidR="00D26F57" w:rsidRPr="005922CF">
        <w:rPr>
          <w:rFonts w:ascii="Times New Roman" w:hAnsi="Times New Roman" w:cs="Times New Roman"/>
          <w:sz w:val="28"/>
          <w:szCs w:val="28"/>
        </w:rPr>
        <w:t xml:space="preserve"> связаны</w:t>
      </w:r>
      <w:r w:rsidRPr="005922CF">
        <w:rPr>
          <w:rFonts w:ascii="Times New Roman" w:hAnsi="Times New Roman" w:cs="Times New Roman"/>
          <w:sz w:val="28"/>
          <w:szCs w:val="28"/>
        </w:rPr>
        <w:t xml:space="preserve"> в первую очередь </w:t>
      </w:r>
      <w:r w:rsidR="00D26F57" w:rsidRPr="005922CF">
        <w:rPr>
          <w:rFonts w:ascii="Times New Roman" w:hAnsi="Times New Roman" w:cs="Times New Roman"/>
          <w:sz w:val="28"/>
          <w:szCs w:val="28"/>
        </w:rPr>
        <w:t>с недостаточностью сведений по функциям распределения па</w:t>
      </w:r>
      <w:r w:rsidRPr="005922CF">
        <w:rPr>
          <w:rFonts w:ascii="Times New Roman" w:hAnsi="Times New Roman" w:cs="Times New Roman"/>
          <w:sz w:val="28"/>
          <w:szCs w:val="28"/>
        </w:rPr>
        <w:t xml:space="preserve">раметров, а также недостаточной </w:t>
      </w:r>
      <w:r w:rsidR="00D26F57" w:rsidRPr="005922CF">
        <w:rPr>
          <w:rFonts w:ascii="Times New Roman" w:hAnsi="Times New Roman" w:cs="Times New Roman"/>
          <w:sz w:val="28"/>
          <w:szCs w:val="28"/>
        </w:rPr>
        <w:t xml:space="preserve">статистикой по отказам оборудования. Кроме того, применение </w:t>
      </w:r>
      <w:r w:rsidRPr="005922CF">
        <w:rPr>
          <w:rFonts w:ascii="Times New Roman" w:hAnsi="Times New Roman" w:cs="Times New Roman"/>
          <w:sz w:val="28"/>
          <w:szCs w:val="28"/>
        </w:rPr>
        <w:t xml:space="preserve">таких </w:t>
      </w:r>
      <w:r w:rsidR="00D26F57" w:rsidRPr="005922CF">
        <w:rPr>
          <w:rFonts w:ascii="Times New Roman" w:hAnsi="Times New Roman" w:cs="Times New Roman"/>
          <w:sz w:val="28"/>
          <w:szCs w:val="28"/>
        </w:rPr>
        <w:t xml:space="preserve">упрощенных расчетных схем </w:t>
      </w:r>
      <w:r w:rsidRPr="005922CF">
        <w:rPr>
          <w:rFonts w:ascii="Times New Roman" w:hAnsi="Times New Roman" w:cs="Times New Roman"/>
          <w:sz w:val="28"/>
          <w:szCs w:val="28"/>
        </w:rPr>
        <w:t xml:space="preserve">в значительной мере </w:t>
      </w:r>
      <w:r w:rsidR="00D26F57" w:rsidRPr="005922CF">
        <w:rPr>
          <w:rFonts w:ascii="Times New Roman" w:hAnsi="Times New Roman" w:cs="Times New Roman"/>
          <w:sz w:val="28"/>
          <w:szCs w:val="28"/>
        </w:rPr>
        <w:t>снижает</w:t>
      </w:r>
      <w:r w:rsidRPr="005922CF">
        <w:rPr>
          <w:rFonts w:ascii="Times New Roman" w:hAnsi="Times New Roman" w:cs="Times New Roman"/>
          <w:sz w:val="28"/>
          <w:szCs w:val="28"/>
        </w:rPr>
        <w:t xml:space="preserve"> и </w:t>
      </w:r>
      <w:r w:rsidR="00D26F57" w:rsidRPr="005922CF">
        <w:rPr>
          <w:rFonts w:ascii="Times New Roman" w:hAnsi="Times New Roman" w:cs="Times New Roman"/>
          <w:sz w:val="28"/>
          <w:szCs w:val="28"/>
        </w:rPr>
        <w:t>достоверность получаемых оценок риска</w:t>
      </w:r>
      <w:r w:rsidRPr="005922CF">
        <w:rPr>
          <w:rFonts w:ascii="Times New Roman" w:hAnsi="Times New Roman" w:cs="Times New Roman"/>
          <w:sz w:val="28"/>
          <w:szCs w:val="28"/>
        </w:rPr>
        <w:t>, особенно в случае масштабных ЧС</w:t>
      </w:r>
      <w:r w:rsidR="00C4633B" w:rsidRPr="005922CF">
        <w:rPr>
          <w:rFonts w:ascii="Times New Roman" w:hAnsi="Times New Roman" w:cs="Times New Roman"/>
          <w:sz w:val="28"/>
          <w:szCs w:val="28"/>
        </w:rPr>
        <w:t xml:space="preserve"> </w:t>
      </w:r>
      <w:r w:rsidRPr="005922CF">
        <w:rPr>
          <w:rFonts w:ascii="Times New Roman" w:hAnsi="Times New Roman" w:cs="Times New Roman"/>
          <w:sz w:val="28"/>
          <w:szCs w:val="28"/>
        </w:rPr>
        <w:t>техногенного характера</w:t>
      </w:r>
      <w:r w:rsidR="00D26F57" w:rsidRPr="005922CF">
        <w:rPr>
          <w:rFonts w:ascii="Times New Roman" w:hAnsi="Times New Roman" w:cs="Times New Roman"/>
          <w:sz w:val="28"/>
          <w:szCs w:val="28"/>
        </w:rPr>
        <w:t xml:space="preserve">. </w:t>
      </w:r>
      <w:r w:rsidRPr="005922CF">
        <w:rPr>
          <w:rFonts w:ascii="Times New Roman" w:hAnsi="Times New Roman" w:cs="Times New Roman"/>
          <w:sz w:val="28"/>
          <w:szCs w:val="28"/>
        </w:rPr>
        <w:t xml:space="preserve">Однако, невзирая на такие </w:t>
      </w:r>
      <w:r w:rsidRPr="005922CF">
        <w:rPr>
          <w:rFonts w:ascii="Times New Roman" w:hAnsi="Times New Roman" w:cs="Times New Roman"/>
          <w:sz w:val="28"/>
          <w:szCs w:val="28"/>
        </w:rPr>
        <w:lastRenderedPageBreak/>
        <w:t>недостатки, именно</w:t>
      </w:r>
      <w:r w:rsidR="00D26F57" w:rsidRPr="005922CF">
        <w:rPr>
          <w:rFonts w:ascii="Times New Roman" w:hAnsi="Times New Roman" w:cs="Times New Roman"/>
          <w:sz w:val="28"/>
          <w:szCs w:val="28"/>
        </w:rPr>
        <w:t xml:space="preserve"> вероятностный метод</w:t>
      </w:r>
      <w:r w:rsidRPr="005922CF">
        <w:rPr>
          <w:rFonts w:ascii="Times New Roman" w:hAnsi="Times New Roman" w:cs="Times New Roman"/>
          <w:sz w:val="28"/>
          <w:szCs w:val="28"/>
        </w:rPr>
        <w:t xml:space="preserve"> на сегодняшний день</w:t>
      </w:r>
      <w:r w:rsidR="00D26F57" w:rsidRPr="005922CF">
        <w:rPr>
          <w:rFonts w:ascii="Times New Roman" w:hAnsi="Times New Roman" w:cs="Times New Roman"/>
          <w:sz w:val="28"/>
          <w:szCs w:val="28"/>
        </w:rPr>
        <w:t xml:space="preserve"> считается </w:t>
      </w:r>
      <w:r w:rsidRPr="005922CF">
        <w:rPr>
          <w:rFonts w:ascii="Times New Roman" w:hAnsi="Times New Roman" w:cs="Times New Roman"/>
          <w:sz w:val="28"/>
          <w:szCs w:val="28"/>
        </w:rPr>
        <w:t>наиболее перспективным</w:t>
      </w:r>
      <w:r w:rsidR="00D26F57" w:rsidRPr="005922CF">
        <w:rPr>
          <w:rFonts w:ascii="Times New Roman" w:hAnsi="Times New Roman" w:cs="Times New Roman"/>
          <w:sz w:val="28"/>
          <w:szCs w:val="28"/>
        </w:rPr>
        <w:t xml:space="preserve"> для </w:t>
      </w:r>
      <w:r w:rsidRPr="005922CF">
        <w:rPr>
          <w:rFonts w:ascii="Times New Roman" w:hAnsi="Times New Roman" w:cs="Times New Roman"/>
          <w:sz w:val="28"/>
          <w:szCs w:val="28"/>
        </w:rPr>
        <w:t xml:space="preserve">его </w:t>
      </w:r>
      <w:r w:rsidR="00D26F57" w:rsidRPr="005922CF">
        <w:rPr>
          <w:rFonts w:ascii="Times New Roman" w:hAnsi="Times New Roman" w:cs="Times New Roman"/>
          <w:sz w:val="28"/>
          <w:szCs w:val="28"/>
        </w:rPr>
        <w:t xml:space="preserve">применения </w:t>
      </w:r>
      <w:r w:rsidRPr="005922CF">
        <w:rPr>
          <w:rFonts w:ascii="Times New Roman" w:hAnsi="Times New Roman" w:cs="Times New Roman"/>
          <w:sz w:val="28"/>
          <w:szCs w:val="28"/>
        </w:rPr>
        <w:t>в процессе оценки рисков ЧС в обозримом будущем.</w:t>
      </w:r>
    </w:p>
    <w:p w:rsidR="00D26F57" w:rsidRPr="005922CF" w:rsidRDefault="00D26F5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На основе вероятностного метода</w:t>
      </w:r>
      <w:r w:rsidR="00262E50" w:rsidRPr="005922CF">
        <w:rPr>
          <w:rFonts w:ascii="Times New Roman" w:hAnsi="Times New Roman" w:cs="Times New Roman"/>
          <w:sz w:val="28"/>
          <w:szCs w:val="28"/>
        </w:rPr>
        <w:t>, как утверждают эксперты,</w:t>
      </w:r>
      <w:r w:rsidR="00C4633B" w:rsidRPr="005922CF">
        <w:rPr>
          <w:rFonts w:ascii="Times New Roman" w:hAnsi="Times New Roman" w:cs="Times New Roman"/>
          <w:sz w:val="28"/>
          <w:szCs w:val="28"/>
        </w:rPr>
        <w:t xml:space="preserve"> </w:t>
      </w:r>
      <w:r w:rsidR="00262E50" w:rsidRPr="005922CF">
        <w:rPr>
          <w:rFonts w:ascii="Times New Roman" w:hAnsi="Times New Roman" w:cs="Times New Roman"/>
          <w:sz w:val="28"/>
          <w:szCs w:val="28"/>
        </w:rPr>
        <w:t>можно</w:t>
      </w:r>
      <w:r w:rsidR="00C4633B" w:rsidRPr="005922CF">
        <w:rPr>
          <w:rFonts w:ascii="Times New Roman" w:hAnsi="Times New Roman" w:cs="Times New Roman"/>
          <w:sz w:val="28"/>
          <w:szCs w:val="28"/>
        </w:rPr>
        <w:t xml:space="preserve"> </w:t>
      </w:r>
      <w:r w:rsidR="00262E50" w:rsidRPr="005922CF">
        <w:rPr>
          <w:rFonts w:ascii="Times New Roman" w:hAnsi="Times New Roman" w:cs="Times New Roman"/>
          <w:sz w:val="28"/>
          <w:szCs w:val="28"/>
        </w:rPr>
        <w:t>сформировать</w:t>
      </w:r>
      <w:r w:rsidRPr="005922CF">
        <w:rPr>
          <w:rFonts w:ascii="Times New Roman" w:hAnsi="Times New Roman" w:cs="Times New Roman"/>
          <w:sz w:val="28"/>
          <w:szCs w:val="28"/>
        </w:rPr>
        <w:t xml:space="preserve"> различные мето</w:t>
      </w:r>
      <w:r w:rsidR="00262E50" w:rsidRPr="005922CF">
        <w:rPr>
          <w:rFonts w:ascii="Times New Roman" w:hAnsi="Times New Roman" w:cs="Times New Roman"/>
          <w:sz w:val="28"/>
          <w:szCs w:val="28"/>
        </w:rPr>
        <w:t>ды</w:t>
      </w:r>
      <w:r w:rsidRPr="005922CF">
        <w:rPr>
          <w:rFonts w:ascii="Times New Roman" w:hAnsi="Times New Roman" w:cs="Times New Roman"/>
          <w:sz w:val="28"/>
          <w:szCs w:val="28"/>
        </w:rPr>
        <w:t xml:space="preserve"> оценки</w:t>
      </w:r>
      <w:r w:rsidR="00262E50" w:rsidRPr="005922CF">
        <w:rPr>
          <w:rFonts w:ascii="Times New Roman" w:hAnsi="Times New Roman" w:cs="Times New Roman"/>
          <w:sz w:val="28"/>
          <w:szCs w:val="28"/>
        </w:rPr>
        <w:t xml:space="preserve"> природного </w:t>
      </w:r>
      <w:r w:rsidRPr="005922CF">
        <w:rPr>
          <w:rFonts w:ascii="Times New Roman" w:hAnsi="Times New Roman" w:cs="Times New Roman"/>
          <w:sz w:val="28"/>
          <w:szCs w:val="28"/>
        </w:rPr>
        <w:t xml:space="preserve">и техногенного рисков </w:t>
      </w:r>
      <w:r w:rsidR="00E960E4" w:rsidRPr="005922CF">
        <w:rPr>
          <w:rFonts w:ascii="Times New Roman" w:hAnsi="Times New Roman" w:cs="Times New Roman"/>
          <w:sz w:val="28"/>
          <w:szCs w:val="28"/>
        </w:rPr>
        <w:t>ЧС</w:t>
      </w:r>
      <w:r w:rsidRPr="005922CF">
        <w:rPr>
          <w:rFonts w:ascii="Times New Roman" w:hAnsi="Times New Roman" w:cs="Times New Roman"/>
          <w:sz w:val="28"/>
          <w:szCs w:val="28"/>
        </w:rPr>
        <w:t xml:space="preserve">, которые </w:t>
      </w:r>
      <w:r w:rsidR="00E960E4" w:rsidRPr="005922CF">
        <w:rPr>
          <w:rFonts w:ascii="Times New Roman" w:hAnsi="Times New Roman" w:cs="Times New Roman"/>
          <w:sz w:val="28"/>
          <w:szCs w:val="28"/>
        </w:rPr>
        <w:t xml:space="preserve">можно разделить </w:t>
      </w:r>
      <w:r w:rsidRPr="005922CF">
        <w:rPr>
          <w:rFonts w:ascii="Times New Roman" w:hAnsi="Times New Roman" w:cs="Times New Roman"/>
          <w:sz w:val="28"/>
          <w:szCs w:val="28"/>
        </w:rPr>
        <w:t xml:space="preserve">в зависимости от </w:t>
      </w:r>
      <w:r w:rsidR="00E960E4" w:rsidRPr="005922CF">
        <w:rPr>
          <w:rFonts w:ascii="Times New Roman" w:hAnsi="Times New Roman" w:cs="Times New Roman"/>
          <w:sz w:val="28"/>
          <w:szCs w:val="28"/>
        </w:rPr>
        <w:t>уже имеющих</w:t>
      </w:r>
      <w:r w:rsidRPr="005922CF">
        <w:rPr>
          <w:rFonts w:ascii="Times New Roman" w:hAnsi="Times New Roman" w:cs="Times New Roman"/>
          <w:sz w:val="28"/>
          <w:szCs w:val="28"/>
        </w:rPr>
        <w:t xml:space="preserve">ся </w:t>
      </w:r>
      <w:r w:rsidR="00E960E4" w:rsidRPr="005922CF">
        <w:rPr>
          <w:rFonts w:ascii="Times New Roman" w:hAnsi="Times New Roman" w:cs="Times New Roman"/>
          <w:sz w:val="28"/>
          <w:szCs w:val="28"/>
        </w:rPr>
        <w:t>исходных</w:t>
      </w:r>
      <w:r w:rsidR="00C4633B" w:rsidRPr="005922CF">
        <w:rPr>
          <w:rFonts w:ascii="Times New Roman" w:hAnsi="Times New Roman" w:cs="Times New Roman"/>
          <w:sz w:val="28"/>
          <w:szCs w:val="28"/>
        </w:rPr>
        <w:t xml:space="preserve"> </w:t>
      </w:r>
      <w:r w:rsidR="00E960E4" w:rsidRPr="005922CF">
        <w:rPr>
          <w:rFonts w:ascii="Times New Roman" w:hAnsi="Times New Roman" w:cs="Times New Roman"/>
          <w:sz w:val="28"/>
          <w:szCs w:val="28"/>
        </w:rPr>
        <w:t>данных</w:t>
      </w:r>
      <w:r w:rsidR="00721FAE" w:rsidRPr="005922CF">
        <w:rPr>
          <w:rFonts w:ascii="Times New Roman" w:hAnsi="Times New Roman" w:cs="Times New Roman"/>
          <w:sz w:val="28"/>
          <w:szCs w:val="28"/>
        </w:rPr>
        <w:t xml:space="preserve"> </w:t>
      </w:r>
      <w:proofErr w:type="gramStart"/>
      <w:r w:rsidRPr="005922CF">
        <w:rPr>
          <w:rFonts w:ascii="Times New Roman" w:hAnsi="Times New Roman" w:cs="Times New Roman"/>
          <w:sz w:val="28"/>
          <w:szCs w:val="28"/>
        </w:rPr>
        <w:t>на</w:t>
      </w:r>
      <w:proofErr w:type="gramEnd"/>
      <w:r w:rsidRPr="005922CF">
        <w:rPr>
          <w:rFonts w:ascii="Times New Roman" w:hAnsi="Times New Roman" w:cs="Times New Roman"/>
          <w:sz w:val="28"/>
          <w:szCs w:val="28"/>
        </w:rPr>
        <w:t>:</w:t>
      </w:r>
    </w:p>
    <w:p w:rsidR="00D26F57" w:rsidRPr="005922CF" w:rsidRDefault="00E960E4"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статистические (</w:t>
      </w:r>
      <w:r w:rsidR="00D26F57" w:rsidRPr="005922CF">
        <w:rPr>
          <w:rFonts w:ascii="Times New Roman" w:hAnsi="Times New Roman" w:cs="Times New Roman"/>
          <w:sz w:val="28"/>
          <w:szCs w:val="28"/>
        </w:rPr>
        <w:t xml:space="preserve">вероятности определяются по </w:t>
      </w:r>
      <w:r w:rsidR="00262E50" w:rsidRPr="005922CF">
        <w:rPr>
          <w:rFonts w:ascii="Times New Roman" w:hAnsi="Times New Roman" w:cs="Times New Roman"/>
          <w:sz w:val="28"/>
          <w:szCs w:val="28"/>
        </w:rPr>
        <w:t>имеющимся</w:t>
      </w:r>
      <w:r w:rsidRPr="005922CF">
        <w:rPr>
          <w:rFonts w:ascii="Times New Roman" w:hAnsi="Times New Roman" w:cs="Times New Roman"/>
          <w:sz w:val="28"/>
          <w:szCs w:val="28"/>
        </w:rPr>
        <w:t xml:space="preserve"> в наличии</w:t>
      </w:r>
      <w:r w:rsidR="00262E50" w:rsidRPr="005922CF">
        <w:rPr>
          <w:rFonts w:ascii="Times New Roman" w:hAnsi="Times New Roman" w:cs="Times New Roman"/>
          <w:sz w:val="28"/>
          <w:szCs w:val="28"/>
        </w:rPr>
        <w:t xml:space="preserve"> статистическим данным</w:t>
      </w:r>
      <w:r w:rsidR="00D26F57" w:rsidRPr="005922CF">
        <w:rPr>
          <w:rFonts w:ascii="Times New Roman" w:hAnsi="Times New Roman" w:cs="Times New Roman"/>
          <w:sz w:val="28"/>
          <w:szCs w:val="28"/>
        </w:rPr>
        <w:t>);</w:t>
      </w:r>
    </w:p>
    <w:p w:rsidR="00D26F57" w:rsidRPr="005922CF" w:rsidRDefault="00D26F5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теоретико-вероятностн</w:t>
      </w:r>
      <w:r w:rsidR="00E960E4" w:rsidRPr="005922CF">
        <w:rPr>
          <w:rFonts w:ascii="Times New Roman" w:hAnsi="Times New Roman" w:cs="Times New Roman"/>
          <w:sz w:val="28"/>
          <w:szCs w:val="28"/>
        </w:rPr>
        <w:t>ые (</w:t>
      </w:r>
      <w:r w:rsidRPr="005922CF">
        <w:rPr>
          <w:rFonts w:ascii="Times New Roman" w:hAnsi="Times New Roman" w:cs="Times New Roman"/>
          <w:sz w:val="28"/>
          <w:szCs w:val="28"/>
        </w:rPr>
        <w:t xml:space="preserve">используемые для оценки </w:t>
      </w:r>
      <w:r w:rsidR="00262E50" w:rsidRPr="005922CF">
        <w:rPr>
          <w:rFonts w:ascii="Times New Roman" w:hAnsi="Times New Roman" w:cs="Times New Roman"/>
          <w:sz w:val="28"/>
          <w:szCs w:val="28"/>
        </w:rPr>
        <w:t>рисков от редких событий</w:t>
      </w:r>
      <w:r w:rsidR="00E960E4" w:rsidRPr="005922CF">
        <w:rPr>
          <w:rFonts w:ascii="Times New Roman" w:hAnsi="Times New Roman" w:cs="Times New Roman"/>
          <w:sz w:val="28"/>
          <w:szCs w:val="28"/>
        </w:rPr>
        <w:t xml:space="preserve"> в случае отсутствия статистических данных)</w:t>
      </w:r>
      <w:r w:rsidRPr="005922CF">
        <w:rPr>
          <w:rFonts w:ascii="Times New Roman" w:hAnsi="Times New Roman" w:cs="Times New Roman"/>
          <w:sz w:val="28"/>
          <w:szCs w:val="28"/>
        </w:rPr>
        <w:t>;</w:t>
      </w:r>
    </w:p>
    <w:p w:rsidR="00D26F57" w:rsidRPr="005922CF" w:rsidRDefault="00E960E4"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эвристические (они основываются</w:t>
      </w:r>
      <w:r w:rsidR="00D26F57" w:rsidRPr="005922CF">
        <w:rPr>
          <w:rFonts w:ascii="Times New Roman" w:hAnsi="Times New Roman" w:cs="Times New Roman"/>
          <w:sz w:val="28"/>
          <w:szCs w:val="28"/>
        </w:rPr>
        <w:t xml:space="preserve"> на использовании </w:t>
      </w:r>
      <w:r w:rsidRPr="005922CF">
        <w:rPr>
          <w:rFonts w:ascii="Times New Roman" w:hAnsi="Times New Roman" w:cs="Times New Roman"/>
          <w:sz w:val="28"/>
          <w:szCs w:val="28"/>
        </w:rPr>
        <w:t xml:space="preserve">определенных </w:t>
      </w:r>
      <w:r w:rsidR="00D26F57" w:rsidRPr="005922CF">
        <w:rPr>
          <w:rFonts w:ascii="Times New Roman" w:hAnsi="Times New Roman" w:cs="Times New Roman"/>
          <w:sz w:val="28"/>
          <w:szCs w:val="28"/>
        </w:rPr>
        <w:t>субъек</w:t>
      </w:r>
      <w:r w:rsidR="00262E50" w:rsidRPr="005922CF">
        <w:rPr>
          <w:rFonts w:ascii="Times New Roman" w:hAnsi="Times New Roman" w:cs="Times New Roman"/>
          <w:sz w:val="28"/>
          <w:szCs w:val="28"/>
        </w:rPr>
        <w:t xml:space="preserve">тивных вероятностей, </w:t>
      </w:r>
      <w:r w:rsidRPr="005922CF">
        <w:rPr>
          <w:rFonts w:ascii="Times New Roman" w:hAnsi="Times New Roman" w:cs="Times New Roman"/>
          <w:sz w:val="28"/>
          <w:szCs w:val="28"/>
        </w:rPr>
        <w:t xml:space="preserve">которые </w:t>
      </w:r>
      <w:r w:rsidR="00262E50" w:rsidRPr="005922CF">
        <w:rPr>
          <w:rFonts w:ascii="Times New Roman" w:hAnsi="Times New Roman" w:cs="Times New Roman"/>
          <w:sz w:val="28"/>
          <w:szCs w:val="28"/>
        </w:rPr>
        <w:t>получа</w:t>
      </w:r>
      <w:r w:rsidRPr="005922CF">
        <w:rPr>
          <w:rFonts w:ascii="Times New Roman" w:hAnsi="Times New Roman" w:cs="Times New Roman"/>
          <w:sz w:val="28"/>
          <w:szCs w:val="28"/>
        </w:rPr>
        <w:t>ют</w:t>
      </w:r>
      <w:r w:rsidR="00C4633B" w:rsidRPr="005922CF">
        <w:rPr>
          <w:rFonts w:ascii="Times New Roman" w:hAnsi="Times New Roman" w:cs="Times New Roman"/>
          <w:sz w:val="28"/>
          <w:szCs w:val="28"/>
        </w:rPr>
        <w:t xml:space="preserve"> </w:t>
      </w:r>
      <w:r w:rsidRPr="005922CF">
        <w:rPr>
          <w:rFonts w:ascii="Times New Roman" w:hAnsi="Times New Roman" w:cs="Times New Roman"/>
          <w:sz w:val="28"/>
          <w:szCs w:val="28"/>
        </w:rPr>
        <w:t>методом экспертной оценки).</w:t>
      </w:r>
    </w:p>
    <w:p w:rsidR="00E960E4" w:rsidRPr="005922CF" w:rsidRDefault="00E960E4"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Далее рассмотрим методы экспертного подхода к оценке рисков ЧС. Они являются одними из самых наиболее часто используемых на практике, так как подразумевают опрос опытных специалистов в нужной сфере, то есть экспертов. Итак, экспертная оценка рисков ЧС – это процесс оценивания проблемы вероятности ЧС на основе мнений группы экспертов с дальнейшим формированием единой рекомендации для последующих действий.</w:t>
      </w:r>
    </w:p>
    <w:p w:rsidR="00411691" w:rsidRPr="005922CF" w:rsidRDefault="00411691"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Сегодня ученые используют два варианта экспертных оценок рисков ЧС:</w:t>
      </w:r>
    </w:p>
    <w:p w:rsidR="00411691" w:rsidRPr="005922CF" w:rsidRDefault="00411691"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 индивидуальная оценка, которая основывается на использовании мнения нескольких независимых один от одного экспертов;</w:t>
      </w:r>
    </w:p>
    <w:p w:rsidR="00411691" w:rsidRPr="005922CF" w:rsidRDefault="00411691"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 коллективная (групповая) оценка, основанная на использовании мнения коллектива экспертов.</w:t>
      </w:r>
    </w:p>
    <w:p w:rsidR="006951F8" w:rsidRPr="005922CF" w:rsidRDefault="006951F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Рассмотрим процедуру оценки экспертным методом – она включает в себя такие этапы:</w:t>
      </w:r>
    </w:p>
    <w:p w:rsidR="006951F8" w:rsidRPr="005922CF" w:rsidRDefault="006951F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 Постановка конкретной цели и задач исследования.</w:t>
      </w:r>
    </w:p>
    <w:p w:rsidR="006951F8" w:rsidRPr="005922CF" w:rsidRDefault="006951F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 Выбор оптимальной формы исследования.</w:t>
      </w:r>
    </w:p>
    <w:p w:rsidR="006951F8" w:rsidRPr="005922CF" w:rsidRDefault="006951F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3. Подготовка различных информационных материалов, бланков, анкет, протоколов, а также модератора процедуры.</w:t>
      </w:r>
    </w:p>
    <w:p w:rsidR="006951F8" w:rsidRPr="005922CF" w:rsidRDefault="006951F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4. Подбор экспертов для оценки.</w:t>
      </w:r>
    </w:p>
    <w:p w:rsidR="006951F8" w:rsidRPr="005922CF" w:rsidRDefault="006951F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5. Непосредственно проведение экспертизы.</w:t>
      </w:r>
    </w:p>
    <w:p w:rsidR="006951F8" w:rsidRPr="005922CF" w:rsidRDefault="006951F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6. Статистический анализ, обработка и уточнение результатов.</w:t>
      </w:r>
    </w:p>
    <w:p w:rsidR="00411691" w:rsidRPr="005922CF" w:rsidRDefault="006951F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7. Подготовка отчета по </w:t>
      </w:r>
      <w:proofErr w:type="gramStart"/>
      <w:r w:rsidRPr="005922CF">
        <w:rPr>
          <w:rFonts w:ascii="Times New Roman" w:hAnsi="Times New Roman" w:cs="Times New Roman"/>
          <w:sz w:val="28"/>
          <w:szCs w:val="28"/>
        </w:rPr>
        <w:t>результатах</w:t>
      </w:r>
      <w:proofErr w:type="gramEnd"/>
      <w:r w:rsidRPr="005922CF">
        <w:rPr>
          <w:rFonts w:ascii="Times New Roman" w:hAnsi="Times New Roman" w:cs="Times New Roman"/>
          <w:sz w:val="28"/>
          <w:szCs w:val="28"/>
        </w:rPr>
        <w:t xml:space="preserve"> экспертного оценивания рисков ЧС</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29, 31</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w:t>
      </w:r>
    </w:p>
    <w:p w:rsidR="006951F8" w:rsidRPr="005922CF" w:rsidRDefault="006951F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Отметим наиболее распространенные и эффективные виды экспертных оценок.</w:t>
      </w:r>
    </w:p>
    <w:p w:rsidR="006951F8" w:rsidRPr="005922CF" w:rsidRDefault="006951F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1. Методика </w:t>
      </w:r>
      <w:proofErr w:type="spellStart"/>
      <w:r w:rsidRPr="005922CF">
        <w:rPr>
          <w:rFonts w:ascii="Times New Roman" w:hAnsi="Times New Roman" w:cs="Times New Roman"/>
          <w:sz w:val="28"/>
          <w:szCs w:val="28"/>
        </w:rPr>
        <w:t>Дельфи</w:t>
      </w:r>
      <w:proofErr w:type="spellEnd"/>
      <w:r w:rsidRPr="005922CF">
        <w:rPr>
          <w:rFonts w:ascii="Times New Roman" w:hAnsi="Times New Roman" w:cs="Times New Roman"/>
          <w:sz w:val="28"/>
          <w:szCs w:val="28"/>
        </w:rPr>
        <w:t>. Сущность данного метода заключается в том, что при помощи опросов, мозговых штурмов, интервью добиться максимально возможной схожести экспертных мнений и как итог – единого общего мнения для выработки правильного решения. Для этого исследование проходит в 4-5 этапов, а результаты потом обрабатываются при помощи методов математической статистики</w:t>
      </w:r>
      <w:r w:rsidR="004C351D" w:rsidRPr="005922CF">
        <w:rPr>
          <w:rFonts w:ascii="Times New Roman" w:hAnsi="Times New Roman" w:cs="Times New Roman"/>
          <w:sz w:val="28"/>
          <w:szCs w:val="28"/>
        </w:rPr>
        <w:t xml:space="preserve"> (рис. 2)</w:t>
      </w:r>
      <w:r w:rsidRPr="005922CF">
        <w:rPr>
          <w:rFonts w:ascii="Times New Roman" w:hAnsi="Times New Roman" w:cs="Times New Roman"/>
          <w:sz w:val="28"/>
          <w:szCs w:val="28"/>
        </w:rPr>
        <w:t>.</w:t>
      </w:r>
    </w:p>
    <w:p w:rsidR="004C351D" w:rsidRPr="005922CF" w:rsidRDefault="004C351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drawing>
          <wp:inline distT="0" distB="0" distL="0" distR="0" wp14:anchorId="24941BBB" wp14:editId="60F8A794">
            <wp:extent cx="3471334" cy="43307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1989" t="20368" r="41121" b="19992"/>
                    <a:stretch/>
                  </pic:blipFill>
                  <pic:spPr bwMode="auto">
                    <a:xfrm>
                      <a:off x="0" y="0"/>
                      <a:ext cx="3475258" cy="4335655"/>
                    </a:xfrm>
                    <a:prstGeom prst="rect">
                      <a:avLst/>
                    </a:prstGeom>
                    <a:ln>
                      <a:noFill/>
                    </a:ln>
                    <a:extLst>
                      <a:ext uri="{53640926-AAD7-44D8-BBD7-CCE9431645EC}">
                        <a14:shadowObscured xmlns:a14="http://schemas.microsoft.com/office/drawing/2010/main"/>
                      </a:ext>
                    </a:extLst>
                  </pic:spPr>
                </pic:pic>
              </a:graphicData>
            </a:graphic>
          </wp:inline>
        </w:drawing>
      </w:r>
    </w:p>
    <w:p w:rsidR="004C351D" w:rsidRPr="005922CF" w:rsidRDefault="004C351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xml:space="preserve">Рисунок 2. Метод </w:t>
      </w:r>
      <w:proofErr w:type="spellStart"/>
      <w:r w:rsidRPr="005922CF">
        <w:rPr>
          <w:rFonts w:ascii="Times New Roman" w:hAnsi="Times New Roman" w:cs="Times New Roman"/>
          <w:sz w:val="28"/>
          <w:szCs w:val="28"/>
        </w:rPr>
        <w:t>Дельфи</w:t>
      </w:r>
      <w:proofErr w:type="spellEnd"/>
    </w:p>
    <w:p w:rsidR="006951F8" w:rsidRPr="005922CF" w:rsidRDefault="006951F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Плюсы и преимущества использования данного метода в том, что почти всегда небольшое количество независимых и не знающих друг друга экспертов</w:t>
      </w:r>
      <w:r w:rsidR="004C351D" w:rsidRPr="005922CF">
        <w:rPr>
          <w:rFonts w:ascii="Times New Roman" w:hAnsi="Times New Roman" w:cs="Times New Roman"/>
          <w:sz w:val="28"/>
          <w:szCs w:val="28"/>
        </w:rPr>
        <w:t xml:space="preserve"> гораздо лучше могут оценить ситуацию и предсказать итоговый результат, чем структурированный экспертный коллектив. Кроме того, нет открытых конфликтов и споров между экспертами, а также есть возможность проводить оценку экстерриториально. </w:t>
      </w:r>
    </w:p>
    <w:p w:rsidR="004C351D" w:rsidRPr="005922CF" w:rsidRDefault="004C351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2. Метод «мозговой штурм» являет собой оперативное открытое совещание, где </w:t>
      </w:r>
      <w:proofErr w:type="gramStart"/>
      <w:r w:rsidRPr="005922CF">
        <w:rPr>
          <w:rFonts w:ascii="Times New Roman" w:hAnsi="Times New Roman" w:cs="Times New Roman"/>
          <w:sz w:val="28"/>
          <w:szCs w:val="28"/>
        </w:rPr>
        <w:t>важно</w:t>
      </w:r>
      <w:proofErr w:type="gramEnd"/>
      <w:r w:rsidRPr="005922CF">
        <w:rPr>
          <w:rFonts w:ascii="Times New Roman" w:hAnsi="Times New Roman" w:cs="Times New Roman"/>
          <w:sz w:val="28"/>
          <w:szCs w:val="28"/>
        </w:rPr>
        <w:t xml:space="preserve"> прежде всего высказать как можно больше путей решения поставленной проблемы</w:t>
      </w:r>
      <w:r w:rsidR="000E0D3E" w:rsidRPr="005922CF">
        <w:rPr>
          <w:rFonts w:ascii="Times New Roman" w:hAnsi="Times New Roman" w:cs="Times New Roman"/>
          <w:sz w:val="28"/>
          <w:szCs w:val="28"/>
        </w:rPr>
        <w:t xml:space="preserve">, пусть даже часто нереальных или вообще из области фантастики. Потом зафиксированные идеи «сортируют», отбирая наиболее реальные, удачные и эффективные для их дальнейшей более детальной проработки. </w:t>
      </w:r>
    </w:p>
    <w:p w:rsidR="000E0D3E" w:rsidRPr="005922CF" w:rsidRDefault="000E0D3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3. Метод МАИ (метод анализа иерархий) – методика принятия экспертных решений на основе оценки иерархической структуры, включающей цели, задачи, принципы, альтернативы и иные факторы влияния на окончательный выбор. Каждый элемент иерархии может представлять различные аспекты решаемой задачи, причем во внимание могут быть приняты как материальные, так и нематериальные факторы, измеряемые</w:t>
      </w:r>
      <w:r w:rsidR="00C4633B" w:rsidRPr="005922CF">
        <w:rPr>
          <w:rFonts w:ascii="Times New Roman" w:hAnsi="Times New Roman" w:cs="Times New Roman"/>
          <w:sz w:val="28"/>
          <w:szCs w:val="28"/>
        </w:rPr>
        <w:t xml:space="preserve"> </w:t>
      </w:r>
      <w:r w:rsidRPr="005922CF">
        <w:rPr>
          <w:rFonts w:ascii="Times New Roman" w:hAnsi="Times New Roman" w:cs="Times New Roman"/>
          <w:sz w:val="28"/>
          <w:szCs w:val="28"/>
        </w:rPr>
        <w:t>количественные параметры и качественные характеристики, объективные данные и субъективные</w:t>
      </w:r>
      <w:r w:rsidR="00C4633B" w:rsidRPr="005922CF">
        <w:rPr>
          <w:rFonts w:ascii="Times New Roman" w:hAnsi="Times New Roman" w:cs="Times New Roman"/>
          <w:sz w:val="28"/>
          <w:szCs w:val="28"/>
        </w:rPr>
        <w:t xml:space="preserve"> </w:t>
      </w:r>
      <w:r w:rsidRPr="005922CF">
        <w:rPr>
          <w:rFonts w:ascii="Times New Roman" w:hAnsi="Times New Roman" w:cs="Times New Roman"/>
          <w:sz w:val="28"/>
          <w:szCs w:val="28"/>
        </w:rPr>
        <w:t>экспертные оценки. Анализ ситуации выбора решения в МАИ напоминает процедуры и методы</w:t>
      </w:r>
      <w:r w:rsidR="00C4633B" w:rsidRPr="005922CF">
        <w:rPr>
          <w:rFonts w:ascii="Times New Roman" w:hAnsi="Times New Roman" w:cs="Times New Roman"/>
          <w:sz w:val="28"/>
          <w:szCs w:val="28"/>
        </w:rPr>
        <w:t xml:space="preserve"> </w:t>
      </w:r>
      <w:r w:rsidRPr="005922CF">
        <w:rPr>
          <w:rFonts w:ascii="Times New Roman" w:hAnsi="Times New Roman" w:cs="Times New Roman"/>
          <w:sz w:val="28"/>
          <w:szCs w:val="28"/>
        </w:rPr>
        <w:t>аргументации, которые используются на интуитивном уровне.</w:t>
      </w:r>
    </w:p>
    <w:p w:rsidR="000E0D3E" w:rsidRPr="005922CF" w:rsidRDefault="000E0D3E" w:rsidP="00F0690E">
      <w:pPr>
        <w:spacing w:line="360" w:lineRule="auto"/>
        <w:ind w:firstLine="567"/>
        <w:contextualSpacing/>
        <w:jc w:val="both"/>
        <w:rPr>
          <w:rFonts w:ascii="Times New Roman" w:hAnsi="Times New Roman" w:cs="Times New Roman"/>
          <w:sz w:val="28"/>
          <w:szCs w:val="28"/>
        </w:rPr>
      </w:pPr>
    </w:p>
    <w:p w:rsidR="00C4633B" w:rsidRPr="005922CF" w:rsidRDefault="00C4633B" w:rsidP="00F0690E">
      <w:pPr>
        <w:spacing w:line="360" w:lineRule="auto"/>
        <w:ind w:firstLine="567"/>
        <w:contextualSpacing/>
        <w:jc w:val="both"/>
        <w:rPr>
          <w:rFonts w:ascii="Times New Roman" w:hAnsi="Times New Roman" w:cs="Times New Roman"/>
          <w:sz w:val="28"/>
          <w:szCs w:val="28"/>
        </w:rPr>
      </w:pPr>
    </w:p>
    <w:p w:rsidR="00A679ED" w:rsidRPr="005922CF" w:rsidRDefault="00A679ED" w:rsidP="00F0690E">
      <w:pPr>
        <w:spacing w:line="360" w:lineRule="auto"/>
        <w:ind w:firstLine="567"/>
        <w:contextualSpacing/>
        <w:jc w:val="both"/>
        <w:rPr>
          <w:rFonts w:ascii="Times New Roman" w:hAnsi="Times New Roman" w:cs="Times New Roman"/>
          <w:sz w:val="28"/>
          <w:szCs w:val="28"/>
        </w:rPr>
      </w:pPr>
    </w:p>
    <w:p w:rsidR="00A679ED" w:rsidRPr="005922CF" w:rsidRDefault="00A679ED" w:rsidP="00F0690E">
      <w:pPr>
        <w:spacing w:line="360" w:lineRule="auto"/>
        <w:ind w:firstLine="567"/>
        <w:contextualSpacing/>
        <w:jc w:val="both"/>
        <w:rPr>
          <w:rFonts w:ascii="Times New Roman" w:hAnsi="Times New Roman" w:cs="Times New Roman"/>
          <w:sz w:val="28"/>
          <w:szCs w:val="28"/>
        </w:rPr>
      </w:pPr>
    </w:p>
    <w:p w:rsidR="00A679ED" w:rsidRPr="005922CF" w:rsidRDefault="00A679ED" w:rsidP="00F0690E">
      <w:pPr>
        <w:spacing w:line="360" w:lineRule="auto"/>
        <w:ind w:firstLine="567"/>
        <w:contextualSpacing/>
        <w:jc w:val="both"/>
        <w:rPr>
          <w:rFonts w:ascii="Times New Roman" w:hAnsi="Times New Roman" w:cs="Times New Roman"/>
          <w:sz w:val="28"/>
          <w:szCs w:val="28"/>
        </w:rPr>
      </w:pPr>
    </w:p>
    <w:p w:rsidR="00A679ED" w:rsidRPr="005922CF" w:rsidRDefault="00A679ED" w:rsidP="00F0690E">
      <w:pPr>
        <w:spacing w:line="360" w:lineRule="auto"/>
        <w:ind w:firstLine="567"/>
        <w:contextualSpacing/>
        <w:jc w:val="both"/>
        <w:rPr>
          <w:rFonts w:ascii="Times New Roman" w:hAnsi="Times New Roman" w:cs="Times New Roman"/>
          <w:sz w:val="28"/>
          <w:szCs w:val="28"/>
        </w:rPr>
      </w:pPr>
    </w:p>
    <w:p w:rsidR="00A679ED" w:rsidRPr="002F3618" w:rsidRDefault="00A679ED" w:rsidP="00821831">
      <w:pPr>
        <w:spacing w:line="360" w:lineRule="auto"/>
        <w:contextualSpacing/>
        <w:jc w:val="both"/>
        <w:rPr>
          <w:rFonts w:ascii="Times New Roman" w:hAnsi="Times New Roman" w:cs="Times New Roman"/>
          <w:sz w:val="28"/>
          <w:szCs w:val="28"/>
        </w:rPr>
      </w:pPr>
    </w:p>
    <w:p w:rsidR="00A679ED" w:rsidRPr="005922CF" w:rsidRDefault="00A679ED" w:rsidP="00F0690E">
      <w:pPr>
        <w:spacing w:line="360" w:lineRule="auto"/>
        <w:ind w:firstLine="567"/>
        <w:contextualSpacing/>
        <w:jc w:val="center"/>
        <w:rPr>
          <w:rFonts w:ascii="Times New Roman" w:hAnsi="Times New Roman" w:cs="Times New Roman"/>
          <w:b/>
          <w:caps/>
          <w:sz w:val="28"/>
          <w:szCs w:val="28"/>
        </w:rPr>
      </w:pPr>
      <w:r w:rsidRPr="005922CF">
        <w:rPr>
          <w:rFonts w:ascii="Times New Roman" w:hAnsi="Times New Roman" w:cs="Times New Roman"/>
          <w:b/>
          <w:sz w:val="28"/>
          <w:szCs w:val="28"/>
        </w:rPr>
        <w:lastRenderedPageBreak/>
        <w:t xml:space="preserve">ГЛАВА 2. </w:t>
      </w:r>
      <w:r w:rsidRPr="005922CF">
        <w:rPr>
          <w:rFonts w:ascii="Times New Roman" w:hAnsi="Times New Roman" w:cs="Times New Roman"/>
          <w:b/>
          <w:caps/>
          <w:sz w:val="28"/>
          <w:szCs w:val="28"/>
        </w:rPr>
        <w:t>Оценка чрезвычайных ситуаций в воронежской области на основе гис-технологий</w:t>
      </w:r>
    </w:p>
    <w:p w:rsidR="00A679ED" w:rsidRPr="005922CF" w:rsidRDefault="00A679ED" w:rsidP="00F0690E">
      <w:pPr>
        <w:spacing w:line="360" w:lineRule="auto"/>
        <w:ind w:firstLine="567"/>
        <w:contextualSpacing/>
        <w:jc w:val="both"/>
        <w:rPr>
          <w:rFonts w:ascii="Times New Roman" w:hAnsi="Times New Roman" w:cs="Times New Roman"/>
          <w:b/>
          <w:caps/>
          <w:sz w:val="28"/>
          <w:szCs w:val="28"/>
        </w:rPr>
      </w:pPr>
    </w:p>
    <w:p w:rsidR="00A679ED" w:rsidRPr="005922CF" w:rsidRDefault="00A679ED" w:rsidP="00F0690E">
      <w:pPr>
        <w:spacing w:line="360" w:lineRule="auto"/>
        <w:ind w:firstLine="567"/>
        <w:contextualSpacing/>
        <w:jc w:val="both"/>
        <w:rPr>
          <w:rFonts w:ascii="Times New Roman" w:hAnsi="Times New Roman" w:cs="Times New Roman"/>
          <w:b/>
          <w:caps/>
          <w:sz w:val="28"/>
          <w:szCs w:val="28"/>
        </w:rPr>
      </w:pPr>
    </w:p>
    <w:p w:rsidR="00EF5575" w:rsidRPr="005922CF" w:rsidRDefault="00EF5575" w:rsidP="00F0690E">
      <w:pPr>
        <w:spacing w:line="360" w:lineRule="auto"/>
        <w:ind w:firstLine="567"/>
        <w:contextualSpacing/>
        <w:jc w:val="both"/>
        <w:rPr>
          <w:rFonts w:ascii="Times New Roman" w:hAnsi="Times New Roman" w:cs="Times New Roman"/>
          <w:b/>
          <w:sz w:val="28"/>
          <w:szCs w:val="28"/>
        </w:rPr>
      </w:pPr>
      <w:r w:rsidRPr="005922CF">
        <w:rPr>
          <w:rFonts w:ascii="Times New Roman" w:hAnsi="Times New Roman" w:cs="Times New Roman"/>
          <w:b/>
          <w:sz w:val="28"/>
          <w:szCs w:val="28"/>
        </w:rPr>
        <w:t xml:space="preserve">2.1. Оценка </w:t>
      </w:r>
      <w:r w:rsidR="005F0BE1" w:rsidRPr="005922CF">
        <w:rPr>
          <w:rFonts w:ascii="Times New Roman" w:hAnsi="Times New Roman" w:cs="Times New Roman"/>
          <w:b/>
          <w:sz w:val="28"/>
          <w:szCs w:val="28"/>
        </w:rPr>
        <w:t xml:space="preserve">и прогнозы </w:t>
      </w:r>
      <w:r w:rsidRPr="005922CF">
        <w:rPr>
          <w:rFonts w:ascii="Times New Roman" w:hAnsi="Times New Roman" w:cs="Times New Roman"/>
          <w:b/>
          <w:sz w:val="28"/>
          <w:szCs w:val="28"/>
        </w:rPr>
        <w:t xml:space="preserve"> возникновения ЧС в Российской Федерации</w:t>
      </w:r>
    </w:p>
    <w:p w:rsidR="00A679ED" w:rsidRPr="005922CF" w:rsidRDefault="00A679ED" w:rsidP="00F0690E">
      <w:pPr>
        <w:spacing w:line="360" w:lineRule="auto"/>
        <w:ind w:firstLine="567"/>
        <w:contextualSpacing/>
        <w:jc w:val="both"/>
        <w:rPr>
          <w:rFonts w:ascii="Times New Roman" w:hAnsi="Times New Roman" w:cs="Times New Roman"/>
          <w:b/>
          <w:sz w:val="28"/>
          <w:szCs w:val="28"/>
        </w:rPr>
      </w:pPr>
    </w:p>
    <w:p w:rsidR="00A70933" w:rsidRPr="005922CF" w:rsidRDefault="00A7093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Человечеству всегда </w:t>
      </w:r>
      <w:r w:rsidR="00A679ED" w:rsidRPr="005922CF">
        <w:rPr>
          <w:rFonts w:ascii="Times New Roman" w:hAnsi="Times New Roman" w:cs="Times New Roman"/>
          <w:sz w:val="28"/>
          <w:szCs w:val="28"/>
        </w:rPr>
        <w:t>угрожали опасные природн</w:t>
      </w:r>
      <w:r w:rsidRPr="005922CF">
        <w:rPr>
          <w:rFonts w:ascii="Times New Roman" w:hAnsi="Times New Roman" w:cs="Times New Roman"/>
          <w:sz w:val="28"/>
          <w:szCs w:val="28"/>
        </w:rPr>
        <w:t>ые явления и техногенные аварии и катастрофы.</w:t>
      </w:r>
      <w:r w:rsidR="00A679ED" w:rsidRPr="005922CF">
        <w:rPr>
          <w:rFonts w:ascii="Times New Roman" w:hAnsi="Times New Roman" w:cs="Times New Roman"/>
          <w:sz w:val="28"/>
          <w:szCs w:val="28"/>
        </w:rPr>
        <w:t xml:space="preserve"> Но </w:t>
      </w:r>
      <w:r w:rsidRPr="005922CF">
        <w:rPr>
          <w:rFonts w:ascii="Times New Roman" w:hAnsi="Times New Roman" w:cs="Times New Roman"/>
          <w:sz w:val="28"/>
          <w:szCs w:val="28"/>
        </w:rPr>
        <w:t xml:space="preserve">в последнее время </w:t>
      </w:r>
      <w:r w:rsidR="00A679ED" w:rsidRPr="005922CF">
        <w:rPr>
          <w:rFonts w:ascii="Times New Roman" w:hAnsi="Times New Roman" w:cs="Times New Roman"/>
          <w:sz w:val="28"/>
          <w:szCs w:val="28"/>
        </w:rPr>
        <w:t xml:space="preserve">опасные </w:t>
      </w:r>
      <w:r w:rsidRPr="005922CF">
        <w:rPr>
          <w:rFonts w:ascii="Times New Roman" w:hAnsi="Times New Roman" w:cs="Times New Roman"/>
          <w:sz w:val="28"/>
          <w:szCs w:val="28"/>
        </w:rPr>
        <w:t xml:space="preserve">ЧС </w:t>
      </w:r>
      <w:r w:rsidR="00A679ED" w:rsidRPr="005922CF">
        <w:rPr>
          <w:rFonts w:ascii="Times New Roman" w:hAnsi="Times New Roman" w:cs="Times New Roman"/>
          <w:sz w:val="28"/>
          <w:szCs w:val="28"/>
        </w:rPr>
        <w:t>причиня</w:t>
      </w:r>
      <w:r w:rsidRPr="005922CF">
        <w:rPr>
          <w:rFonts w:ascii="Times New Roman" w:hAnsi="Times New Roman" w:cs="Times New Roman"/>
          <w:sz w:val="28"/>
          <w:szCs w:val="28"/>
        </w:rPr>
        <w:t>ют</w:t>
      </w:r>
      <w:r w:rsidR="00A679ED" w:rsidRPr="005922CF">
        <w:rPr>
          <w:rFonts w:ascii="Times New Roman" w:hAnsi="Times New Roman" w:cs="Times New Roman"/>
          <w:sz w:val="28"/>
          <w:szCs w:val="28"/>
        </w:rPr>
        <w:t xml:space="preserve"> огромный ущерб всем странам планеты. </w:t>
      </w:r>
      <w:r w:rsidRPr="005922CF">
        <w:rPr>
          <w:rFonts w:ascii="Times New Roman" w:hAnsi="Times New Roman" w:cs="Times New Roman"/>
          <w:sz w:val="28"/>
          <w:szCs w:val="28"/>
        </w:rPr>
        <w:t>Ученые</w:t>
      </w:r>
      <w:r w:rsidR="00A679ED" w:rsidRPr="005922CF">
        <w:rPr>
          <w:rFonts w:ascii="Times New Roman" w:hAnsi="Times New Roman" w:cs="Times New Roman"/>
          <w:sz w:val="28"/>
          <w:szCs w:val="28"/>
        </w:rPr>
        <w:t xml:space="preserve"> отмеча</w:t>
      </w:r>
      <w:r w:rsidRPr="005922CF">
        <w:rPr>
          <w:rFonts w:ascii="Times New Roman" w:hAnsi="Times New Roman" w:cs="Times New Roman"/>
          <w:sz w:val="28"/>
          <w:szCs w:val="28"/>
        </w:rPr>
        <w:t xml:space="preserve">ют </w:t>
      </w:r>
      <w:r w:rsidR="00A679ED" w:rsidRPr="005922CF">
        <w:rPr>
          <w:rFonts w:ascii="Times New Roman" w:hAnsi="Times New Roman" w:cs="Times New Roman"/>
          <w:sz w:val="28"/>
          <w:szCs w:val="28"/>
        </w:rPr>
        <w:t>опасн</w:t>
      </w:r>
      <w:r w:rsidRPr="005922CF">
        <w:rPr>
          <w:rFonts w:ascii="Times New Roman" w:hAnsi="Times New Roman" w:cs="Times New Roman"/>
          <w:sz w:val="28"/>
          <w:szCs w:val="28"/>
        </w:rPr>
        <w:t>ую</w:t>
      </w:r>
      <w:r w:rsidR="00A679ED" w:rsidRPr="005922CF">
        <w:rPr>
          <w:rFonts w:ascii="Times New Roman" w:hAnsi="Times New Roman" w:cs="Times New Roman"/>
          <w:sz w:val="28"/>
          <w:szCs w:val="28"/>
        </w:rPr>
        <w:t xml:space="preserve"> тенденци</w:t>
      </w:r>
      <w:r w:rsidRPr="005922CF">
        <w:rPr>
          <w:rFonts w:ascii="Times New Roman" w:hAnsi="Times New Roman" w:cs="Times New Roman"/>
          <w:sz w:val="28"/>
          <w:szCs w:val="28"/>
        </w:rPr>
        <w:t xml:space="preserve">ю роста числа природных катастроф – </w:t>
      </w:r>
      <w:r w:rsidR="00A679ED" w:rsidRPr="005922CF">
        <w:rPr>
          <w:rFonts w:ascii="Times New Roman" w:hAnsi="Times New Roman" w:cs="Times New Roman"/>
          <w:sz w:val="28"/>
          <w:szCs w:val="28"/>
        </w:rPr>
        <w:t xml:space="preserve">они происходят в </w:t>
      </w:r>
      <w:r w:rsidRPr="005922CF">
        <w:rPr>
          <w:rFonts w:ascii="Times New Roman" w:hAnsi="Times New Roman" w:cs="Times New Roman"/>
          <w:sz w:val="28"/>
          <w:szCs w:val="28"/>
        </w:rPr>
        <w:t>среднем в 5</w:t>
      </w:r>
      <w:r w:rsidR="00A679ED" w:rsidRPr="005922CF">
        <w:rPr>
          <w:rFonts w:ascii="Times New Roman" w:hAnsi="Times New Roman" w:cs="Times New Roman"/>
          <w:sz w:val="28"/>
          <w:szCs w:val="28"/>
        </w:rPr>
        <w:t xml:space="preserve"> раз чаще, чем</w:t>
      </w:r>
      <w:r w:rsidRPr="005922CF">
        <w:rPr>
          <w:rFonts w:ascii="Times New Roman" w:hAnsi="Times New Roman" w:cs="Times New Roman"/>
          <w:sz w:val="28"/>
          <w:szCs w:val="28"/>
        </w:rPr>
        <w:t>, к примеру,</w:t>
      </w:r>
      <w:r w:rsidR="00A679ED" w:rsidRPr="005922CF">
        <w:rPr>
          <w:rFonts w:ascii="Times New Roman" w:hAnsi="Times New Roman" w:cs="Times New Roman"/>
          <w:sz w:val="28"/>
          <w:szCs w:val="28"/>
        </w:rPr>
        <w:t xml:space="preserve"> 30 лет назад, а </w:t>
      </w:r>
      <w:r w:rsidRPr="005922CF">
        <w:rPr>
          <w:rFonts w:ascii="Times New Roman" w:hAnsi="Times New Roman" w:cs="Times New Roman"/>
          <w:sz w:val="28"/>
          <w:szCs w:val="28"/>
        </w:rPr>
        <w:t xml:space="preserve">причиненный ими </w:t>
      </w:r>
      <w:r w:rsidR="00A679ED" w:rsidRPr="005922CF">
        <w:rPr>
          <w:rFonts w:ascii="Times New Roman" w:hAnsi="Times New Roman" w:cs="Times New Roman"/>
          <w:sz w:val="28"/>
          <w:szCs w:val="28"/>
        </w:rPr>
        <w:t xml:space="preserve">экономический ущерб, вырос в </w:t>
      </w:r>
      <w:r w:rsidRPr="005922CF">
        <w:rPr>
          <w:rFonts w:ascii="Times New Roman" w:hAnsi="Times New Roman" w:cs="Times New Roman"/>
          <w:sz w:val="28"/>
          <w:szCs w:val="28"/>
        </w:rPr>
        <w:t xml:space="preserve">8 раз. Но самое главное – растет </w:t>
      </w:r>
      <w:r w:rsidR="00A679ED" w:rsidRPr="005922CF">
        <w:rPr>
          <w:rFonts w:ascii="Times New Roman" w:hAnsi="Times New Roman" w:cs="Times New Roman"/>
          <w:sz w:val="28"/>
          <w:szCs w:val="28"/>
        </w:rPr>
        <w:t xml:space="preserve">также </w:t>
      </w:r>
      <w:r w:rsidRPr="005922CF">
        <w:rPr>
          <w:rFonts w:ascii="Times New Roman" w:hAnsi="Times New Roman" w:cs="Times New Roman"/>
          <w:sz w:val="28"/>
          <w:szCs w:val="28"/>
        </w:rPr>
        <w:t xml:space="preserve">и </w:t>
      </w:r>
      <w:r w:rsidR="00A679ED" w:rsidRPr="005922CF">
        <w:rPr>
          <w:rFonts w:ascii="Times New Roman" w:hAnsi="Times New Roman" w:cs="Times New Roman"/>
          <w:sz w:val="28"/>
          <w:szCs w:val="28"/>
        </w:rPr>
        <w:t xml:space="preserve">число </w:t>
      </w:r>
      <w:r w:rsidRPr="005922CF">
        <w:rPr>
          <w:rFonts w:ascii="Times New Roman" w:hAnsi="Times New Roman" w:cs="Times New Roman"/>
          <w:sz w:val="28"/>
          <w:szCs w:val="28"/>
        </w:rPr>
        <w:t xml:space="preserve">человеческих </w:t>
      </w:r>
      <w:r w:rsidR="00A679ED" w:rsidRPr="005922CF">
        <w:rPr>
          <w:rFonts w:ascii="Times New Roman" w:hAnsi="Times New Roman" w:cs="Times New Roman"/>
          <w:sz w:val="28"/>
          <w:szCs w:val="28"/>
        </w:rPr>
        <w:t xml:space="preserve">жертв от их последствий. </w:t>
      </w:r>
    </w:p>
    <w:p w:rsidR="00A849BB" w:rsidRPr="005922CF" w:rsidRDefault="00A7093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Конечно же, в первую очередь э</w:t>
      </w:r>
      <w:r w:rsidR="00A679ED" w:rsidRPr="005922CF">
        <w:rPr>
          <w:rFonts w:ascii="Times New Roman" w:hAnsi="Times New Roman" w:cs="Times New Roman"/>
          <w:sz w:val="28"/>
          <w:szCs w:val="28"/>
        </w:rPr>
        <w:t xml:space="preserve">то связанно с </w:t>
      </w:r>
      <w:r w:rsidRPr="005922CF">
        <w:rPr>
          <w:rFonts w:ascii="Times New Roman" w:hAnsi="Times New Roman" w:cs="Times New Roman"/>
          <w:sz w:val="28"/>
          <w:szCs w:val="28"/>
        </w:rPr>
        <w:t>увеличением концентрации и общей численности</w:t>
      </w:r>
      <w:r w:rsidR="00A679ED" w:rsidRPr="005922CF">
        <w:rPr>
          <w:rFonts w:ascii="Times New Roman" w:hAnsi="Times New Roman" w:cs="Times New Roman"/>
          <w:sz w:val="28"/>
          <w:szCs w:val="28"/>
        </w:rPr>
        <w:t xml:space="preserve"> населения на урбанизированных территориях, </w:t>
      </w:r>
      <w:r w:rsidR="00A849BB" w:rsidRPr="005922CF">
        <w:rPr>
          <w:rFonts w:ascii="Times New Roman" w:hAnsi="Times New Roman" w:cs="Times New Roman"/>
          <w:sz w:val="28"/>
          <w:szCs w:val="28"/>
        </w:rPr>
        <w:t xml:space="preserve">которые </w:t>
      </w:r>
      <w:r w:rsidR="00A679ED" w:rsidRPr="005922CF">
        <w:rPr>
          <w:rFonts w:ascii="Times New Roman" w:hAnsi="Times New Roman" w:cs="Times New Roman"/>
          <w:sz w:val="28"/>
          <w:szCs w:val="28"/>
        </w:rPr>
        <w:t>расположен</w:t>
      </w:r>
      <w:r w:rsidR="00A849BB" w:rsidRPr="005922CF">
        <w:rPr>
          <w:rFonts w:ascii="Times New Roman" w:hAnsi="Times New Roman" w:cs="Times New Roman"/>
          <w:sz w:val="28"/>
          <w:szCs w:val="28"/>
        </w:rPr>
        <w:t>ы в зонах повышенного риска. К большим человеческим жертвам и масштабным разрушениям приводят з</w:t>
      </w:r>
      <w:r w:rsidR="00A679ED" w:rsidRPr="005922CF">
        <w:rPr>
          <w:rFonts w:ascii="Times New Roman" w:hAnsi="Times New Roman" w:cs="Times New Roman"/>
          <w:sz w:val="28"/>
          <w:szCs w:val="28"/>
        </w:rPr>
        <w:t>емлетрясения, охваты</w:t>
      </w:r>
      <w:r w:rsidR="00A849BB" w:rsidRPr="005922CF">
        <w:rPr>
          <w:rFonts w:ascii="Times New Roman" w:hAnsi="Times New Roman" w:cs="Times New Roman"/>
          <w:sz w:val="28"/>
          <w:szCs w:val="28"/>
        </w:rPr>
        <w:t>вающие значительные территории, лесные и торфяные пожары, н</w:t>
      </w:r>
      <w:r w:rsidR="00A679ED" w:rsidRPr="005922CF">
        <w:rPr>
          <w:rFonts w:ascii="Times New Roman" w:hAnsi="Times New Roman" w:cs="Times New Roman"/>
          <w:sz w:val="28"/>
          <w:szCs w:val="28"/>
        </w:rPr>
        <w:t xml:space="preserve">аводнения, </w:t>
      </w:r>
      <w:r w:rsidR="00A849BB" w:rsidRPr="005922CF">
        <w:rPr>
          <w:rFonts w:ascii="Times New Roman" w:hAnsi="Times New Roman" w:cs="Times New Roman"/>
          <w:sz w:val="28"/>
          <w:szCs w:val="28"/>
        </w:rPr>
        <w:t xml:space="preserve">бури, ураганы, </w:t>
      </w:r>
      <w:r w:rsidR="00A679ED" w:rsidRPr="005922CF">
        <w:rPr>
          <w:rFonts w:ascii="Times New Roman" w:hAnsi="Times New Roman" w:cs="Times New Roman"/>
          <w:sz w:val="28"/>
          <w:szCs w:val="28"/>
        </w:rPr>
        <w:t>селевые потоки и оползни, смерч</w:t>
      </w:r>
      <w:r w:rsidR="00A849BB" w:rsidRPr="005922CF">
        <w:rPr>
          <w:rFonts w:ascii="Times New Roman" w:hAnsi="Times New Roman" w:cs="Times New Roman"/>
          <w:sz w:val="28"/>
          <w:szCs w:val="28"/>
        </w:rPr>
        <w:t>и, снежные заносы и обледенения.</w:t>
      </w:r>
      <w:r w:rsidR="00A679ED" w:rsidRPr="005922CF">
        <w:rPr>
          <w:rFonts w:ascii="Times New Roman" w:hAnsi="Times New Roman" w:cs="Times New Roman"/>
          <w:sz w:val="28"/>
          <w:szCs w:val="28"/>
        </w:rPr>
        <w:t xml:space="preserve"> </w:t>
      </w:r>
      <w:r w:rsidR="00A849BB" w:rsidRPr="005922CF">
        <w:rPr>
          <w:rFonts w:ascii="Times New Roman" w:hAnsi="Times New Roman" w:cs="Times New Roman"/>
          <w:sz w:val="28"/>
          <w:szCs w:val="28"/>
        </w:rPr>
        <w:t>Стихийные силы, н</w:t>
      </w:r>
      <w:r w:rsidR="00A679ED" w:rsidRPr="005922CF">
        <w:rPr>
          <w:rFonts w:ascii="Times New Roman" w:hAnsi="Times New Roman" w:cs="Times New Roman"/>
          <w:sz w:val="28"/>
          <w:szCs w:val="28"/>
        </w:rPr>
        <w:t>е контролируемые человеком</w:t>
      </w:r>
      <w:r w:rsidR="00A849BB" w:rsidRPr="005922CF">
        <w:rPr>
          <w:rFonts w:ascii="Times New Roman" w:hAnsi="Times New Roman" w:cs="Times New Roman"/>
          <w:sz w:val="28"/>
          <w:szCs w:val="28"/>
        </w:rPr>
        <w:t>, и техногенные катастро</w:t>
      </w:r>
      <w:r w:rsidR="00A679ED" w:rsidRPr="005922CF">
        <w:rPr>
          <w:rFonts w:ascii="Times New Roman" w:hAnsi="Times New Roman" w:cs="Times New Roman"/>
          <w:sz w:val="28"/>
          <w:szCs w:val="28"/>
        </w:rPr>
        <w:t xml:space="preserve">фы наносят огромный ущерб. </w:t>
      </w:r>
    </w:p>
    <w:p w:rsidR="00A679ED" w:rsidRPr="005922CF" w:rsidRDefault="00A679E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По </w:t>
      </w:r>
      <w:r w:rsidR="00A849BB" w:rsidRPr="005922CF">
        <w:rPr>
          <w:rFonts w:ascii="Times New Roman" w:hAnsi="Times New Roman" w:cs="Times New Roman"/>
          <w:sz w:val="28"/>
          <w:szCs w:val="28"/>
        </w:rPr>
        <w:t>данным аналитического центра</w:t>
      </w:r>
      <w:r w:rsidRPr="005922CF">
        <w:rPr>
          <w:rFonts w:ascii="Times New Roman" w:hAnsi="Times New Roman" w:cs="Times New Roman"/>
          <w:sz w:val="28"/>
          <w:szCs w:val="28"/>
        </w:rPr>
        <w:t xml:space="preserve"> </w:t>
      </w:r>
      <w:r w:rsidR="00A849BB" w:rsidRPr="005922CF">
        <w:rPr>
          <w:rFonts w:ascii="Times New Roman" w:hAnsi="Times New Roman" w:cs="Times New Roman"/>
          <w:sz w:val="28"/>
          <w:szCs w:val="28"/>
        </w:rPr>
        <w:t>ООН, за последние 20 лет на на</w:t>
      </w:r>
      <w:r w:rsidRPr="005922CF">
        <w:rPr>
          <w:rFonts w:ascii="Times New Roman" w:hAnsi="Times New Roman" w:cs="Times New Roman"/>
          <w:sz w:val="28"/>
          <w:szCs w:val="28"/>
        </w:rPr>
        <w:t xml:space="preserve">шей планете </w:t>
      </w:r>
      <w:r w:rsidR="00A849BB" w:rsidRPr="005922CF">
        <w:rPr>
          <w:rFonts w:ascii="Times New Roman" w:hAnsi="Times New Roman" w:cs="Times New Roman"/>
          <w:sz w:val="28"/>
          <w:szCs w:val="28"/>
        </w:rPr>
        <w:t>различные чрезвычайные ситуации</w:t>
      </w:r>
      <w:r w:rsidRPr="005922CF">
        <w:rPr>
          <w:rFonts w:ascii="Times New Roman" w:hAnsi="Times New Roman" w:cs="Times New Roman"/>
          <w:sz w:val="28"/>
          <w:szCs w:val="28"/>
        </w:rPr>
        <w:t xml:space="preserve"> унесл</w:t>
      </w:r>
      <w:r w:rsidR="00A849BB" w:rsidRPr="005922CF">
        <w:rPr>
          <w:rFonts w:ascii="Times New Roman" w:hAnsi="Times New Roman" w:cs="Times New Roman"/>
          <w:sz w:val="28"/>
          <w:szCs w:val="28"/>
        </w:rPr>
        <w:t>и</w:t>
      </w:r>
      <w:r w:rsidRPr="005922CF">
        <w:rPr>
          <w:rFonts w:ascii="Times New Roman" w:hAnsi="Times New Roman" w:cs="Times New Roman"/>
          <w:sz w:val="28"/>
          <w:szCs w:val="28"/>
        </w:rPr>
        <w:t xml:space="preserve"> более 3</w:t>
      </w:r>
      <w:r w:rsidR="00A849BB" w:rsidRPr="005922CF">
        <w:rPr>
          <w:rFonts w:ascii="Times New Roman" w:hAnsi="Times New Roman" w:cs="Times New Roman"/>
          <w:sz w:val="28"/>
          <w:szCs w:val="28"/>
        </w:rPr>
        <w:t>,5</w:t>
      </w:r>
      <w:r w:rsidRPr="005922CF">
        <w:rPr>
          <w:rFonts w:ascii="Times New Roman" w:hAnsi="Times New Roman" w:cs="Times New Roman"/>
          <w:sz w:val="28"/>
          <w:szCs w:val="28"/>
        </w:rPr>
        <w:t xml:space="preserve"> млн</w:t>
      </w:r>
      <w:r w:rsidR="00A849BB" w:rsidRPr="005922CF">
        <w:rPr>
          <w:rFonts w:ascii="Times New Roman" w:hAnsi="Times New Roman" w:cs="Times New Roman"/>
          <w:sz w:val="28"/>
          <w:szCs w:val="28"/>
        </w:rPr>
        <w:t>. человеческих жизней и еще о</w:t>
      </w:r>
      <w:r w:rsidRPr="005922CF">
        <w:rPr>
          <w:rFonts w:ascii="Times New Roman" w:hAnsi="Times New Roman" w:cs="Times New Roman"/>
          <w:sz w:val="28"/>
          <w:szCs w:val="28"/>
        </w:rPr>
        <w:t>коло 1 млрд</w:t>
      </w:r>
      <w:r w:rsidR="00A849BB" w:rsidRPr="005922CF">
        <w:rPr>
          <w:rFonts w:ascii="Times New Roman" w:hAnsi="Times New Roman" w:cs="Times New Roman"/>
          <w:sz w:val="28"/>
          <w:szCs w:val="28"/>
        </w:rPr>
        <w:t>.</w:t>
      </w:r>
      <w:r w:rsidRPr="005922CF">
        <w:rPr>
          <w:rFonts w:ascii="Times New Roman" w:hAnsi="Times New Roman" w:cs="Times New Roman"/>
          <w:sz w:val="28"/>
          <w:szCs w:val="28"/>
        </w:rPr>
        <w:t xml:space="preserve"> жителей </w:t>
      </w:r>
      <w:r w:rsidR="00A849BB" w:rsidRPr="005922CF">
        <w:rPr>
          <w:rFonts w:ascii="Times New Roman" w:hAnsi="Times New Roman" w:cs="Times New Roman"/>
          <w:sz w:val="28"/>
          <w:szCs w:val="28"/>
        </w:rPr>
        <w:t>сегодня</w:t>
      </w:r>
      <w:r w:rsidRPr="005922CF">
        <w:rPr>
          <w:rFonts w:ascii="Times New Roman" w:hAnsi="Times New Roman" w:cs="Times New Roman"/>
          <w:sz w:val="28"/>
          <w:szCs w:val="28"/>
        </w:rPr>
        <w:t xml:space="preserve"> испытали последствия </w:t>
      </w:r>
      <w:r w:rsidR="00A849BB" w:rsidRPr="005922CF">
        <w:rPr>
          <w:rFonts w:ascii="Times New Roman" w:hAnsi="Times New Roman" w:cs="Times New Roman"/>
          <w:sz w:val="28"/>
          <w:szCs w:val="28"/>
        </w:rPr>
        <w:t>этих ЧС</w:t>
      </w:r>
      <w:r w:rsidRPr="005922CF">
        <w:rPr>
          <w:rFonts w:ascii="Times New Roman" w:hAnsi="Times New Roman" w:cs="Times New Roman"/>
          <w:sz w:val="28"/>
          <w:szCs w:val="28"/>
        </w:rPr>
        <w:t xml:space="preserve">. </w:t>
      </w:r>
      <w:r w:rsidR="00A849BB" w:rsidRPr="005922CF">
        <w:rPr>
          <w:rFonts w:ascii="Times New Roman" w:hAnsi="Times New Roman" w:cs="Times New Roman"/>
          <w:sz w:val="28"/>
          <w:szCs w:val="28"/>
        </w:rPr>
        <w:t xml:space="preserve">И Россия в этом плане не исключение. </w:t>
      </w:r>
      <w:r w:rsidRPr="005922CF">
        <w:rPr>
          <w:rFonts w:ascii="Times New Roman" w:hAnsi="Times New Roman" w:cs="Times New Roman"/>
          <w:sz w:val="28"/>
          <w:szCs w:val="28"/>
        </w:rPr>
        <w:t>На территории Росси</w:t>
      </w:r>
      <w:r w:rsidR="00A849BB" w:rsidRPr="005922CF">
        <w:rPr>
          <w:rFonts w:ascii="Times New Roman" w:hAnsi="Times New Roman" w:cs="Times New Roman"/>
          <w:sz w:val="28"/>
          <w:szCs w:val="28"/>
        </w:rPr>
        <w:t xml:space="preserve">йской Федерации </w:t>
      </w:r>
      <w:r w:rsidRPr="005922CF">
        <w:rPr>
          <w:rFonts w:ascii="Times New Roman" w:hAnsi="Times New Roman" w:cs="Times New Roman"/>
          <w:sz w:val="28"/>
          <w:szCs w:val="28"/>
        </w:rPr>
        <w:t xml:space="preserve">за год в среднем </w:t>
      </w:r>
      <w:r w:rsidR="00A849BB" w:rsidRPr="005922CF">
        <w:rPr>
          <w:rFonts w:ascii="Times New Roman" w:hAnsi="Times New Roman" w:cs="Times New Roman"/>
          <w:sz w:val="28"/>
          <w:szCs w:val="28"/>
        </w:rPr>
        <w:t xml:space="preserve">на протяжении </w:t>
      </w:r>
      <w:r w:rsidRPr="005922CF">
        <w:rPr>
          <w:rFonts w:ascii="Times New Roman" w:hAnsi="Times New Roman" w:cs="Times New Roman"/>
          <w:sz w:val="28"/>
          <w:szCs w:val="28"/>
        </w:rPr>
        <w:t>2014</w:t>
      </w:r>
      <w:r w:rsidR="00A849BB" w:rsidRPr="005922CF">
        <w:rPr>
          <w:rFonts w:ascii="Times New Roman" w:hAnsi="Times New Roman" w:cs="Times New Roman"/>
          <w:sz w:val="28"/>
          <w:szCs w:val="28"/>
        </w:rPr>
        <w:t>-2018</w:t>
      </w:r>
      <w:r w:rsidRPr="005922CF">
        <w:rPr>
          <w:rFonts w:ascii="Times New Roman" w:hAnsi="Times New Roman" w:cs="Times New Roman"/>
          <w:sz w:val="28"/>
          <w:szCs w:val="28"/>
        </w:rPr>
        <w:t xml:space="preserve"> гг. произошло </w:t>
      </w:r>
      <w:r w:rsidR="00A849BB" w:rsidRPr="005922CF">
        <w:rPr>
          <w:rFonts w:ascii="Times New Roman" w:hAnsi="Times New Roman" w:cs="Times New Roman"/>
          <w:sz w:val="28"/>
          <w:szCs w:val="28"/>
        </w:rPr>
        <w:t>более</w:t>
      </w:r>
      <w:r w:rsidRPr="005922CF">
        <w:rPr>
          <w:rFonts w:ascii="Times New Roman" w:hAnsi="Times New Roman" w:cs="Times New Roman"/>
          <w:sz w:val="28"/>
          <w:szCs w:val="28"/>
        </w:rPr>
        <w:t xml:space="preserve"> 1</w:t>
      </w:r>
      <w:r w:rsidR="00A849BB" w:rsidRPr="005922CF">
        <w:rPr>
          <w:rFonts w:ascii="Times New Roman" w:hAnsi="Times New Roman" w:cs="Times New Roman"/>
          <w:sz w:val="28"/>
          <w:szCs w:val="28"/>
        </w:rPr>
        <w:t>5</w:t>
      </w:r>
      <w:r w:rsidRPr="005922CF">
        <w:rPr>
          <w:rFonts w:ascii="Times New Roman" w:hAnsi="Times New Roman" w:cs="Times New Roman"/>
          <w:sz w:val="28"/>
          <w:szCs w:val="28"/>
        </w:rPr>
        <w:t>0 чрезвычайных ситуаций п</w:t>
      </w:r>
      <w:r w:rsidR="00A70933" w:rsidRPr="005922CF">
        <w:rPr>
          <w:rFonts w:ascii="Times New Roman" w:hAnsi="Times New Roman" w:cs="Times New Roman"/>
          <w:sz w:val="28"/>
          <w:szCs w:val="28"/>
        </w:rPr>
        <w:t>риродного характера</w:t>
      </w:r>
      <w:r w:rsidR="00A849BB" w:rsidRPr="005922CF">
        <w:rPr>
          <w:rFonts w:ascii="Times New Roman" w:hAnsi="Times New Roman" w:cs="Times New Roman"/>
          <w:sz w:val="28"/>
          <w:szCs w:val="28"/>
        </w:rPr>
        <w:t xml:space="preserve"> и еще больше 300 – техногенного характера. Наиболее т</w:t>
      </w:r>
      <w:r w:rsidR="00A70933" w:rsidRPr="005922CF">
        <w:rPr>
          <w:rFonts w:ascii="Times New Roman" w:hAnsi="Times New Roman" w:cs="Times New Roman"/>
          <w:sz w:val="28"/>
          <w:szCs w:val="28"/>
        </w:rPr>
        <w:t xml:space="preserve">яжелые последствия несут </w:t>
      </w:r>
      <w:r w:rsidR="00A849BB" w:rsidRPr="005922CF">
        <w:rPr>
          <w:rFonts w:ascii="Times New Roman" w:hAnsi="Times New Roman" w:cs="Times New Roman"/>
          <w:sz w:val="28"/>
          <w:szCs w:val="28"/>
        </w:rPr>
        <w:t xml:space="preserve">для государства </w:t>
      </w:r>
      <w:r w:rsidR="00A70933" w:rsidRPr="005922CF">
        <w:rPr>
          <w:rFonts w:ascii="Times New Roman" w:hAnsi="Times New Roman" w:cs="Times New Roman"/>
          <w:sz w:val="28"/>
          <w:szCs w:val="28"/>
        </w:rPr>
        <w:t>землетрясения, наводнения, засухи,</w:t>
      </w:r>
      <w:r w:rsidR="002771EF" w:rsidRPr="005922CF">
        <w:rPr>
          <w:rFonts w:ascii="Times New Roman" w:hAnsi="Times New Roman" w:cs="Times New Roman"/>
          <w:sz w:val="28"/>
          <w:szCs w:val="28"/>
        </w:rPr>
        <w:t xml:space="preserve"> лесные пожары и сильные морозы, а также различные техногенные катастрофы</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37</w:t>
      </w:r>
      <w:r w:rsidR="00821831" w:rsidRPr="00821831">
        <w:rPr>
          <w:rFonts w:ascii="Times New Roman" w:hAnsi="Times New Roman" w:cs="Times New Roman"/>
          <w:sz w:val="28"/>
          <w:szCs w:val="28"/>
        </w:rPr>
        <w:t>]</w:t>
      </w:r>
      <w:r w:rsidR="002771EF" w:rsidRPr="005922CF">
        <w:rPr>
          <w:rFonts w:ascii="Times New Roman" w:hAnsi="Times New Roman" w:cs="Times New Roman"/>
          <w:sz w:val="28"/>
          <w:szCs w:val="28"/>
        </w:rPr>
        <w:t>.</w:t>
      </w:r>
    </w:p>
    <w:p w:rsidR="00A70933" w:rsidRPr="005922CF" w:rsidRDefault="00A7093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sz w:val="28"/>
          <w:szCs w:val="28"/>
        </w:rPr>
        <w:lastRenderedPageBreak/>
        <w:drawing>
          <wp:inline distT="0" distB="0" distL="0" distR="0" wp14:anchorId="3E41CB85" wp14:editId="7D297AF0">
            <wp:extent cx="5269840" cy="1980723"/>
            <wp:effectExtent l="19050" t="0" r="701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l="27604" t="29194" r="29430" b="49237"/>
                    <a:stretch>
                      <a:fillRect/>
                    </a:stretch>
                  </pic:blipFill>
                  <pic:spPr bwMode="auto">
                    <a:xfrm>
                      <a:off x="0" y="0"/>
                      <a:ext cx="5269840" cy="1980723"/>
                    </a:xfrm>
                    <a:prstGeom prst="rect">
                      <a:avLst/>
                    </a:prstGeom>
                    <a:noFill/>
                    <a:ln w="9525">
                      <a:noFill/>
                      <a:miter lim="800000"/>
                      <a:headEnd/>
                      <a:tailEnd/>
                    </a:ln>
                  </pic:spPr>
                </pic:pic>
              </a:graphicData>
            </a:graphic>
          </wp:inline>
        </w:drawing>
      </w:r>
    </w:p>
    <w:p w:rsidR="002771EF" w:rsidRPr="005922CF" w:rsidRDefault="002771E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Рисунок 3. Наиболее распространенные ЧС </w:t>
      </w:r>
      <w:r w:rsidR="00EF5575" w:rsidRPr="005922CF">
        <w:rPr>
          <w:rFonts w:ascii="Times New Roman" w:hAnsi="Times New Roman" w:cs="Times New Roman"/>
          <w:sz w:val="28"/>
          <w:szCs w:val="28"/>
        </w:rPr>
        <w:t xml:space="preserve">природного характера </w:t>
      </w:r>
      <w:r w:rsidRPr="005922CF">
        <w:rPr>
          <w:rFonts w:ascii="Times New Roman" w:hAnsi="Times New Roman" w:cs="Times New Roman"/>
          <w:sz w:val="28"/>
          <w:szCs w:val="28"/>
        </w:rPr>
        <w:t>в мире</w:t>
      </w:r>
    </w:p>
    <w:p w:rsidR="002771EF" w:rsidRPr="005922CF" w:rsidRDefault="00EF557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Российская Федерация как государство с наибольшей площадью своей территории каждый год страдает от различных ЧС как природного, так и техногенного характера. Так, только в</w:t>
      </w:r>
      <w:r w:rsidR="00355F08">
        <w:rPr>
          <w:rFonts w:ascii="Times New Roman" w:hAnsi="Times New Roman" w:cs="Times New Roman"/>
          <w:sz w:val="28"/>
          <w:szCs w:val="28"/>
        </w:rPr>
        <w:t xml:space="preserve"> 2018 году на территории страны</w:t>
      </w:r>
      <w:r w:rsidRPr="005922CF">
        <w:rPr>
          <w:rFonts w:ascii="Times New Roman" w:hAnsi="Times New Roman" w:cs="Times New Roman"/>
          <w:sz w:val="28"/>
          <w:szCs w:val="28"/>
        </w:rPr>
        <w:t>, по данным МЧС, произошло 257 ЧС, из них локальных – 111, муниципальных – 108, межмуниципальных – 13, региональных – 18, межрегиональных – 3,</w:t>
      </w:r>
      <w:r w:rsidR="00052EE2">
        <w:rPr>
          <w:rFonts w:ascii="Times New Roman" w:hAnsi="Times New Roman" w:cs="Times New Roman"/>
          <w:sz w:val="28"/>
          <w:szCs w:val="28"/>
        </w:rPr>
        <w:t xml:space="preserve"> </w:t>
      </w:r>
      <w:r w:rsidRPr="005922CF">
        <w:rPr>
          <w:rFonts w:ascii="Times New Roman" w:hAnsi="Times New Roman" w:cs="Times New Roman"/>
          <w:sz w:val="28"/>
          <w:szCs w:val="28"/>
        </w:rPr>
        <w:t>федеральных – 4. В результате ЧС погибло 556 чел., пострадало 36 402 чел., спасено 5342 чел.</w:t>
      </w:r>
      <w:r w:rsidRPr="005922CF">
        <w:rPr>
          <w:rFonts w:ascii="Times New Roman" w:hAnsi="Times New Roman" w:cs="Times New Roman"/>
        </w:rPr>
        <w:t xml:space="preserve"> </w:t>
      </w:r>
      <w:r w:rsidRPr="005922CF">
        <w:rPr>
          <w:rFonts w:ascii="Times New Roman" w:hAnsi="Times New Roman" w:cs="Times New Roman"/>
          <w:sz w:val="28"/>
          <w:szCs w:val="28"/>
        </w:rPr>
        <w:t xml:space="preserve"> </w:t>
      </w:r>
      <w:r w:rsidR="005F0BE1" w:rsidRPr="005922CF">
        <w:rPr>
          <w:rFonts w:ascii="Times New Roman" w:hAnsi="Times New Roman" w:cs="Times New Roman"/>
          <w:sz w:val="28"/>
          <w:szCs w:val="28"/>
        </w:rPr>
        <w:t>Большая часть – 176 – это ЧС техногенного характера, 38 – биолого-социальные, 42 – природные, а также 1 террористический акт (рис. 4)</w:t>
      </w:r>
    </w:p>
    <w:p w:rsidR="005F0BE1" w:rsidRPr="005922CF" w:rsidRDefault="00BD472B"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sz w:val="28"/>
          <w:szCs w:val="28"/>
        </w:rPr>
        <w:drawing>
          <wp:inline distT="0" distB="0" distL="0" distR="0" wp14:anchorId="3B5E5049" wp14:editId="2C3AC72E">
            <wp:extent cx="5581554" cy="2838734"/>
            <wp:effectExtent l="19050" t="0" r="96"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l="7017" t="17485" r="21301" b="33742"/>
                    <a:stretch>
                      <a:fillRect/>
                    </a:stretch>
                  </pic:blipFill>
                  <pic:spPr bwMode="auto">
                    <a:xfrm>
                      <a:off x="0" y="0"/>
                      <a:ext cx="5581975" cy="2838948"/>
                    </a:xfrm>
                    <a:prstGeom prst="rect">
                      <a:avLst/>
                    </a:prstGeom>
                    <a:noFill/>
                    <a:ln w="9525">
                      <a:noFill/>
                      <a:miter lim="800000"/>
                      <a:headEnd/>
                      <a:tailEnd/>
                    </a:ln>
                  </pic:spPr>
                </pic:pic>
              </a:graphicData>
            </a:graphic>
          </wp:inline>
        </w:drawing>
      </w:r>
    </w:p>
    <w:p w:rsidR="00BD472B" w:rsidRPr="005922CF" w:rsidRDefault="00BD472B"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4. Структура ЧС в Российской Федерации за 2018 г.</w:t>
      </w:r>
    </w:p>
    <w:p w:rsidR="00A679ED" w:rsidRPr="005922CF" w:rsidRDefault="00A679ED" w:rsidP="00F0690E">
      <w:pPr>
        <w:spacing w:line="360" w:lineRule="auto"/>
        <w:ind w:firstLine="567"/>
        <w:contextualSpacing/>
        <w:jc w:val="both"/>
        <w:rPr>
          <w:rFonts w:ascii="Times New Roman" w:hAnsi="Times New Roman" w:cs="Times New Roman"/>
          <w:sz w:val="28"/>
          <w:szCs w:val="28"/>
        </w:rPr>
      </w:pPr>
    </w:p>
    <w:p w:rsidR="005A6F1A" w:rsidRPr="005922CF" w:rsidRDefault="005A6F1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xml:space="preserve">Отметим, что по виду источников возникновения ЧС в России в последние годы преобладают аварии, ДТП с тяжкими последствиями, атмосферные ЧС (бури, ураганы, шквалы), эпидемии среди сельскохозяйственных животных (рис. 5). </w:t>
      </w:r>
    </w:p>
    <w:p w:rsidR="005A6F1A" w:rsidRPr="005922CF" w:rsidRDefault="005A6F1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Pr="005922CF">
        <w:rPr>
          <w:rFonts w:ascii="Times New Roman" w:hAnsi="Times New Roman" w:cs="Times New Roman"/>
          <w:noProof/>
          <w:sz w:val="28"/>
          <w:szCs w:val="28"/>
        </w:rPr>
        <w:drawing>
          <wp:inline distT="0" distB="0" distL="0" distR="0" wp14:anchorId="65F7EE33" wp14:editId="737A0718">
            <wp:extent cx="6096000" cy="3171825"/>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l="7264" t="20245" r="8672" b="25423"/>
                    <a:stretch>
                      <a:fillRect/>
                    </a:stretch>
                  </pic:blipFill>
                  <pic:spPr bwMode="auto">
                    <a:xfrm>
                      <a:off x="0" y="0"/>
                      <a:ext cx="6096000" cy="3171825"/>
                    </a:xfrm>
                    <a:prstGeom prst="rect">
                      <a:avLst/>
                    </a:prstGeom>
                    <a:noFill/>
                    <a:ln w="9525">
                      <a:noFill/>
                      <a:miter lim="800000"/>
                      <a:headEnd/>
                      <a:tailEnd/>
                    </a:ln>
                  </pic:spPr>
                </pic:pic>
              </a:graphicData>
            </a:graphic>
          </wp:inline>
        </w:drawing>
      </w:r>
    </w:p>
    <w:p w:rsidR="005A6F1A" w:rsidRPr="005922CF" w:rsidRDefault="005A6F1A" w:rsidP="002F3618">
      <w:pPr>
        <w:spacing w:line="360" w:lineRule="auto"/>
        <w:contextualSpacing/>
        <w:jc w:val="both"/>
        <w:rPr>
          <w:rFonts w:ascii="Times New Roman" w:hAnsi="Times New Roman" w:cs="Times New Roman"/>
          <w:sz w:val="28"/>
          <w:szCs w:val="28"/>
        </w:rPr>
      </w:pPr>
      <w:r w:rsidRPr="005922CF">
        <w:rPr>
          <w:rFonts w:ascii="Times New Roman" w:hAnsi="Times New Roman" w:cs="Times New Roman"/>
          <w:noProof/>
          <w:sz w:val="28"/>
          <w:szCs w:val="28"/>
        </w:rPr>
        <w:drawing>
          <wp:inline distT="0" distB="0" distL="0" distR="0" wp14:anchorId="2B6F2B7E" wp14:editId="62E43958">
            <wp:extent cx="6096000" cy="360045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l="12026" t="32265" r="12453" b="15598"/>
                    <a:stretch>
                      <a:fillRect/>
                    </a:stretch>
                  </pic:blipFill>
                  <pic:spPr bwMode="auto">
                    <a:xfrm>
                      <a:off x="0" y="0"/>
                      <a:ext cx="6096534" cy="3600765"/>
                    </a:xfrm>
                    <a:prstGeom prst="rect">
                      <a:avLst/>
                    </a:prstGeom>
                    <a:noFill/>
                    <a:ln w="9525">
                      <a:noFill/>
                      <a:miter lim="800000"/>
                      <a:headEnd/>
                      <a:tailEnd/>
                    </a:ln>
                  </pic:spPr>
                </pic:pic>
              </a:graphicData>
            </a:graphic>
          </wp:inline>
        </w:drawing>
      </w:r>
    </w:p>
    <w:p w:rsidR="00C4633B" w:rsidRPr="005922CF" w:rsidRDefault="005A6F1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Рисунок 5. ЧС в РФ за 2018 год по характеру и видам источников возникновения </w:t>
      </w:r>
    </w:p>
    <w:p w:rsidR="005A6F1A" w:rsidRPr="005922CF" w:rsidRDefault="005A6F1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xml:space="preserve">В </w:t>
      </w:r>
      <w:r w:rsidR="007A579F" w:rsidRPr="005922CF">
        <w:rPr>
          <w:rFonts w:ascii="Times New Roman" w:hAnsi="Times New Roman" w:cs="Times New Roman"/>
          <w:sz w:val="28"/>
          <w:szCs w:val="28"/>
        </w:rPr>
        <w:t xml:space="preserve">разрезе регионов лидерами по количеству произошедших ЧС стали в 2018 году стали Краснодарский край – 17 ЧС, Ростовская область и Республика Дагестан – по 13, Саратовская область – 12, Ставропольский край – 11. В динамике за последние 3 года количество </w:t>
      </w:r>
      <w:proofErr w:type="gramStart"/>
      <w:r w:rsidR="007A579F" w:rsidRPr="005922CF">
        <w:rPr>
          <w:rFonts w:ascii="Times New Roman" w:hAnsi="Times New Roman" w:cs="Times New Roman"/>
          <w:sz w:val="28"/>
          <w:szCs w:val="28"/>
        </w:rPr>
        <w:t>ЧС</w:t>
      </w:r>
      <w:proofErr w:type="gramEnd"/>
      <w:r w:rsidR="007A579F" w:rsidRPr="005922CF">
        <w:rPr>
          <w:rFonts w:ascii="Times New Roman" w:hAnsi="Times New Roman" w:cs="Times New Roman"/>
          <w:sz w:val="28"/>
          <w:szCs w:val="28"/>
        </w:rPr>
        <w:t xml:space="preserve"> в общем уменьшилось:</w:t>
      </w:r>
    </w:p>
    <w:p w:rsidR="007A579F" w:rsidRPr="005922CF" w:rsidRDefault="007A579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- 2016 год – 299;</w:t>
      </w:r>
    </w:p>
    <w:p w:rsidR="007A579F" w:rsidRPr="005922CF" w:rsidRDefault="007A579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- 2017 год – 276;</w:t>
      </w:r>
    </w:p>
    <w:p w:rsidR="007A579F" w:rsidRPr="005922CF" w:rsidRDefault="007A579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- 2018 год – 257.</w:t>
      </w:r>
    </w:p>
    <w:p w:rsidR="007A579F" w:rsidRPr="005922CF" w:rsidRDefault="007A579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При этом уменьшилось количество погибших в ЧС всех уровней, но увеличилось общее количество пострадавших. По всем основным «тяжелым» ЧС наблюдается сегодня снижение показателей.</w:t>
      </w:r>
    </w:p>
    <w:p w:rsidR="007A579F" w:rsidRPr="005922CF" w:rsidRDefault="007A579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Для оценки, мониторинга, предупрежден</w:t>
      </w:r>
      <w:r w:rsidR="00821831">
        <w:rPr>
          <w:rFonts w:ascii="Times New Roman" w:hAnsi="Times New Roman" w:cs="Times New Roman"/>
          <w:sz w:val="28"/>
          <w:szCs w:val="28"/>
        </w:rPr>
        <w:t xml:space="preserve">ия и ликвидации последствий ЧС </w:t>
      </w:r>
      <w:r w:rsidRPr="005922CF">
        <w:rPr>
          <w:rFonts w:ascii="Times New Roman" w:hAnsi="Times New Roman" w:cs="Times New Roman"/>
          <w:sz w:val="28"/>
          <w:szCs w:val="28"/>
        </w:rPr>
        <w:t xml:space="preserve">в Российской Федерации на основе </w:t>
      </w:r>
      <w:proofErr w:type="spellStart"/>
      <w:r w:rsidRPr="005922CF">
        <w:rPr>
          <w:rFonts w:ascii="Times New Roman" w:hAnsi="Times New Roman" w:cs="Times New Roman"/>
          <w:sz w:val="28"/>
          <w:szCs w:val="28"/>
        </w:rPr>
        <w:t>Федеральн</w:t>
      </w:r>
      <w:proofErr w:type="spellEnd"/>
      <w:r w:rsidR="00821831">
        <w:rPr>
          <w:rFonts w:ascii="Times New Roman" w:hAnsi="Times New Roman" w:cs="Times New Roman"/>
          <w:sz w:val="28"/>
          <w:szCs w:val="28"/>
          <w:lang w:val="uk-UA"/>
        </w:rPr>
        <w:t xml:space="preserve">ого </w:t>
      </w:r>
      <w:r w:rsidRPr="005922CF">
        <w:rPr>
          <w:rFonts w:ascii="Times New Roman" w:hAnsi="Times New Roman" w:cs="Times New Roman"/>
          <w:sz w:val="28"/>
          <w:szCs w:val="28"/>
        </w:rPr>
        <w:t>закон</w:t>
      </w:r>
      <w:r w:rsidR="00821831">
        <w:rPr>
          <w:rFonts w:ascii="Times New Roman" w:hAnsi="Times New Roman" w:cs="Times New Roman"/>
          <w:sz w:val="28"/>
          <w:szCs w:val="28"/>
          <w:lang w:val="uk-UA"/>
        </w:rPr>
        <w:t>а</w:t>
      </w:r>
      <w:r w:rsidRPr="005922CF">
        <w:rPr>
          <w:rFonts w:ascii="Times New Roman" w:hAnsi="Times New Roman" w:cs="Times New Roman"/>
          <w:sz w:val="28"/>
          <w:szCs w:val="28"/>
        </w:rPr>
        <w:t xml:space="preserve"> № 68-ФЗ «О защите населения и территорий от чрезвычайных ситуаций природного и техногенного характера» создана и функционирует «Единая государственная система предупреждения и ликвидации чрезвычайных ситуаций (</w:t>
      </w:r>
      <w:proofErr w:type="spellStart"/>
      <w:r w:rsidRPr="005922CF">
        <w:rPr>
          <w:rFonts w:ascii="Times New Roman" w:hAnsi="Times New Roman" w:cs="Times New Roman"/>
          <w:sz w:val="28"/>
          <w:szCs w:val="28"/>
        </w:rPr>
        <w:t>РСЧС</w:t>
      </w:r>
      <w:proofErr w:type="spellEnd"/>
      <w:r w:rsidRPr="005922CF">
        <w:rPr>
          <w:rFonts w:ascii="Times New Roman" w:hAnsi="Times New Roman" w:cs="Times New Roman"/>
          <w:sz w:val="28"/>
          <w:szCs w:val="28"/>
        </w:rPr>
        <w:t xml:space="preserve">)». </w:t>
      </w:r>
      <w:r w:rsidR="008305D6" w:rsidRPr="005922CF">
        <w:rPr>
          <w:rFonts w:ascii="Times New Roman" w:hAnsi="Times New Roman" w:cs="Times New Roman"/>
          <w:sz w:val="28"/>
          <w:szCs w:val="28"/>
        </w:rPr>
        <w:t xml:space="preserve">Она объединяет органы управления, силы и средства федеральных органов исполнительной власти, органов исполнительной власти субъектов РФ, органов местного самоуправления, организаций, в полномочия которых входит решение вопросов по защите населения и территорий от чрезвычайных ситуаций. </w:t>
      </w:r>
      <w:r w:rsidRPr="005922CF">
        <w:rPr>
          <w:rFonts w:ascii="Times New Roman" w:hAnsi="Times New Roman" w:cs="Times New Roman"/>
          <w:sz w:val="28"/>
          <w:szCs w:val="28"/>
        </w:rPr>
        <w:t xml:space="preserve">Главной государственной структурой в системе РСЧС является МЧС – Министерство Российской Федерации по </w:t>
      </w:r>
      <w:r w:rsidR="008305D6" w:rsidRPr="005922CF">
        <w:rPr>
          <w:rFonts w:ascii="Times New Roman" w:hAnsi="Times New Roman" w:cs="Times New Roman"/>
          <w:sz w:val="28"/>
          <w:szCs w:val="28"/>
        </w:rPr>
        <w:t>делам гражданской обороны, чрезвычайным ситуациям и ликвидации последствий стихийных бедствий</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41, 81</w:t>
      </w:r>
      <w:r w:rsidR="00821831" w:rsidRPr="00821831">
        <w:rPr>
          <w:rFonts w:ascii="Times New Roman" w:hAnsi="Times New Roman" w:cs="Times New Roman"/>
          <w:sz w:val="28"/>
          <w:szCs w:val="28"/>
        </w:rPr>
        <w:t>]</w:t>
      </w:r>
      <w:r w:rsidR="008305D6" w:rsidRPr="005922CF">
        <w:rPr>
          <w:rFonts w:ascii="Times New Roman" w:hAnsi="Times New Roman" w:cs="Times New Roman"/>
          <w:sz w:val="28"/>
          <w:szCs w:val="28"/>
        </w:rPr>
        <w:t xml:space="preserve">. </w:t>
      </w:r>
    </w:p>
    <w:p w:rsidR="008305D6" w:rsidRPr="005922CF" w:rsidRDefault="008305D6"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Кроме того, в структуру РСЧС входят и другие службы, организации и ведомства (рис. 6)</w:t>
      </w:r>
    </w:p>
    <w:p w:rsidR="008305D6" w:rsidRPr="005922CF" w:rsidRDefault="008305D6"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Структура органов РСЧС состоит из территориальных и функциональных подсистем и имеет пять уровней: федеральный, региональный, территориальный, местный и объектовый. </w:t>
      </w:r>
    </w:p>
    <w:p w:rsidR="008305D6" w:rsidRPr="005922CF" w:rsidRDefault="008305D6" w:rsidP="00F0690E">
      <w:pPr>
        <w:spacing w:line="360" w:lineRule="auto"/>
        <w:ind w:firstLine="567"/>
        <w:contextualSpacing/>
        <w:jc w:val="both"/>
        <w:rPr>
          <w:rFonts w:ascii="Times New Roman" w:hAnsi="Times New Roman" w:cs="Times New Roman"/>
          <w:sz w:val="28"/>
          <w:szCs w:val="28"/>
        </w:rPr>
      </w:pPr>
    </w:p>
    <w:p w:rsidR="008305D6" w:rsidRPr="005922CF" w:rsidRDefault="008305D6" w:rsidP="002F3618">
      <w:pPr>
        <w:spacing w:line="360" w:lineRule="auto"/>
        <w:contextualSpacing/>
        <w:jc w:val="both"/>
        <w:rPr>
          <w:rFonts w:ascii="Times New Roman" w:hAnsi="Times New Roman" w:cs="Times New Roman"/>
          <w:sz w:val="28"/>
          <w:szCs w:val="28"/>
        </w:rPr>
      </w:pPr>
      <w:r w:rsidRPr="005922CF">
        <w:rPr>
          <w:rFonts w:ascii="Times New Roman" w:hAnsi="Times New Roman" w:cs="Times New Roman"/>
          <w:noProof/>
          <w:sz w:val="28"/>
          <w:szCs w:val="28"/>
        </w:rPr>
        <w:lastRenderedPageBreak/>
        <w:drawing>
          <wp:inline distT="0" distB="0" distL="0" distR="0" wp14:anchorId="6878C420" wp14:editId="7C08F3B0">
            <wp:extent cx="6293874" cy="4514850"/>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l="10721" t="15698" r="11694" b="18992"/>
                    <a:stretch>
                      <a:fillRect/>
                    </a:stretch>
                  </pic:blipFill>
                  <pic:spPr bwMode="auto">
                    <a:xfrm>
                      <a:off x="0" y="0"/>
                      <a:ext cx="6301148" cy="4520068"/>
                    </a:xfrm>
                    <a:prstGeom prst="rect">
                      <a:avLst/>
                    </a:prstGeom>
                    <a:noFill/>
                    <a:ln w="9525">
                      <a:noFill/>
                      <a:miter lim="800000"/>
                      <a:headEnd/>
                      <a:tailEnd/>
                    </a:ln>
                  </pic:spPr>
                </pic:pic>
              </a:graphicData>
            </a:graphic>
          </wp:inline>
        </w:drawing>
      </w:r>
    </w:p>
    <w:p w:rsidR="008305D6" w:rsidRPr="005922CF" w:rsidRDefault="008305D6"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Рисунок 6. Структура РСЧС </w:t>
      </w:r>
    </w:p>
    <w:p w:rsidR="008305D6" w:rsidRPr="005922CF" w:rsidRDefault="008305D6" w:rsidP="00F0690E">
      <w:pPr>
        <w:spacing w:line="360" w:lineRule="auto"/>
        <w:ind w:firstLine="567"/>
        <w:contextualSpacing/>
        <w:jc w:val="both"/>
        <w:rPr>
          <w:rFonts w:ascii="Times New Roman" w:hAnsi="Times New Roman" w:cs="Times New Roman"/>
          <w:sz w:val="28"/>
          <w:szCs w:val="28"/>
        </w:rPr>
      </w:pPr>
    </w:p>
    <w:p w:rsidR="008305D6" w:rsidRPr="005922CF" w:rsidRDefault="008305D6"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Территориальные подсистемы (ТП) РСЧС создаются в субъектах РФ для предупреждения и ликвидации чрезвычайных ситуаций в пределах их территории и состоят из звеньев, соответствующих административному делению этих территорий. </w:t>
      </w:r>
    </w:p>
    <w:p w:rsidR="008305D6" w:rsidRPr="005922CF" w:rsidRDefault="008305D6"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Функциональные подсистемы РСЧС создаются федеральными органами исполнительной власти для организации работы по защите населения и территорий от чрезвычайных ситуаций в сфере их деятельности и порученных им отраслей экономики. Каждый уровень РСЧС имеет координирующие органы, постоянно действующие органы управления по делам гражданской обороны и чрезвычайным ситуациям, органы повседневного управления, силы и средства, резервы финансовых и материальных ресурсов, системы связи, оповещения, информационного обеспечения.</w:t>
      </w:r>
    </w:p>
    <w:p w:rsidR="008305D6" w:rsidRPr="005922CF" w:rsidRDefault="008305D6"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В данной системе оценку и прогнозы ЧС на территории РФ осуществляют специализированные учреждения МЧС. Так, по оценкам аналитиков, в последующие годы будет сохраняться положительная динамика снижения  количества природных ЧС</w:t>
      </w:r>
      <w:r w:rsidR="00032778" w:rsidRPr="005922CF">
        <w:rPr>
          <w:rFonts w:ascii="Times New Roman" w:hAnsi="Times New Roman" w:cs="Times New Roman"/>
          <w:sz w:val="28"/>
          <w:szCs w:val="28"/>
        </w:rPr>
        <w:t xml:space="preserve"> (напомним, в 2018 году произошло 42 ЧС природного характера). Уровень возникновения техногенных ЧС будет также снижаться, хотя и не так явно. Эксперты оценивают, что их общее количество не превысит уровень значений 2018 г. и предыдущих лет.</w:t>
      </w:r>
    </w:p>
    <w:p w:rsidR="00032778" w:rsidRPr="005922CF" w:rsidRDefault="0003277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Рассмотрим оценки и прогнозы ЧС на будущее по основным направлениям мониторинга.</w:t>
      </w:r>
    </w:p>
    <w:p w:rsidR="00032778" w:rsidRPr="005922CF" w:rsidRDefault="0003277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 Гелио- и геомагнитная обстановка, космические угрозы.</w:t>
      </w:r>
    </w:p>
    <w:p w:rsidR="00032778" w:rsidRPr="005922CF" w:rsidRDefault="0003277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При составлении прогноза астероидной опасности для РФ главное внимание уделяется потенциально опасным объектам (</w:t>
      </w:r>
      <w:proofErr w:type="spellStart"/>
      <w:r w:rsidRPr="005922CF">
        <w:rPr>
          <w:rFonts w:ascii="Times New Roman" w:hAnsi="Times New Roman" w:cs="Times New Roman"/>
          <w:sz w:val="28"/>
          <w:szCs w:val="28"/>
        </w:rPr>
        <w:t>Potentially</w:t>
      </w:r>
      <w:proofErr w:type="spellEnd"/>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Hazardous</w:t>
      </w:r>
      <w:proofErr w:type="spellEnd"/>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Asteroid</w:t>
      </w:r>
      <w:proofErr w:type="spellEnd"/>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PHA</w:t>
      </w:r>
      <w:proofErr w:type="spellEnd"/>
      <w:r w:rsidRPr="005922CF">
        <w:rPr>
          <w:rFonts w:ascii="Times New Roman" w:hAnsi="Times New Roman" w:cs="Times New Roman"/>
          <w:sz w:val="28"/>
          <w:szCs w:val="28"/>
        </w:rPr>
        <w:t xml:space="preserve">). В данную категорию попадают такие объекты, у которых минимальная дистанция пересечения их орбит и орбиты Земли составляет менее 0,05 а.е. (7,5 </w:t>
      </w:r>
      <w:proofErr w:type="gramStart"/>
      <w:r w:rsidRPr="005922CF">
        <w:rPr>
          <w:rFonts w:ascii="Times New Roman" w:hAnsi="Times New Roman" w:cs="Times New Roman"/>
          <w:sz w:val="28"/>
          <w:szCs w:val="28"/>
        </w:rPr>
        <w:t>млн</w:t>
      </w:r>
      <w:proofErr w:type="gramEnd"/>
      <w:r w:rsidRPr="005922CF">
        <w:rPr>
          <w:rFonts w:ascii="Times New Roman" w:hAnsi="Times New Roman" w:cs="Times New Roman"/>
          <w:sz w:val="28"/>
          <w:szCs w:val="28"/>
        </w:rPr>
        <w:t xml:space="preserve"> км), а их размер превышает 100 м.</w:t>
      </w:r>
    </w:p>
    <w:p w:rsidR="00032778" w:rsidRPr="005922CF" w:rsidRDefault="0003277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 2019 году прогнозируется 34 опасных сближений </w:t>
      </w:r>
      <w:r w:rsidR="00821831">
        <w:rPr>
          <w:rFonts w:ascii="Times New Roman" w:hAnsi="Times New Roman" w:cs="Times New Roman"/>
          <w:sz w:val="28"/>
          <w:szCs w:val="28"/>
        </w:rPr>
        <w:t>таких объектов с территорией РФ</w:t>
      </w:r>
      <w:r w:rsidRPr="005922CF">
        <w:rPr>
          <w:rFonts w:ascii="Times New Roman" w:hAnsi="Times New Roman" w:cs="Times New Roman"/>
          <w:sz w:val="28"/>
          <w:szCs w:val="28"/>
        </w:rPr>
        <w:t>.</w:t>
      </w:r>
    </w:p>
    <w:p w:rsidR="00032778" w:rsidRPr="005922CF" w:rsidRDefault="0003277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Из-за спада солнечной активности возможны несколько мощных солнечных вспышек, которые могут привести к солнечным и геомагнитным бурям. Поэтому ожидается в 2019 году около 30 геомагнитных бурь, из которых 3-4 будут очень большими. При этом вероятность возникновения бури высшей категории (категории </w:t>
      </w:r>
      <w:proofErr w:type="spellStart"/>
      <w:r w:rsidRPr="005922CF">
        <w:rPr>
          <w:rFonts w:ascii="Times New Roman" w:hAnsi="Times New Roman" w:cs="Times New Roman"/>
          <w:sz w:val="28"/>
          <w:szCs w:val="28"/>
        </w:rPr>
        <w:t>extreme</w:t>
      </w:r>
      <w:proofErr w:type="spellEnd"/>
      <w:r w:rsidRPr="005922CF">
        <w:rPr>
          <w:rFonts w:ascii="Times New Roman" w:hAnsi="Times New Roman" w:cs="Times New Roman"/>
          <w:sz w:val="28"/>
          <w:szCs w:val="28"/>
        </w:rPr>
        <w:t>) составляет около 5%</w:t>
      </w:r>
      <w:r w:rsidR="00781E7D" w:rsidRPr="00781E7D">
        <w:rPr>
          <w:rFonts w:ascii="Times New Roman" w:hAnsi="Times New Roman" w:cs="Times New Roman"/>
          <w:sz w:val="28"/>
          <w:szCs w:val="28"/>
        </w:rPr>
        <w:t xml:space="preserve"> [37]</w:t>
      </w:r>
      <w:r w:rsidRPr="005922CF">
        <w:rPr>
          <w:rFonts w:ascii="Times New Roman" w:hAnsi="Times New Roman" w:cs="Times New Roman"/>
          <w:sz w:val="28"/>
          <w:szCs w:val="28"/>
        </w:rPr>
        <w:t xml:space="preserve">. </w:t>
      </w:r>
    </w:p>
    <w:p w:rsidR="00032778" w:rsidRPr="005922CF" w:rsidRDefault="0003277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Общая динамика солнечной активности в прогнозе на 2019 год представлена на рис. 7.</w:t>
      </w:r>
    </w:p>
    <w:p w:rsidR="00032778" w:rsidRPr="005922CF" w:rsidRDefault="0003277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sz w:val="28"/>
          <w:szCs w:val="28"/>
        </w:rPr>
        <w:lastRenderedPageBreak/>
        <w:drawing>
          <wp:inline distT="0" distB="0" distL="0" distR="0" wp14:anchorId="7E798EA3" wp14:editId="1861EC0B">
            <wp:extent cx="5910686" cy="3562066"/>
            <wp:effectExtent l="1905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11824" t="19018" r="10050" b="22699"/>
                    <a:stretch>
                      <a:fillRect/>
                    </a:stretch>
                  </pic:blipFill>
                  <pic:spPr bwMode="auto">
                    <a:xfrm>
                      <a:off x="0" y="0"/>
                      <a:ext cx="5917069" cy="3565913"/>
                    </a:xfrm>
                    <a:prstGeom prst="rect">
                      <a:avLst/>
                    </a:prstGeom>
                    <a:noFill/>
                    <a:ln w="9525">
                      <a:noFill/>
                      <a:miter lim="800000"/>
                      <a:headEnd/>
                      <a:tailEnd/>
                    </a:ln>
                  </pic:spPr>
                </pic:pic>
              </a:graphicData>
            </a:graphic>
          </wp:inline>
        </w:drawing>
      </w:r>
    </w:p>
    <w:p w:rsidR="008305D6" w:rsidRPr="005922CF" w:rsidRDefault="0003277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7. Прогнозы динамики солнечной активности в 2019 г. в РФ</w:t>
      </w:r>
    </w:p>
    <w:p w:rsidR="00032778" w:rsidRPr="005922CF" w:rsidRDefault="001A543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 Прогнозы сейсмической активности</w:t>
      </w:r>
    </w:p>
    <w:p w:rsidR="001A5432" w:rsidRPr="005922CF" w:rsidRDefault="001A543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На основе заключения № 636 (1074) Камчатского филиала Российского экспертного союза по прогнозу землетрясений, оценке сейсмической опасности и риска (КФ РЭС), в 2019 году риск возникновения сильных землетрясений (свыше 7 баллов по шкале Рихтера, М ≥ 7,0) составляет +35%, или увеличение среднего многолетнего значения в 8-12 раз. Под риски землетрясений подпадают Камчатский залив, Камчатский пролив (включая район о. Беринга), </w:t>
      </w:r>
      <w:proofErr w:type="spellStart"/>
      <w:r w:rsidRPr="005922CF">
        <w:rPr>
          <w:rFonts w:ascii="Times New Roman" w:hAnsi="Times New Roman" w:cs="Times New Roman"/>
          <w:sz w:val="28"/>
          <w:szCs w:val="28"/>
        </w:rPr>
        <w:t>Кроноцкий</w:t>
      </w:r>
      <w:proofErr w:type="spellEnd"/>
      <w:r w:rsidRPr="005922CF">
        <w:rPr>
          <w:rFonts w:ascii="Times New Roman" w:hAnsi="Times New Roman" w:cs="Times New Roman"/>
          <w:sz w:val="28"/>
          <w:szCs w:val="28"/>
        </w:rPr>
        <w:t xml:space="preserve"> залив и </w:t>
      </w:r>
      <w:proofErr w:type="spellStart"/>
      <w:r w:rsidRPr="005922CF">
        <w:rPr>
          <w:rFonts w:ascii="Times New Roman" w:hAnsi="Times New Roman" w:cs="Times New Roman"/>
          <w:sz w:val="28"/>
          <w:szCs w:val="28"/>
        </w:rPr>
        <w:t>Кроноцкий</w:t>
      </w:r>
      <w:proofErr w:type="spellEnd"/>
      <w:r w:rsidRPr="005922CF">
        <w:rPr>
          <w:rFonts w:ascii="Times New Roman" w:hAnsi="Times New Roman" w:cs="Times New Roman"/>
          <w:sz w:val="28"/>
          <w:szCs w:val="28"/>
        </w:rPr>
        <w:t xml:space="preserve"> полуостров. Для южных районов Камчатки, а также </w:t>
      </w:r>
      <w:proofErr w:type="spellStart"/>
      <w:r w:rsidRPr="005922CF">
        <w:rPr>
          <w:rFonts w:ascii="Times New Roman" w:hAnsi="Times New Roman" w:cs="Times New Roman"/>
          <w:sz w:val="28"/>
          <w:szCs w:val="28"/>
        </w:rPr>
        <w:t>Авачинского</w:t>
      </w:r>
      <w:proofErr w:type="spellEnd"/>
      <w:r w:rsidRPr="005922CF">
        <w:rPr>
          <w:rFonts w:ascii="Times New Roman" w:hAnsi="Times New Roman" w:cs="Times New Roman"/>
          <w:sz w:val="28"/>
          <w:szCs w:val="28"/>
        </w:rPr>
        <w:t xml:space="preserve"> залива вероятность сильных землетрясений превышает среднее значение в 6-8 раз (рис. 8).</w:t>
      </w:r>
    </w:p>
    <w:p w:rsidR="001A5432" w:rsidRPr="005922CF" w:rsidRDefault="001A543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sz w:val="28"/>
          <w:szCs w:val="28"/>
        </w:rPr>
        <w:lastRenderedPageBreak/>
        <w:drawing>
          <wp:inline distT="0" distB="0" distL="0" distR="0" wp14:anchorId="7FA919F7" wp14:editId="15560CDF">
            <wp:extent cx="5944429" cy="4372539"/>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l="10602" t="15714" r="11976" b="14626"/>
                    <a:stretch>
                      <a:fillRect/>
                    </a:stretch>
                  </pic:blipFill>
                  <pic:spPr bwMode="auto">
                    <a:xfrm>
                      <a:off x="0" y="0"/>
                      <a:ext cx="5944429" cy="4372539"/>
                    </a:xfrm>
                    <a:prstGeom prst="rect">
                      <a:avLst/>
                    </a:prstGeom>
                    <a:noFill/>
                    <a:ln w="9525">
                      <a:noFill/>
                      <a:miter lim="800000"/>
                      <a:headEnd/>
                      <a:tailEnd/>
                    </a:ln>
                  </pic:spPr>
                </pic:pic>
              </a:graphicData>
            </a:graphic>
          </wp:inline>
        </w:drawing>
      </w:r>
    </w:p>
    <w:p w:rsidR="001A5432" w:rsidRPr="005922CF" w:rsidRDefault="001A543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Рисунок 8. Сейсмический прогноз для </w:t>
      </w:r>
      <w:proofErr w:type="gramStart"/>
      <w:r w:rsidRPr="005922CF">
        <w:rPr>
          <w:rFonts w:ascii="Times New Roman" w:hAnsi="Times New Roman" w:cs="Times New Roman"/>
          <w:sz w:val="28"/>
          <w:szCs w:val="28"/>
        </w:rPr>
        <w:t>Курило-Камчатской</w:t>
      </w:r>
      <w:proofErr w:type="gramEnd"/>
      <w:r w:rsidRPr="005922CF">
        <w:rPr>
          <w:rFonts w:ascii="Times New Roman" w:hAnsi="Times New Roman" w:cs="Times New Roman"/>
          <w:sz w:val="28"/>
          <w:szCs w:val="28"/>
        </w:rPr>
        <w:t xml:space="preserve"> зоны на 2019 г.</w:t>
      </w:r>
    </w:p>
    <w:p w:rsidR="00821685" w:rsidRPr="005922CF" w:rsidRDefault="001A543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По </w:t>
      </w:r>
      <w:r w:rsidR="00821685" w:rsidRPr="005922CF">
        <w:rPr>
          <w:rFonts w:ascii="Times New Roman" w:hAnsi="Times New Roman" w:cs="Times New Roman"/>
          <w:sz w:val="28"/>
          <w:szCs w:val="28"/>
        </w:rPr>
        <w:t>выводам и оценкам</w:t>
      </w:r>
      <w:r w:rsidRPr="005922CF">
        <w:rPr>
          <w:rFonts w:ascii="Times New Roman" w:hAnsi="Times New Roman" w:cs="Times New Roman"/>
          <w:sz w:val="28"/>
          <w:szCs w:val="28"/>
        </w:rPr>
        <w:t xml:space="preserve"> Российского экспертного совета по прогнозу землетрясений, оценке сейсмической опасности и риска «О вероятном развитии се</w:t>
      </w:r>
      <w:r w:rsidR="00821685" w:rsidRPr="005922CF">
        <w:rPr>
          <w:rFonts w:ascii="Times New Roman" w:hAnsi="Times New Roman" w:cs="Times New Roman"/>
          <w:sz w:val="28"/>
          <w:szCs w:val="28"/>
        </w:rPr>
        <w:t>йсмической обстановки на терри</w:t>
      </w:r>
      <w:r w:rsidRPr="005922CF">
        <w:rPr>
          <w:rFonts w:ascii="Times New Roman" w:hAnsi="Times New Roman" w:cs="Times New Roman"/>
          <w:sz w:val="28"/>
          <w:szCs w:val="28"/>
        </w:rPr>
        <w:t>тории Российской Федерации и в приграничных зонах соседних стран» в первом квартале 201</w:t>
      </w:r>
      <w:r w:rsidR="00821685" w:rsidRPr="005922CF">
        <w:rPr>
          <w:rFonts w:ascii="Times New Roman" w:hAnsi="Times New Roman" w:cs="Times New Roman"/>
          <w:sz w:val="28"/>
          <w:szCs w:val="28"/>
        </w:rPr>
        <w:t>9</w:t>
      </w:r>
      <w:r w:rsidRPr="005922CF">
        <w:rPr>
          <w:rFonts w:ascii="Times New Roman" w:hAnsi="Times New Roman" w:cs="Times New Roman"/>
          <w:sz w:val="28"/>
          <w:szCs w:val="28"/>
        </w:rPr>
        <w:t xml:space="preserve"> г. по-прежнему опасными</w:t>
      </w:r>
      <w:r w:rsidR="00821685" w:rsidRPr="005922CF">
        <w:rPr>
          <w:rFonts w:ascii="Times New Roman" w:hAnsi="Times New Roman" w:cs="Times New Roman"/>
          <w:sz w:val="28"/>
          <w:szCs w:val="28"/>
        </w:rPr>
        <w:t xml:space="preserve"> представляются такие регионы</w:t>
      </w:r>
      <w:r w:rsidRPr="005922CF">
        <w:rPr>
          <w:rFonts w:ascii="Times New Roman" w:hAnsi="Times New Roman" w:cs="Times New Roman"/>
          <w:sz w:val="28"/>
          <w:szCs w:val="28"/>
        </w:rPr>
        <w:t xml:space="preserve">:  </w:t>
      </w:r>
    </w:p>
    <w:p w:rsidR="00821685" w:rsidRPr="005922CF" w:rsidRDefault="0082168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1A5432" w:rsidRPr="005922CF">
        <w:rPr>
          <w:rFonts w:ascii="Times New Roman" w:hAnsi="Times New Roman" w:cs="Times New Roman"/>
          <w:sz w:val="28"/>
          <w:szCs w:val="28"/>
        </w:rPr>
        <w:t>Восточн</w:t>
      </w:r>
      <w:r w:rsidRPr="005922CF">
        <w:rPr>
          <w:rFonts w:ascii="Times New Roman" w:hAnsi="Times New Roman" w:cs="Times New Roman"/>
          <w:sz w:val="28"/>
          <w:szCs w:val="28"/>
        </w:rPr>
        <w:t>ый Кавказ</w:t>
      </w:r>
      <w:r w:rsidR="001A5432" w:rsidRPr="005922CF">
        <w:rPr>
          <w:rFonts w:ascii="Times New Roman" w:hAnsi="Times New Roman" w:cs="Times New Roman"/>
          <w:sz w:val="28"/>
          <w:szCs w:val="28"/>
        </w:rPr>
        <w:t xml:space="preserve"> в прикаспийской зоне Дагестана (магнитуд</w:t>
      </w:r>
      <w:r w:rsidRPr="005922CF">
        <w:rPr>
          <w:rFonts w:ascii="Times New Roman" w:hAnsi="Times New Roman" w:cs="Times New Roman"/>
          <w:sz w:val="28"/>
          <w:szCs w:val="28"/>
        </w:rPr>
        <w:t>а</w:t>
      </w:r>
      <w:r w:rsidR="001A5432" w:rsidRPr="005922CF">
        <w:rPr>
          <w:rFonts w:ascii="Times New Roman" w:hAnsi="Times New Roman" w:cs="Times New Roman"/>
          <w:sz w:val="28"/>
          <w:szCs w:val="28"/>
        </w:rPr>
        <w:t xml:space="preserve"> до 6,1 - 6,3) и на</w:t>
      </w:r>
      <w:r w:rsidRPr="005922CF">
        <w:rPr>
          <w:rFonts w:ascii="Times New Roman" w:hAnsi="Times New Roman" w:cs="Times New Roman"/>
          <w:sz w:val="28"/>
          <w:szCs w:val="28"/>
        </w:rPr>
        <w:t xml:space="preserve"> северо-восток</w:t>
      </w:r>
      <w:r w:rsidR="001A5432" w:rsidRPr="005922CF">
        <w:rPr>
          <w:rFonts w:ascii="Times New Roman" w:hAnsi="Times New Roman" w:cs="Times New Roman"/>
          <w:sz w:val="28"/>
          <w:szCs w:val="28"/>
        </w:rPr>
        <w:t xml:space="preserve"> Азербайджана</w:t>
      </w:r>
      <w:r w:rsidRPr="005922CF">
        <w:rPr>
          <w:rFonts w:ascii="Times New Roman" w:hAnsi="Times New Roman" w:cs="Times New Roman"/>
          <w:sz w:val="28"/>
          <w:szCs w:val="28"/>
        </w:rPr>
        <w:t>, южный склон</w:t>
      </w:r>
      <w:r w:rsidR="001A5432" w:rsidRPr="005922CF">
        <w:rPr>
          <w:rFonts w:ascii="Times New Roman" w:hAnsi="Times New Roman" w:cs="Times New Roman"/>
          <w:sz w:val="28"/>
          <w:szCs w:val="28"/>
        </w:rPr>
        <w:t xml:space="preserve"> Большого Кавказа </w:t>
      </w:r>
      <w:r w:rsidRPr="005922CF">
        <w:rPr>
          <w:rFonts w:ascii="Times New Roman" w:hAnsi="Times New Roman" w:cs="Times New Roman"/>
          <w:sz w:val="28"/>
          <w:szCs w:val="28"/>
        </w:rPr>
        <w:t>(</w:t>
      </w:r>
      <w:r w:rsidR="001A5432" w:rsidRPr="005922CF">
        <w:rPr>
          <w:rFonts w:ascii="Times New Roman" w:hAnsi="Times New Roman" w:cs="Times New Roman"/>
          <w:sz w:val="28"/>
          <w:szCs w:val="28"/>
        </w:rPr>
        <w:t>М = 6,8</w:t>
      </w:r>
      <w:r w:rsidRPr="005922CF">
        <w:rPr>
          <w:rFonts w:ascii="Times New Roman" w:hAnsi="Times New Roman" w:cs="Times New Roman"/>
          <w:sz w:val="28"/>
          <w:szCs w:val="28"/>
        </w:rPr>
        <w:t>)</w:t>
      </w:r>
      <w:r w:rsidR="001A5432" w:rsidRPr="005922CF">
        <w:rPr>
          <w:rFonts w:ascii="Times New Roman" w:hAnsi="Times New Roman" w:cs="Times New Roman"/>
          <w:sz w:val="28"/>
          <w:szCs w:val="28"/>
        </w:rPr>
        <w:t xml:space="preserve">;  </w:t>
      </w:r>
    </w:p>
    <w:p w:rsidR="00821685" w:rsidRPr="005922CF" w:rsidRDefault="0082168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1A5432" w:rsidRPr="005922CF">
        <w:rPr>
          <w:rFonts w:ascii="Times New Roman" w:hAnsi="Times New Roman" w:cs="Times New Roman"/>
          <w:sz w:val="28"/>
          <w:szCs w:val="28"/>
        </w:rPr>
        <w:t>Монгольский Алтай – повышена вероятность землетрясения с М более 7,5;</w:t>
      </w:r>
    </w:p>
    <w:p w:rsidR="00821685" w:rsidRPr="005922CF" w:rsidRDefault="0082168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юго-западная часть Байкала – </w:t>
      </w:r>
      <w:r w:rsidR="001A5432" w:rsidRPr="005922CF">
        <w:rPr>
          <w:rFonts w:ascii="Times New Roman" w:hAnsi="Times New Roman" w:cs="Times New Roman"/>
          <w:sz w:val="28"/>
          <w:szCs w:val="28"/>
        </w:rPr>
        <w:t>потенциальный очаг с М ≥ 7,0</w:t>
      </w:r>
      <w:r w:rsidRPr="005922CF">
        <w:rPr>
          <w:rFonts w:ascii="Times New Roman" w:hAnsi="Times New Roman" w:cs="Times New Roman"/>
          <w:sz w:val="28"/>
          <w:szCs w:val="28"/>
        </w:rPr>
        <w:t>, ожи</w:t>
      </w:r>
      <w:r w:rsidR="001A5432" w:rsidRPr="005922CF">
        <w:rPr>
          <w:rFonts w:ascii="Times New Roman" w:hAnsi="Times New Roman" w:cs="Times New Roman"/>
          <w:sz w:val="28"/>
          <w:szCs w:val="28"/>
        </w:rPr>
        <w:t xml:space="preserve">даются </w:t>
      </w:r>
      <w:proofErr w:type="spellStart"/>
      <w:r w:rsidR="001A5432" w:rsidRPr="005922CF">
        <w:rPr>
          <w:rFonts w:ascii="Times New Roman" w:hAnsi="Times New Roman" w:cs="Times New Roman"/>
          <w:sz w:val="28"/>
          <w:szCs w:val="28"/>
        </w:rPr>
        <w:t>форшоки</w:t>
      </w:r>
      <w:proofErr w:type="spellEnd"/>
      <w:r w:rsidR="001A5432" w:rsidRPr="005922CF">
        <w:rPr>
          <w:rFonts w:ascii="Times New Roman" w:hAnsi="Times New Roman" w:cs="Times New Roman"/>
          <w:sz w:val="28"/>
          <w:szCs w:val="28"/>
        </w:rPr>
        <w:t xml:space="preserve"> М &lt; 6,0 в первом квартале 201</w:t>
      </w:r>
      <w:r w:rsidRPr="005922CF">
        <w:rPr>
          <w:rFonts w:ascii="Times New Roman" w:hAnsi="Times New Roman" w:cs="Times New Roman"/>
          <w:sz w:val="28"/>
          <w:szCs w:val="28"/>
        </w:rPr>
        <w:t>9</w:t>
      </w:r>
      <w:r w:rsidR="001A5432" w:rsidRPr="005922CF">
        <w:rPr>
          <w:rFonts w:ascii="Times New Roman" w:hAnsi="Times New Roman" w:cs="Times New Roman"/>
          <w:sz w:val="28"/>
          <w:szCs w:val="28"/>
        </w:rPr>
        <w:t xml:space="preserve"> г.; </w:t>
      </w:r>
    </w:p>
    <w:p w:rsidR="00821685" w:rsidRPr="005922CF" w:rsidRDefault="0082168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северо-восточный</w:t>
      </w:r>
      <w:r w:rsidR="001A5432" w:rsidRPr="005922CF">
        <w:rPr>
          <w:rFonts w:ascii="Times New Roman" w:hAnsi="Times New Roman" w:cs="Times New Roman"/>
          <w:sz w:val="28"/>
          <w:szCs w:val="28"/>
        </w:rPr>
        <w:t xml:space="preserve"> отре</w:t>
      </w:r>
      <w:r w:rsidRPr="005922CF">
        <w:rPr>
          <w:rFonts w:ascii="Times New Roman" w:hAnsi="Times New Roman" w:cs="Times New Roman"/>
          <w:sz w:val="28"/>
          <w:szCs w:val="28"/>
        </w:rPr>
        <w:t>зок</w:t>
      </w:r>
      <w:r w:rsidR="001A5432" w:rsidRPr="005922CF">
        <w:rPr>
          <w:rFonts w:ascii="Times New Roman" w:hAnsi="Times New Roman" w:cs="Times New Roman"/>
          <w:sz w:val="28"/>
          <w:szCs w:val="28"/>
        </w:rPr>
        <w:t xml:space="preserve"> Байкальской </w:t>
      </w:r>
      <w:proofErr w:type="spellStart"/>
      <w:r w:rsidR="001A5432" w:rsidRPr="005922CF">
        <w:rPr>
          <w:rFonts w:ascii="Times New Roman" w:hAnsi="Times New Roman" w:cs="Times New Roman"/>
          <w:sz w:val="28"/>
          <w:szCs w:val="28"/>
        </w:rPr>
        <w:t>рифтовой</w:t>
      </w:r>
      <w:proofErr w:type="spellEnd"/>
      <w:r w:rsidR="001A5432" w:rsidRPr="005922CF">
        <w:rPr>
          <w:rFonts w:ascii="Times New Roman" w:hAnsi="Times New Roman" w:cs="Times New Roman"/>
          <w:sz w:val="28"/>
          <w:szCs w:val="28"/>
        </w:rPr>
        <w:t xml:space="preserve"> зоны</w:t>
      </w:r>
      <w:r w:rsidRPr="005922CF">
        <w:rPr>
          <w:rFonts w:ascii="Times New Roman" w:hAnsi="Times New Roman" w:cs="Times New Roman"/>
          <w:sz w:val="28"/>
          <w:szCs w:val="28"/>
        </w:rPr>
        <w:t xml:space="preserve"> – </w:t>
      </w:r>
      <w:r w:rsidR="001A5432" w:rsidRPr="005922CF">
        <w:rPr>
          <w:rFonts w:ascii="Times New Roman" w:hAnsi="Times New Roman" w:cs="Times New Roman"/>
          <w:sz w:val="28"/>
          <w:szCs w:val="28"/>
        </w:rPr>
        <w:t xml:space="preserve"> повышена вероятность</w:t>
      </w:r>
      <w:r w:rsidRPr="005922CF">
        <w:rPr>
          <w:rFonts w:ascii="Times New Roman" w:hAnsi="Times New Roman" w:cs="Times New Roman"/>
          <w:sz w:val="28"/>
          <w:szCs w:val="28"/>
        </w:rPr>
        <w:t xml:space="preserve"> </w:t>
      </w:r>
      <w:r w:rsidR="001A5432" w:rsidRPr="005922CF">
        <w:rPr>
          <w:rFonts w:ascii="Times New Roman" w:hAnsi="Times New Roman" w:cs="Times New Roman"/>
          <w:sz w:val="28"/>
          <w:szCs w:val="28"/>
        </w:rPr>
        <w:t>возникновения землетрясения с М около 6,0 в первом квартале 201</w:t>
      </w:r>
      <w:r w:rsidRPr="005922CF">
        <w:rPr>
          <w:rFonts w:ascii="Times New Roman" w:hAnsi="Times New Roman" w:cs="Times New Roman"/>
          <w:sz w:val="28"/>
          <w:szCs w:val="28"/>
        </w:rPr>
        <w:t xml:space="preserve">9 г.; </w:t>
      </w:r>
    </w:p>
    <w:p w:rsidR="001A5432" w:rsidRPr="005922CF" w:rsidRDefault="0082168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1A5432" w:rsidRPr="005922CF">
        <w:rPr>
          <w:rFonts w:ascii="Times New Roman" w:hAnsi="Times New Roman" w:cs="Times New Roman"/>
          <w:sz w:val="28"/>
          <w:szCs w:val="28"/>
        </w:rPr>
        <w:t>Северн</w:t>
      </w:r>
      <w:r w:rsidRPr="005922CF">
        <w:rPr>
          <w:rFonts w:ascii="Times New Roman" w:hAnsi="Times New Roman" w:cs="Times New Roman"/>
          <w:sz w:val="28"/>
          <w:szCs w:val="28"/>
        </w:rPr>
        <w:t>ая</w:t>
      </w:r>
      <w:r w:rsidR="001A5432" w:rsidRPr="005922CF">
        <w:rPr>
          <w:rFonts w:ascii="Times New Roman" w:hAnsi="Times New Roman" w:cs="Times New Roman"/>
          <w:sz w:val="28"/>
          <w:szCs w:val="28"/>
        </w:rPr>
        <w:t xml:space="preserve"> Камчатк</w:t>
      </w:r>
      <w:r w:rsidRPr="005922CF">
        <w:rPr>
          <w:rFonts w:ascii="Times New Roman" w:hAnsi="Times New Roman" w:cs="Times New Roman"/>
          <w:sz w:val="28"/>
          <w:szCs w:val="28"/>
        </w:rPr>
        <w:t>а –</w:t>
      </w:r>
      <w:r w:rsidR="001A5432" w:rsidRPr="005922CF">
        <w:rPr>
          <w:rFonts w:ascii="Times New Roman" w:hAnsi="Times New Roman" w:cs="Times New Roman"/>
          <w:sz w:val="28"/>
          <w:szCs w:val="28"/>
        </w:rPr>
        <w:t xml:space="preserve"> ожидаются землетрясения</w:t>
      </w:r>
      <w:r w:rsidRPr="005922CF">
        <w:rPr>
          <w:rFonts w:ascii="Times New Roman" w:hAnsi="Times New Roman" w:cs="Times New Roman"/>
          <w:sz w:val="28"/>
          <w:szCs w:val="28"/>
        </w:rPr>
        <w:t xml:space="preserve"> с M≈7,0 в районе сочленения Ко</w:t>
      </w:r>
      <w:r w:rsidR="001A5432" w:rsidRPr="005922CF">
        <w:rPr>
          <w:rFonts w:ascii="Times New Roman" w:hAnsi="Times New Roman" w:cs="Times New Roman"/>
          <w:sz w:val="28"/>
          <w:szCs w:val="28"/>
        </w:rPr>
        <w:t>мандорских островов</w:t>
      </w:r>
      <w:r w:rsidRPr="005922CF">
        <w:rPr>
          <w:rFonts w:ascii="Times New Roman" w:hAnsi="Times New Roman" w:cs="Times New Roman"/>
          <w:sz w:val="28"/>
          <w:szCs w:val="28"/>
        </w:rPr>
        <w:t>,</w:t>
      </w:r>
      <w:r w:rsidR="001A5432" w:rsidRPr="005922CF">
        <w:rPr>
          <w:rFonts w:ascii="Times New Roman" w:hAnsi="Times New Roman" w:cs="Times New Roman"/>
          <w:sz w:val="28"/>
          <w:szCs w:val="28"/>
        </w:rPr>
        <w:t xml:space="preserve"> Алеутской дуги и Камчатского мыса</w:t>
      </w:r>
      <w:r w:rsidRPr="005922CF">
        <w:rPr>
          <w:rFonts w:ascii="Times New Roman" w:hAnsi="Times New Roman" w:cs="Times New Roman"/>
          <w:sz w:val="28"/>
          <w:szCs w:val="28"/>
        </w:rPr>
        <w:t>.</w:t>
      </w:r>
    </w:p>
    <w:p w:rsidR="00821685" w:rsidRPr="005922CF" w:rsidRDefault="0082168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Южные Курилы – Хоккайдо. Повышена вероятность возникновения сильного землетрясения с М около 7, а, возможно, и до 8,0. В остальных регионах сильных землетрясений в первом квартале 2018 г. не ожидается.</w:t>
      </w:r>
    </w:p>
    <w:p w:rsidR="008305D6" w:rsidRPr="005922CF" w:rsidRDefault="0082168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В целом по стране общий прогноз сейсмической активности и возникновения землетрясений благоприятный, в целом уровень активности ожидается в 2019 году ниже обычного среднегодового (рис. 9).</w:t>
      </w:r>
    </w:p>
    <w:p w:rsidR="00821685" w:rsidRPr="005922CF" w:rsidRDefault="0082168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sz w:val="28"/>
          <w:szCs w:val="28"/>
        </w:rPr>
        <w:drawing>
          <wp:inline distT="0" distB="0" distL="0" distR="0" wp14:anchorId="21388F78" wp14:editId="11E4BAE0">
            <wp:extent cx="5596747" cy="3727886"/>
            <wp:effectExtent l="19050" t="0" r="3953"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l="8251" t="14535" r="9078" b="12015"/>
                    <a:stretch>
                      <a:fillRect/>
                    </a:stretch>
                  </pic:blipFill>
                  <pic:spPr bwMode="auto">
                    <a:xfrm>
                      <a:off x="0" y="0"/>
                      <a:ext cx="5596747" cy="3727886"/>
                    </a:xfrm>
                    <a:prstGeom prst="rect">
                      <a:avLst/>
                    </a:prstGeom>
                    <a:noFill/>
                    <a:ln w="9525">
                      <a:noFill/>
                      <a:miter lim="800000"/>
                      <a:headEnd/>
                      <a:tailEnd/>
                    </a:ln>
                  </pic:spPr>
                </pic:pic>
              </a:graphicData>
            </a:graphic>
          </wp:inline>
        </w:drawing>
      </w:r>
    </w:p>
    <w:p w:rsidR="00821685" w:rsidRPr="005922CF" w:rsidRDefault="0082168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9. Территории РФ с рисками возникновения ЧС в связи с ожидаемой сейсмической опасностью в 2019 г.</w:t>
      </w:r>
    </w:p>
    <w:p w:rsidR="00A70933" w:rsidRPr="005922CF" w:rsidRDefault="0082168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Кроме того, сохраняется повышенная вероятность поражения океанических и морских побережий волнами цунами в Дальневосточном федеральном округе. Сильные сейсмические события также могут вызвать волны цунами у берегов острова Сахалина, Камчатского Края, Курильских </w:t>
      </w:r>
      <w:r w:rsidRPr="005922CF">
        <w:rPr>
          <w:rFonts w:ascii="Times New Roman" w:hAnsi="Times New Roman" w:cs="Times New Roman"/>
          <w:sz w:val="28"/>
          <w:szCs w:val="28"/>
        </w:rPr>
        <w:lastRenderedPageBreak/>
        <w:t xml:space="preserve">островов и Приморского края с интенсивностью до 5 по шкале </w:t>
      </w:r>
      <w:proofErr w:type="spellStart"/>
      <w:r w:rsidRPr="005922CF">
        <w:rPr>
          <w:rFonts w:ascii="Times New Roman" w:hAnsi="Times New Roman" w:cs="Times New Roman"/>
          <w:sz w:val="28"/>
          <w:szCs w:val="28"/>
        </w:rPr>
        <w:t>Имамури-Ииды-Соловьѐ</w:t>
      </w:r>
      <w:proofErr w:type="gramStart"/>
      <w:r w:rsidRPr="005922CF">
        <w:rPr>
          <w:rFonts w:ascii="Times New Roman" w:hAnsi="Times New Roman" w:cs="Times New Roman"/>
          <w:sz w:val="28"/>
          <w:szCs w:val="28"/>
        </w:rPr>
        <w:t>ва</w:t>
      </w:r>
      <w:proofErr w:type="spellEnd"/>
      <w:r w:rsidRPr="005922CF">
        <w:rPr>
          <w:rFonts w:ascii="Times New Roman" w:hAnsi="Times New Roman" w:cs="Times New Roman"/>
          <w:sz w:val="28"/>
          <w:szCs w:val="28"/>
        </w:rPr>
        <w:t xml:space="preserve"> с</w:t>
      </w:r>
      <w:proofErr w:type="gramEnd"/>
      <w:r w:rsidRPr="005922CF">
        <w:rPr>
          <w:rFonts w:ascii="Times New Roman" w:hAnsi="Times New Roman" w:cs="Times New Roman"/>
          <w:sz w:val="28"/>
          <w:szCs w:val="28"/>
        </w:rPr>
        <w:t xml:space="preserve"> возможными ЧС</w:t>
      </w:r>
      <w:r w:rsidR="00CA3515" w:rsidRPr="005922CF">
        <w:rPr>
          <w:rFonts w:ascii="Times New Roman" w:hAnsi="Times New Roman" w:cs="Times New Roman"/>
          <w:sz w:val="28"/>
          <w:szCs w:val="28"/>
        </w:rPr>
        <w:t xml:space="preserve"> до федерального уровня (рис. 10</w:t>
      </w:r>
      <w:r w:rsidRPr="005922CF">
        <w:rPr>
          <w:rFonts w:ascii="Times New Roman" w:hAnsi="Times New Roman" w:cs="Times New Roman"/>
          <w:sz w:val="28"/>
          <w:szCs w:val="28"/>
        </w:rPr>
        <w:t xml:space="preserve">). Возможны </w:t>
      </w:r>
      <w:r w:rsidR="00CA3515" w:rsidRPr="005922CF">
        <w:rPr>
          <w:rFonts w:ascii="Times New Roman" w:hAnsi="Times New Roman" w:cs="Times New Roman"/>
          <w:sz w:val="28"/>
          <w:szCs w:val="28"/>
        </w:rPr>
        <w:t xml:space="preserve">также </w:t>
      </w:r>
      <w:r w:rsidRPr="005922CF">
        <w:rPr>
          <w:rFonts w:ascii="Times New Roman" w:hAnsi="Times New Roman" w:cs="Times New Roman"/>
          <w:sz w:val="28"/>
          <w:szCs w:val="28"/>
        </w:rPr>
        <w:t>проявление цунами</w:t>
      </w:r>
      <w:r w:rsidR="00CA3515" w:rsidRPr="005922CF">
        <w:rPr>
          <w:rFonts w:ascii="Times New Roman" w:hAnsi="Times New Roman" w:cs="Times New Roman"/>
          <w:sz w:val="28"/>
          <w:szCs w:val="28"/>
        </w:rPr>
        <w:t xml:space="preserve"> в локальных местах, в том числе на побережьях Черного моря обвально-осыпного характера.</w:t>
      </w:r>
    </w:p>
    <w:p w:rsidR="00C4633B" w:rsidRPr="005922CF" w:rsidRDefault="00CA351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sz w:val="28"/>
          <w:szCs w:val="28"/>
        </w:rPr>
        <w:drawing>
          <wp:inline distT="0" distB="0" distL="0" distR="0" wp14:anchorId="0EE1D368" wp14:editId="087800D2">
            <wp:extent cx="4873584" cy="4455847"/>
            <wp:effectExtent l="19050" t="0" r="3216"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l="24675" t="16800" r="19333" b="14933"/>
                    <a:stretch>
                      <a:fillRect/>
                    </a:stretch>
                  </pic:blipFill>
                  <pic:spPr bwMode="auto">
                    <a:xfrm>
                      <a:off x="0" y="0"/>
                      <a:ext cx="4878799" cy="4460615"/>
                    </a:xfrm>
                    <a:prstGeom prst="rect">
                      <a:avLst/>
                    </a:prstGeom>
                    <a:noFill/>
                    <a:ln w="9525">
                      <a:noFill/>
                      <a:miter lim="800000"/>
                      <a:headEnd/>
                      <a:tailEnd/>
                    </a:ln>
                  </pic:spPr>
                </pic:pic>
              </a:graphicData>
            </a:graphic>
          </wp:inline>
        </w:drawing>
      </w:r>
    </w:p>
    <w:p w:rsidR="00CA3515" w:rsidRPr="005922CF" w:rsidRDefault="00CA351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10. Риск для прибрежных территорий Дальневосточного федерального округа вероятных уровней цунами</w:t>
      </w:r>
    </w:p>
    <w:p w:rsidR="00DD726A" w:rsidRPr="005922CF" w:rsidRDefault="00DD726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3. Весеннее половодье</w:t>
      </w:r>
    </w:p>
    <w:p w:rsidR="00DD726A" w:rsidRPr="005922CF" w:rsidRDefault="00DD726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Количество ЧС, связанных с прохождением паводка, не превысит значений последних трех лет (до 25 ЧС) – так оценивают эксперты возможные риски весеннего половодья в РФ в 2019 году. Установление ледостава осенью 2018 г. на большинстве рек Уральского, Дальневосточного, и Сибирского федеральных округов произошло в сроки, близкие к норме, и на 4-7 дней раньше нормы. На Европейской территории Российской Федерации, в связи с положительными отклонениями температур воздуха, на большинстве рек устойчивого ледостава не наблюдается.</w:t>
      </w:r>
    </w:p>
    <w:p w:rsidR="00DD726A" w:rsidRPr="005922CF" w:rsidRDefault="00DD726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xml:space="preserve">В процессе формирования катастрофических наводнений большую роль играют ледовые заторы в период весенних паводков. Одним из главнейших факторов их возникновения  является отклонение в сторону увеличения от средних значений толщины льда на </w:t>
      </w:r>
      <w:proofErr w:type="spellStart"/>
      <w:r w:rsidRPr="005922CF">
        <w:rPr>
          <w:rFonts w:ascii="Times New Roman" w:hAnsi="Times New Roman" w:cs="Times New Roman"/>
          <w:sz w:val="28"/>
          <w:szCs w:val="28"/>
        </w:rPr>
        <w:t>затороопасных</w:t>
      </w:r>
      <w:proofErr w:type="spellEnd"/>
      <w:r w:rsidRPr="005922CF">
        <w:rPr>
          <w:rFonts w:ascii="Times New Roman" w:hAnsi="Times New Roman" w:cs="Times New Roman"/>
          <w:sz w:val="28"/>
          <w:szCs w:val="28"/>
        </w:rPr>
        <w:t xml:space="preserve"> участках рек. </w:t>
      </w:r>
    </w:p>
    <w:p w:rsidR="00DD726A" w:rsidRPr="005922CF" w:rsidRDefault="003412A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Предварительно Р</w:t>
      </w:r>
      <w:r w:rsidR="00DD726A" w:rsidRPr="005922CF">
        <w:rPr>
          <w:rFonts w:ascii="Times New Roman" w:hAnsi="Times New Roman" w:cs="Times New Roman"/>
          <w:sz w:val="28"/>
          <w:szCs w:val="28"/>
        </w:rPr>
        <w:t xml:space="preserve">иски формирования неблагоприятной заторной обстановки в 2019 году прогнозируются не выше среднемноголетних значений. </w:t>
      </w:r>
    </w:p>
    <w:p w:rsidR="00DD726A" w:rsidRPr="005922CF" w:rsidRDefault="00DD726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Наибольшая вероятность подтоплений </w:t>
      </w:r>
      <w:r w:rsidR="003412AE" w:rsidRPr="005922CF">
        <w:rPr>
          <w:rFonts w:ascii="Times New Roman" w:hAnsi="Times New Roman" w:cs="Times New Roman"/>
          <w:sz w:val="28"/>
          <w:szCs w:val="28"/>
        </w:rPr>
        <w:t xml:space="preserve">в 2019 г. </w:t>
      </w:r>
      <w:r w:rsidRPr="005922CF">
        <w:rPr>
          <w:rFonts w:ascii="Times New Roman" w:hAnsi="Times New Roman" w:cs="Times New Roman"/>
          <w:sz w:val="28"/>
          <w:szCs w:val="28"/>
        </w:rPr>
        <w:t>населенн</w:t>
      </w:r>
      <w:r w:rsidR="003412AE" w:rsidRPr="005922CF">
        <w:rPr>
          <w:rFonts w:ascii="Times New Roman" w:hAnsi="Times New Roman" w:cs="Times New Roman"/>
          <w:sz w:val="28"/>
          <w:szCs w:val="28"/>
        </w:rPr>
        <w:t xml:space="preserve">ых пунктов и объектов экономики </w:t>
      </w:r>
      <w:r w:rsidRPr="005922CF">
        <w:rPr>
          <w:rFonts w:ascii="Times New Roman" w:hAnsi="Times New Roman" w:cs="Times New Roman"/>
          <w:sz w:val="28"/>
          <w:szCs w:val="28"/>
        </w:rPr>
        <w:t>прогнозируется:</w:t>
      </w:r>
    </w:p>
    <w:p w:rsidR="00DD726A" w:rsidRPr="005922CF" w:rsidRDefault="003412AE" w:rsidP="00F0690E">
      <w:pPr>
        <w:spacing w:line="360" w:lineRule="auto"/>
        <w:ind w:firstLine="567"/>
        <w:contextualSpacing/>
        <w:jc w:val="both"/>
        <w:rPr>
          <w:rFonts w:ascii="Times New Roman" w:hAnsi="Times New Roman" w:cs="Times New Roman"/>
          <w:sz w:val="28"/>
          <w:szCs w:val="28"/>
        </w:rPr>
      </w:pPr>
      <w:proofErr w:type="gramStart"/>
      <w:r w:rsidRPr="005922CF">
        <w:rPr>
          <w:rFonts w:ascii="Times New Roman" w:hAnsi="Times New Roman" w:cs="Times New Roman"/>
          <w:sz w:val="28"/>
          <w:szCs w:val="28"/>
        </w:rPr>
        <w:t>-</w:t>
      </w:r>
      <w:r w:rsidR="00DD726A" w:rsidRPr="005922CF">
        <w:rPr>
          <w:rFonts w:ascii="Times New Roman" w:hAnsi="Times New Roman" w:cs="Times New Roman"/>
          <w:sz w:val="28"/>
          <w:szCs w:val="28"/>
        </w:rPr>
        <w:t xml:space="preserve"> в результате весеннего половодья и снеготаяния на территории республик Башкортостан, Саха (Якутия), </w:t>
      </w:r>
      <w:r w:rsidRPr="005922CF">
        <w:rPr>
          <w:rFonts w:ascii="Times New Roman" w:hAnsi="Times New Roman" w:cs="Times New Roman"/>
          <w:sz w:val="28"/>
          <w:szCs w:val="28"/>
        </w:rPr>
        <w:t xml:space="preserve">Коми, </w:t>
      </w:r>
      <w:r w:rsidR="00DD726A" w:rsidRPr="005922CF">
        <w:rPr>
          <w:rFonts w:ascii="Times New Roman" w:hAnsi="Times New Roman" w:cs="Times New Roman"/>
          <w:sz w:val="28"/>
          <w:szCs w:val="28"/>
        </w:rPr>
        <w:t>Красноярского</w:t>
      </w:r>
      <w:r w:rsidRPr="005922CF">
        <w:rPr>
          <w:rFonts w:ascii="Times New Roman" w:hAnsi="Times New Roman" w:cs="Times New Roman"/>
          <w:sz w:val="28"/>
          <w:szCs w:val="28"/>
        </w:rPr>
        <w:t xml:space="preserve"> </w:t>
      </w:r>
      <w:r w:rsidR="00052EE2">
        <w:rPr>
          <w:rFonts w:ascii="Times New Roman" w:hAnsi="Times New Roman" w:cs="Times New Roman"/>
          <w:sz w:val="28"/>
          <w:szCs w:val="28"/>
        </w:rPr>
        <w:t>и</w:t>
      </w:r>
      <w:r w:rsidRPr="005922CF">
        <w:rPr>
          <w:rFonts w:ascii="Times New Roman" w:hAnsi="Times New Roman" w:cs="Times New Roman"/>
          <w:sz w:val="28"/>
          <w:szCs w:val="28"/>
        </w:rPr>
        <w:t xml:space="preserve"> Алтайского краев, Вологодской, Оренбургской, Омской, Кировской, </w:t>
      </w:r>
      <w:r w:rsidR="00DD726A" w:rsidRPr="005922CF">
        <w:rPr>
          <w:rFonts w:ascii="Times New Roman" w:hAnsi="Times New Roman" w:cs="Times New Roman"/>
          <w:sz w:val="28"/>
          <w:szCs w:val="28"/>
        </w:rPr>
        <w:t xml:space="preserve">Новосибирской, </w:t>
      </w:r>
      <w:r w:rsidRPr="005922CF">
        <w:rPr>
          <w:rFonts w:ascii="Times New Roman" w:hAnsi="Times New Roman" w:cs="Times New Roman"/>
          <w:sz w:val="28"/>
          <w:szCs w:val="28"/>
        </w:rPr>
        <w:t xml:space="preserve">Самарской, </w:t>
      </w:r>
      <w:r w:rsidR="00DD726A" w:rsidRPr="005922CF">
        <w:rPr>
          <w:rFonts w:ascii="Times New Roman" w:hAnsi="Times New Roman" w:cs="Times New Roman"/>
          <w:sz w:val="28"/>
          <w:szCs w:val="28"/>
        </w:rPr>
        <w:t>Свердловской и Томской областях;</w:t>
      </w:r>
      <w:proofErr w:type="gramEnd"/>
    </w:p>
    <w:p w:rsidR="00DD726A" w:rsidRPr="005922CF" w:rsidRDefault="003412A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DD726A" w:rsidRPr="005922CF">
        <w:rPr>
          <w:rFonts w:ascii="Times New Roman" w:hAnsi="Times New Roman" w:cs="Times New Roman"/>
          <w:sz w:val="28"/>
          <w:szCs w:val="28"/>
        </w:rPr>
        <w:t xml:space="preserve">в результате дождевых, </w:t>
      </w:r>
      <w:proofErr w:type="spellStart"/>
      <w:proofErr w:type="gramStart"/>
      <w:r w:rsidR="00DD726A" w:rsidRPr="005922CF">
        <w:rPr>
          <w:rFonts w:ascii="Times New Roman" w:hAnsi="Times New Roman" w:cs="Times New Roman"/>
          <w:sz w:val="28"/>
          <w:szCs w:val="28"/>
        </w:rPr>
        <w:t>снего</w:t>
      </w:r>
      <w:proofErr w:type="spellEnd"/>
      <w:r w:rsidR="00DD726A" w:rsidRPr="005922CF">
        <w:rPr>
          <w:rFonts w:ascii="Times New Roman" w:hAnsi="Times New Roman" w:cs="Times New Roman"/>
          <w:sz w:val="28"/>
          <w:szCs w:val="28"/>
        </w:rPr>
        <w:t>-дождевых</w:t>
      </w:r>
      <w:proofErr w:type="gramEnd"/>
      <w:r w:rsidR="00DD726A" w:rsidRPr="005922CF">
        <w:rPr>
          <w:rFonts w:ascii="Times New Roman" w:hAnsi="Times New Roman" w:cs="Times New Roman"/>
          <w:sz w:val="28"/>
          <w:szCs w:val="28"/>
        </w:rPr>
        <w:t xml:space="preserve"> паводков, сильных и очень сильных осадков на территории Республики Адыгея, </w:t>
      </w:r>
      <w:r w:rsidRPr="005922CF">
        <w:rPr>
          <w:rFonts w:ascii="Times New Roman" w:hAnsi="Times New Roman" w:cs="Times New Roman"/>
          <w:sz w:val="28"/>
          <w:szCs w:val="28"/>
        </w:rPr>
        <w:t>Приморского, Краснодарского</w:t>
      </w:r>
      <w:r w:rsidR="00DD726A" w:rsidRPr="005922CF">
        <w:rPr>
          <w:rFonts w:ascii="Times New Roman" w:hAnsi="Times New Roman" w:cs="Times New Roman"/>
          <w:sz w:val="28"/>
          <w:szCs w:val="28"/>
        </w:rPr>
        <w:t xml:space="preserve"> </w:t>
      </w:r>
      <w:r w:rsidRPr="005922CF">
        <w:rPr>
          <w:rFonts w:ascii="Times New Roman" w:hAnsi="Times New Roman" w:cs="Times New Roman"/>
          <w:sz w:val="28"/>
          <w:szCs w:val="28"/>
        </w:rPr>
        <w:t xml:space="preserve">и Ставропольского </w:t>
      </w:r>
      <w:r w:rsidR="00DD726A" w:rsidRPr="005922CF">
        <w:rPr>
          <w:rFonts w:ascii="Times New Roman" w:hAnsi="Times New Roman" w:cs="Times New Roman"/>
          <w:sz w:val="28"/>
          <w:szCs w:val="28"/>
        </w:rPr>
        <w:t>краев.</w:t>
      </w:r>
    </w:p>
    <w:p w:rsidR="00DD726A" w:rsidRPr="005922CF" w:rsidRDefault="003412A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4. Природные пожары.</w:t>
      </w:r>
    </w:p>
    <w:p w:rsidR="003412AE" w:rsidRPr="005922CF" w:rsidRDefault="003412A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 июле-августе, то есть в период прохождения летних максимумов </w:t>
      </w:r>
      <w:proofErr w:type="spellStart"/>
      <w:r w:rsidRPr="005922CF">
        <w:rPr>
          <w:rFonts w:ascii="Times New Roman" w:hAnsi="Times New Roman" w:cs="Times New Roman"/>
          <w:sz w:val="28"/>
          <w:szCs w:val="28"/>
        </w:rPr>
        <w:t>горимости</w:t>
      </w:r>
      <w:proofErr w:type="spellEnd"/>
      <w:r w:rsidRPr="005922CF">
        <w:rPr>
          <w:rFonts w:ascii="Times New Roman" w:hAnsi="Times New Roman" w:cs="Times New Roman"/>
          <w:sz w:val="28"/>
          <w:szCs w:val="28"/>
        </w:rPr>
        <w:t xml:space="preserve"> существует риск серьезного ухудшения пожароопасной обстановки и задымления вследствие этого населенных пунктов на территории Дальневосточного, Сибирского и Уральского федеральных округов.</w:t>
      </w:r>
    </w:p>
    <w:p w:rsidR="003412AE" w:rsidRPr="005922CF" w:rsidRDefault="003412A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Наибольший риск переходов пожаров на населенные пункты и объекты экономики сельскохозяйственных палов и природных в 2019 г. сохраняется на территории Красноярского и Забайкальского краев, республик Хакасия и Бурятия, Амурской, Иркутской, Волгоградской, Рязанской Оренбургской,</w:t>
      </w:r>
      <w:proofErr w:type="gramStart"/>
      <w:r w:rsidRPr="005922CF">
        <w:rPr>
          <w:rFonts w:ascii="Times New Roman" w:hAnsi="Times New Roman" w:cs="Times New Roman"/>
          <w:sz w:val="28"/>
          <w:szCs w:val="28"/>
        </w:rPr>
        <w:t xml:space="preserve"> ,</w:t>
      </w:r>
      <w:proofErr w:type="gramEnd"/>
      <w:r w:rsidRPr="005922CF">
        <w:rPr>
          <w:rFonts w:ascii="Times New Roman" w:hAnsi="Times New Roman" w:cs="Times New Roman"/>
          <w:sz w:val="28"/>
          <w:szCs w:val="28"/>
        </w:rPr>
        <w:t xml:space="preserve"> Тверской, Свердловской и Челябинской областях.</w:t>
      </w:r>
    </w:p>
    <w:p w:rsidR="003412AE" w:rsidRPr="005922CF" w:rsidRDefault="003412A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Риск перехода на населенные пункты, дачные участки и объекты экономики в 2018 г природных пожаров и сельскохозяйственных палов</w:t>
      </w:r>
      <w:proofErr w:type="gramStart"/>
      <w:r w:rsidRPr="005922CF">
        <w:rPr>
          <w:rFonts w:ascii="Times New Roman" w:hAnsi="Times New Roman" w:cs="Times New Roman"/>
          <w:sz w:val="28"/>
          <w:szCs w:val="28"/>
        </w:rPr>
        <w:t>.</w:t>
      </w:r>
      <w:proofErr w:type="gramEnd"/>
      <w:r w:rsidRPr="005922CF">
        <w:rPr>
          <w:rFonts w:ascii="Times New Roman" w:hAnsi="Times New Roman" w:cs="Times New Roman"/>
          <w:sz w:val="28"/>
          <w:szCs w:val="28"/>
        </w:rPr>
        <w:t xml:space="preserve"> </w:t>
      </w:r>
      <w:proofErr w:type="gramStart"/>
      <w:r w:rsidRPr="005922CF">
        <w:rPr>
          <w:rFonts w:ascii="Times New Roman" w:hAnsi="Times New Roman" w:cs="Times New Roman"/>
          <w:sz w:val="28"/>
          <w:szCs w:val="28"/>
        </w:rPr>
        <w:t>п</w:t>
      </w:r>
      <w:proofErr w:type="gramEnd"/>
      <w:r w:rsidRPr="005922CF">
        <w:rPr>
          <w:rFonts w:ascii="Times New Roman" w:hAnsi="Times New Roman" w:cs="Times New Roman"/>
          <w:sz w:val="28"/>
          <w:szCs w:val="28"/>
        </w:rPr>
        <w:t>редставлен на рис. 11.</w:t>
      </w:r>
    </w:p>
    <w:p w:rsidR="003412AE" w:rsidRPr="005922CF" w:rsidRDefault="003412A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lastRenderedPageBreak/>
        <w:drawing>
          <wp:inline distT="0" distB="0" distL="0" distR="0" wp14:anchorId="7EC42910" wp14:editId="46685488">
            <wp:extent cx="5547360" cy="35280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1043" t="15664" r="11721" b="11795"/>
                    <a:stretch/>
                  </pic:blipFill>
                  <pic:spPr bwMode="auto">
                    <a:xfrm>
                      <a:off x="0" y="0"/>
                      <a:ext cx="5549140" cy="3529192"/>
                    </a:xfrm>
                    <a:prstGeom prst="rect">
                      <a:avLst/>
                    </a:prstGeom>
                    <a:ln>
                      <a:noFill/>
                    </a:ln>
                    <a:extLst>
                      <a:ext uri="{53640926-AAD7-44D8-BBD7-CCE9431645EC}">
                        <a14:shadowObscured xmlns:a14="http://schemas.microsoft.com/office/drawing/2010/main"/>
                      </a:ext>
                    </a:extLst>
                  </pic:spPr>
                </pic:pic>
              </a:graphicData>
            </a:graphic>
          </wp:inline>
        </w:drawing>
      </w:r>
    </w:p>
    <w:p w:rsidR="003412AE" w:rsidRPr="005922CF" w:rsidRDefault="003412A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Рисунок 11. </w:t>
      </w:r>
      <w:r w:rsidR="00316416" w:rsidRPr="005922CF">
        <w:rPr>
          <w:rFonts w:ascii="Times New Roman" w:hAnsi="Times New Roman" w:cs="Times New Roman"/>
          <w:sz w:val="28"/>
          <w:szCs w:val="28"/>
        </w:rPr>
        <w:t>Вероятность перехода на населенные пункты, дачные участки и объекты экономики природных пожаров и сельскохозяйственных палов в 2019 году</w:t>
      </w:r>
    </w:p>
    <w:p w:rsidR="00316416" w:rsidRPr="005922CF" w:rsidRDefault="00A0781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5. Опасные метеорологические явления</w:t>
      </w:r>
    </w:p>
    <w:p w:rsidR="00A07819" w:rsidRPr="005922CF" w:rsidRDefault="00A0781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Количество ЧС, вызванных опасными метеорологическими явлениями (сильные осадки, град, сильный ветер, налипание мокрого снега и др.), прогнозируется ниже среднемноголетних значений (менее 35 ЧС) – рис. 12.</w:t>
      </w:r>
    </w:p>
    <w:p w:rsidR="00894FF3" w:rsidRPr="005922CF" w:rsidRDefault="00894FF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Отдельно рассмотрим оценку и прогнозы в 2019 году ЧС техногенного характера. В 2019 г. прогнозируется менее 180 ЧС техногенного характера, что существенно меньше среднемноголетних значений (407 ЧС), кстати, в 2018 г. произошло 176 ЧС техногенного характера. Наиболее опасными и распространенными видами техногенных ЧС в России являются:</w:t>
      </w:r>
    </w:p>
    <w:p w:rsidR="00894FF3" w:rsidRPr="005922CF" w:rsidRDefault="00894FF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 Техногенные пожары: в 2019 г. прогнозируется сохранение положительной динамики снижения количества техногенных пожаров и погибших на них (относительно значений 2018 г. – на 3-5%) – рис. 13.</w:t>
      </w:r>
    </w:p>
    <w:p w:rsidR="00894FF3" w:rsidRPr="005922CF" w:rsidRDefault="00894FF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К сожалению, по количеству взрывов и возгораний бытового газа в жилом секторе негативная динамика превышения среднемноголетних показателей (выше уровня 2018 г. на 6-10%) сохранится (рис. 14).</w:t>
      </w:r>
    </w:p>
    <w:p w:rsidR="00A07819" w:rsidRPr="005922CF" w:rsidRDefault="00A0781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lastRenderedPageBreak/>
        <w:drawing>
          <wp:inline distT="0" distB="0" distL="0" distR="0" wp14:anchorId="2B7FB9DA" wp14:editId="5E09AEDE">
            <wp:extent cx="5930615" cy="354623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4216" t="16672" r="18262" b="11550"/>
                    <a:stretch/>
                  </pic:blipFill>
                  <pic:spPr bwMode="auto">
                    <a:xfrm>
                      <a:off x="0" y="0"/>
                      <a:ext cx="5933297" cy="3547833"/>
                    </a:xfrm>
                    <a:prstGeom prst="rect">
                      <a:avLst/>
                    </a:prstGeom>
                    <a:ln>
                      <a:noFill/>
                    </a:ln>
                    <a:extLst>
                      <a:ext uri="{53640926-AAD7-44D8-BBD7-CCE9431645EC}">
                        <a14:shadowObscured xmlns:a14="http://schemas.microsoft.com/office/drawing/2010/main"/>
                      </a:ext>
                    </a:extLst>
                  </pic:spPr>
                </pic:pic>
              </a:graphicData>
            </a:graphic>
          </wp:inline>
        </w:drawing>
      </w:r>
    </w:p>
    <w:p w:rsidR="00A07819" w:rsidRPr="005922CF" w:rsidRDefault="00A0781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Рисунок 12. Вероятность ЧС и происшествий в 2019 г. в связи с опасными метеорологическими явлениями </w:t>
      </w:r>
    </w:p>
    <w:p w:rsidR="00894FF3" w:rsidRPr="005922CF" w:rsidRDefault="007623A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drawing>
          <wp:inline distT="0" distB="0" distL="0" distR="0" wp14:anchorId="34867036" wp14:editId="248BA13C">
            <wp:extent cx="5367867" cy="357025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6781" t="14566" r="19546" b="10145"/>
                    <a:stretch/>
                  </pic:blipFill>
                  <pic:spPr bwMode="auto">
                    <a:xfrm>
                      <a:off x="0" y="0"/>
                      <a:ext cx="5372813" cy="3573546"/>
                    </a:xfrm>
                    <a:prstGeom prst="rect">
                      <a:avLst/>
                    </a:prstGeom>
                    <a:ln>
                      <a:noFill/>
                    </a:ln>
                    <a:extLst>
                      <a:ext uri="{53640926-AAD7-44D8-BBD7-CCE9431645EC}">
                        <a14:shadowObscured xmlns:a14="http://schemas.microsoft.com/office/drawing/2010/main"/>
                      </a:ext>
                    </a:extLst>
                  </pic:spPr>
                </pic:pic>
              </a:graphicData>
            </a:graphic>
          </wp:inline>
        </w:drawing>
      </w:r>
      <w:r w:rsidRPr="005922CF">
        <w:rPr>
          <w:rFonts w:ascii="Times New Roman" w:hAnsi="Times New Roman" w:cs="Times New Roman"/>
          <w:sz w:val="28"/>
          <w:szCs w:val="28"/>
        </w:rPr>
        <w:t>Рисунок 13. Вероятность возникновения ЧС в 2019 г. на социальных объектах, связанных с техногенными пожарами</w:t>
      </w:r>
    </w:p>
    <w:p w:rsidR="007623AC" w:rsidRPr="005922CF" w:rsidRDefault="007623A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xml:space="preserve"> </w:t>
      </w:r>
      <w:r w:rsidRPr="005922CF">
        <w:rPr>
          <w:rFonts w:ascii="Times New Roman" w:hAnsi="Times New Roman" w:cs="Times New Roman"/>
          <w:noProof/>
        </w:rPr>
        <w:drawing>
          <wp:inline distT="0" distB="0" distL="0" distR="0" wp14:anchorId="1BB53791" wp14:editId="12217511">
            <wp:extent cx="5472808" cy="348761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7374" t="15795" r="19251" b="9268"/>
                    <a:stretch/>
                  </pic:blipFill>
                  <pic:spPr bwMode="auto">
                    <a:xfrm>
                      <a:off x="0" y="0"/>
                      <a:ext cx="5477153" cy="3490384"/>
                    </a:xfrm>
                    <a:prstGeom prst="rect">
                      <a:avLst/>
                    </a:prstGeom>
                    <a:ln>
                      <a:noFill/>
                    </a:ln>
                    <a:extLst>
                      <a:ext uri="{53640926-AAD7-44D8-BBD7-CCE9431645EC}">
                        <a14:shadowObscured xmlns:a14="http://schemas.microsoft.com/office/drawing/2010/main"/>
                      </a:ext>
                    </a:extLst>
                  </pic:spPr>
                </pic:pic>
              </a:graphicData>
            </a:graphic>
          </wp:inline>
        </w:drawing>
      </w:r>
    </w:p>
    <w:p w:rsidR="007623AC" w:rsidRPr="005922CF" w:rsidRDefault="007623A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14. Вероятность взрывов бытового газа в жилом секторе и социально-значимых объектах в 2018 г.</w:t>
      </w:r>
      <w:r w:rsidRPr="005922CF">
        <w:rPr>
          <w:rFonts w:ascii="Times New Roman" w:hAnsi="Times New Roman" w:cs="Times New Roman"/>
          <w:sz w:val="28"/>
          <w:szCs w:val="28"/>
        </w:rPr>
        <w:cr/>
      </w:r>
    </w:p>
    <w:p w:rsidR="00A07819" w:rsidRPr="005922CF" w:rsidRDefault="007623A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Во всех иных системах риск возникновения ЧС ниже среднегодовых показателей. </w:t>
      </w:r>
    </w:p>
    <w:p w:rsidR="00D579CF" w:rsidRPr="005922CF" w:rsidRDefault="007623A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Таким образом, </w:t>
      </w:r>
      <w:r w:rsidR="00D579CF" w:rsidRPr="005922CF">
        <w:rPr>
          <w:rFonts w:ascii="Times New Roman" w:hAnsi="Times New Roman" w:cs="Times New Roman"/>
          <w:sz w:val="28"/>
          <w:szCs w:val="28"/>
        </w:rPr>
        <w:t>оценка и прогнозы рисков возникновения ЧС в России на ближайший год в целом оптимистические, большинство видов чрезвычайных ситуаций имеют стойкую тенденцию к уменьшению возникновения.</w:t>
      </w:r>
    </w:p>
    <w:p w:rsidR="00D579CF" w:rsidRPr="005922CF" w:rsidRDefault="00D579CF" w:rsidP="00F0690E">
      <w:pPr>
        <w:spacing w:line="360" w:lineRule="auto"/>
        <w:ind w:firstLine="567"/>
        <w:contextualSpacing/>
        <w:jc w:val="both"/>
        <w:rPr>
          <w:rFonts w:ascii="Times New Roman" w:hAnsi="Times New Roman" w:cs="Times New Roman"/>
          <w:sz w:val="28"/>
          <w:szCs w:val="28"/>
        </w:rPr>
      </w:pPr>
    </w:p>
    <w:p w:rsidR="00D579CF" w:rsidRPr="005922CF" w:rsidRDefault="00D579CF" w:rsidP="00F0690E">
      <w:pPr>
        <w:spacing w:line="360" w:lineRule="auto"/>
        <w:ind w:firstLine="567"/>
        <w:contextualSpacing/>
        <w:jc w:val="both"/>
        <w:rPr>
          <w:rFonts w:ascii="Times New Roman" w:hAnsi="Times New Roman" w:cs="Times New Roman"/>
          <w:sz w:val="28"/>
          <w:szCs w:val="28"/>
        </w:rPr>
      </w:pPr>
    </w:p>
    <w:p w:rsidR="007623AC" w:rsidRPr="005922CF" w:rsidRDefault="00D579CF" w:rsidP="00F0690E">
      <w:pPr>
        <w:spacing w:line="360" w:lineRule="auto"/>
        <w:ind w:firstLine="567"/>
        <w:contextualSpacing/>
        <w:jc w:val="both"/>
        <w:rPr>
          <w:rFonts w:ascii="Times New Roman" w:hAnsi="Times New Roman" w:cs="Times New Roman"/>
          <w:b/>
          <w:sz w:val="28"/>
          <w:szCs w:val="28"/>
        </w:rPr>
      </w:pPr>
      <w:r w:rsidRPr="005922CF">
        <w:rPr>
          <w:rFonts w:ascii="Times New Roman" w:hAnsi="Times New Roman" w:cs="Times New Roman"/>
          <w:b/>
          <w:sz w:val="28"/>
          <w:szCs w:val="28"/>
        </w:rPr>
        <w:t xml:space="preserve"> 2.2. Природно-географические и социально-экономические особенности Воронежской области</w:t>
      </w:r>
    </w:p>
    <w:p w:rsidR="00D579CF" w:rsidRPr="005922CF" w:rsidRDefault="00D579CF" w:rsidP="00F0690E">
      <w:pPr>
        <w:spacing w:line="360" w:lineRule="auto"/>
        <w:ind w:firstLine="567"/>
        <w:contextualSpacing/>
        <w:jc w:val="both"/>
        <w:rPr>
          <w:rFonts w:ascii="Times New Roman" w:hAnsi="Times New Roman" w:cs="Times New Roman"/>
          <w:b/>
          <w:sz w:val="28"/>
          <w:szCs w:val="28"/>
        </w:rPr>
      </w:pPr>
    </w:p>
    <w:p w:rsidR="00D579CF" w:rsidRPr="005922CF" w:rsidRDefault="00D579C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Воронежская область – субъект Российской Федерации в центре ее европейской части, входящий в состав Центрального федерального округа</w:t>
      </w:r>
      <w:r w:rsidR="00EF0614" w:rsidRPr="005922CF">
        <w:rPr>
          <w:rFonts w:ascii="Times New Roman" w:hAnsi="Times New Roman" w:cs="Times New Roman"/>
          <w:sz w:val="28"/>
          <w:szCs w:val="28"/>
        </w:rPr>
        <w:t xml:space="preserve"> и Центрально-</w:t>
      </w:r>
      <w:proofErr w:type="spellStart"/>
      <w:r w:rsidR="00EF0614" w:rsidRPr="005922CF">
        <w:rPr>
          <w:rFonts w:ascii="Times New Roman" w:hAnsi="Times New Roman" w:cs="Times New Roman"/>
          <w:sz w:val="28"/>
          <w:szCs w:val="28"/>
        </w:rPr>
        <w:t>Чорноземного</w:t>
      </w:r>
      <w:proofErr w:type="spellEnd"/>
      <w:r w:rsidR="00EF0614" w:rsidRPr="005922CF">
        <w:rPr>
          <w:rFonts w:ascii="Times New Roman" w:hAnsi="Times New Roman" w:cs="Times New Roman"/>
          <w:sz w:val="28"/>
          <w:szCs w:val="28"/>
        </w:rPr>
        <w:t xml:space="preserve"> макрорегиона</w:t>
      </w:r>
      <w:r w:rsidR="00F67BB0" w:rsidRPr="005922CF">
        <w:rPr>
          <w:rFonts w:ascii="Times New Roman" w:hAnsi="Times New Roman" w:cs="Times New Roman"/>
          <w:sz w:val="28"/>
          <w:szCs w:val="28"/>
        </w:rPr>
        <w:t xml:space="preserve"> (рис. 14)</w:t>
      </w:r>
      <w:r w:rsidRPr="005922CF">
        <w:rPr>
          <w:rFonts w:ascii="Times New Roman" w:hAnsi="Times New Roman" w:cs="Times New Roman"/>
          <w:sz w:val="28"/>
          <w:szCs w:val="28"/>
        </w:rPr>
        <w:t>. Основные данные:</w:t>
      </w:r>
    </w:p>
    <w:p w:rsidR="00D579CF" w:rsidRPr="005922CF" w:rsidRDefault="00D579C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население – 2 млн. 327 тыс. человек (по данным на 01.04.2019), занимает 23 место в РФ, имеет тенденцию к уменьшению, средняя плотность населения – 44,5 чел/кв. км</w:t>
      </w:r>
      <w:proofErr w:type="gramStart"/>
      <w:r w:rsidRPr="005922CF">
        <w:rPr>
          <w:rFonts w:ascii="Times New Roman" w:hAnsi="Times New Roman" w:cs="Times New Roman"/>
          <w:sz w:val="28"/>
          <w:szCs w:val="28"/>
        </w:rPr>
        <w:t>.;</w:t>
      </w:r>
      <w:proofErr w:type="gramEnd"/>
    </w:p>
    <w:p w:rsidR="00D579CF" w:rsidRPr="005922CF" w:rsidRDefault="00D579C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площадь - 52 тыс. 216 км², занимает 51 место в РФ;</w:t>
      </w:r>
    </w:p>
    <w:p w:rsidR="00D579CF" w:rsidRPr="005922CF" w:rsidRDefault="00D579CF" w:rsidP="00F0690E">
      <w:pPr>
        <w:spacing w:line="360" w:lineRule="auto"/>
        <w:ind w:firstLine="567"/>
        <w:contextualSpacing/>
        <w:jc w:val="both"/>
        <w:rPr>
          <w:rFonts w:ascii="Times New Roman" w:hAnsi="Times New Roman" w:cs="Times New Roman"/>
          <w:sz w:val="28"/>
          <w:szCs w:val="28"/>
        </w:rPr>
      </w:pPr>
      <w:proofErr w:type="gramStart"/>
      <w:r w:rsidRPr="005922CF">
        <w:rPr>
          <w:rFonts w:ascii="Times New Roman" w:hAnsi="Times New Roman" w:cs="Times New Roman"/>
          <w:sz w:val="28"/>
          <w:szCs w:val="28"/>
        </w:rPr>
        <w:t>- столица</w:t>
      </w:r>
      <w:r w:rsidR="00354155" w:rsidRPr="005922CF">
        <w:rPr>
          <w:rFonts w:ascii="Times New Roman" w:hAnsi="Times New Roman" w:cs="Times New Roman"/>
          <w:sz w:val="28"/>
          <w:szCs w:val="28"/>
        </w:rPr>
        <w:t xml:space="preserve"> (административный центр)</w:t>
      </w:r>
      <w:r w:rsidRPr="005922CF">
        <w:rPr>
          <w:rFonts w:ascii="Times New Roman" w:hAnsi="Times New Roman" w:cs="Times New Roman"/>
          <w:sz w:val="28"/>
          <w:szCs w:val="28"/>
        </w:rPr>
        <w:t xml:space="preserve"> – город Воронеж (население – 1,05 млн. человек, возраст – 433 года);</w:t>
      </w:r>
      <w:proofErr w:type="gramEnd"/>
    </w:p>
    <w:p w:rsidR="00D579CF" w:rsidRPr="005922CF" w:rsidRDefault="00D579CF" w:rsidP="00F0690E">
      <w:pPr>
        <w:spacing w:line="360" w:lineRule="auto"/>
        <w:ind w:firstLine="567"/>
        <w:contextualSpacing/>
        <w:jc w:val="both"/>
        <w:rPr>
          <w:rFonts w:ascii="Times New Roman" w:hAnsi="Times New Roman" w:cs="Times New Roman"/>
          <w:sz w:val="28"/>
          <w:szCs w:val="28"/>
        </w:rPr>
      </w:pPr>
      <w:proofErr w:type="gramStart"/>
      <w:r w:rsidRPr="005922CF">
        <w:rPr>
          <w:rFonts w:ascii="Times New Roman" w:hAnsi="Times New Roman" w:cs="Times New Roman"/>
          <w:sz w:val="28"/>
          <w:szCs w:val="28"/>
        </w:rPr>
        <w:t>- границы: юг – Украина (Луганская область), Ростовская область; запад – Белгородская область, северо-запад – Курская область, север – Липецкая область, северо-восток – Тамбовская область, юго-восток – Волгоградская область, восток – Саратовская область;</w:t>
      </w:r>
      <w:proofErr w:type="gramEnd"/>
    </w:p>
    <w:p w:rsidR="00D579CF" w:rsidRPr="005922CF" w:rsidRDefault="00D579C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354155" w:rsidRPr="005922CF">
        <w:rPr>
          <w:rFonts w:ascii="Times New Roman" w:hAnsi="Times New Roman" w:cs="Times New Roman"/>
          <w:sz w:val="28"/>
          <w:szCs w:val="28"/>
        </w:rPr>
        <w:t xml:space="preserve">часовой пояс – </w:t>
      </w:r>
      <w:proofErr w:type="gramStart"/>
      <w:r w:rsidR="00354155" w:rsidRPr="005922CF">
        <w:rPr>
          <w:rFonts w:ascii="Times New Roman" w:hAnsi="Times New Roman" w:cs="Times New Roman"/>
          <w:sz w:val="28"/>
          <w:szCs w:val="28"/>
        </w:rPr>
        <w:t>МСК</w:t>
      </w:r>
      <w:proofErr w:type="gramEnd"/>
      <w:r w:rsidR="00354155" w:rsidRPr="005922CF">
        <w:rPr>
          <w:rFonts w:ascii="Times New Roman" w:hAnsi="Times New Roman" w:cs="Times New Roman"/>
          <w:sz w:val="28"/>
          <w:szCs w:val="28"/>
        </w:rPr>
        <w:t>;</w:t>
      </w:r>
    </w:p>
    <w:p w:rsidR="00354155" w:rsidRPr="005922CF" w:rsidRDefault="0035415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ВРП области – 885, 2 млрд. руб. (по данным на 2018 год, 22 место по РФ)</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33</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w:t>
      </w:r>
    </w:p>
    <w:p w:rsidR="00354155" w:rsidRPr="005922CF" w:rsidRDefault="0035415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Рассмотрим более подробно особенности региона.</w:t>
      </w:r>
    </w:p>
    <w:p w:rsidR="00215073" w:rsidRPr="005922CF" w:rsidRDefault="00215073" w:rsidP="00F0690E">
      <w:pPr>
        <w:spacing w:line="360" w:lineRule="auto"/>
        <w:ind w:firstLine="567"/>
        <w:contextualSpacing/>
        <w:jc w:val="both"/>
        <w:rPr>
          <w:rFonts w:ascii="Times New Roman" w:hAnsi="Times New Roman" w:cs="Times New Roman"/>
          <w:sz w:val="28"/>
          <w:szCs w:val="28"/>
        </w:rPr>
      </w:pPr>
    </w:p>
    <w:p w:rsidR="00215073" w:rsidRPr="005922CF" w:rsidRDefault="00215073" w:rsidP="00F0690E">
      <w:pPr>
        <w:spacing w:line="360" w:lineRule="auto"/>
        <w:ind w:firstLine="567"/>
        <w:contextualSpacing/>
        <w:jc w:val="both"/>
        <w:rPr>
          <w:rFonts w:ascii="Times New Roman" w:hAnsi="Times New Roman" w:cs="Times New Roman"/>
          <w:sz w:val="28"/>
          <w:szCs w:val="28"/>
        </w:rPr>
      </w:pPr>
    </w:p>
    <w:p w:rsidR="00215073" w:rsidRPr="005922CF" w:rsidRDefault="0021507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drawing>
          <wp:inline distT="0" distB="0" distL="0" distR="0" wp14:anchorId="2894DA47" wp14:editId="7186AC1C">
            <wp:extent cx="5369170" cy="295239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1945" t="36152" r="47483" b="24186"/>
                    <a:stretch/>
                  </pic:blipFill>
                  <pic:spPr bwMode="auto">
                    <a:xfrm>
                      <a:off x="0" y="0"/>
                      <a:ext cx="5371598" cy="2953725"/>
                    </a:xfrm>
                    <a:prstGeom prst="rect">
                      <a:avLst/>
                    </a:prstGeom>
                    <a:ln>
                      <a:noFill/>
                    </a:ln>
                    <a:extLst>
                      <a:ext uri="{53640926-AAD7-44D8-BBD7-CCE9431645EC}">
                        <a14:shadowObscured xmlns:a14="http://schemas.microsoft.com/office/drawing/2010/main"/>
                      </a:ext>
                    </a:extLst>
                  </pic:spPr>
                </pic:pic>
              </a:graphicData>
            </a:graphic>
          </wp:inline>
        </w:drawing>
      </w:r>
    </w:p>
    <w:p w:rsidR="00215073" w:rsidRPr="005922CF" w:rsidRDefault="0021507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15. Воронежская область на карте России</w:t>
      </w:r>
    </w:p>
    <w:p w:rsidR="00EF0614" w:rsidRPr="005922CF" w:rsidRDefault="0035415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 Природно-географическое положение.</w:t>
      </w:r>
    </w:p>
    <w:p w:rsidR="00354155" w:rsidRPr="005922CF" w:rsidRDefault="0035415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Воронежская область располагается в центральной полосе европейской части Российской Федерации на Русской равнине. Регион имеет очень </w:t>
      </w:r>
      <w:r w:rsidRPr="005922CF">
        <w:rPr>
          <w:rFonts w:ascii="Times New Roman" w:hAnsi="Times New Roman" w:cs="Times New Roman"/>
          <w:sz w:val="28"/>
          <w:szCs w:val="28"/>
        </w:rPr>
        <w:lastRenderedPageBreak/>
        <w:t>выгодное физик</w:t>
      </w:r>
      <w:proofErr w:type="gramStart"/>
      <w:r w:rsidRPr="005922CF">
        <w:rPr>
          <w:rFonts w:ascii="Times New Roman" w:hAnsi="Times New Roman" w:cs="Times New Roman"/>
          <w:sz w:val="28"/>
          <w:szCs w:val="28"/>
        </w:rPr>
        <w:t>о-</w:t>
      </w:r>
      <w:proofErr w:type="gramEnd"/>
      <w:r w:rsidRPr="005922CF">
        <w:rPr>
          <w:rFonts w:ascii="Times New Roman" w:hAnsi="Times New Roman" w:cs="Times New Roman"/>
          <w:sz w:val="28"/>
          <w:szCs w:val="28"/>
        </w:rPr>
        <w:t xml:space="preserve"> и экономико-географическое положение</w:t>
      </w:r>
      <w:r w:rsidR="00215073" w:rsidRPr="005922CF">
        <w:rPr>
          <w:rFonts w:ascii="Times New Roman" w:hAnsi="Times New Roman" w:cs="Times New Roman"/>
          <w:sz w:val="28"/>
          <w:szCs w:val="28"/>
        </w:rPr>
        <w:t xml:space="preserve"> (рис. 15</w:t>
      </w:r>
      <w:r w:rsidRPr="005922CF">
        <w:rPr>
          <w:rFonts w:ascii="Times New Roman" w:hAnsi="Times New Roman" w:cs="Times New Roman"/>
          <w:sz w:val="28"/>
          <w:szCs w:val="28"/>
        </w:rPr>
        <w:t xml:space="preserve">. Основные географические показатели: </w:t>
      </w:r>
      <w:r w:rsidR="00EF0614" w:rsidRPr="005922CF">
        <w:rPr>
          <w:rFonts w:ascii="Times New Roman" w:hAnsi="Times New Roman" w:cs="Times New Roman"/>
          <w:sz w:val="28"/>
          <w:szCs w:val="28"/>
        </w:rPr>
        <w:t xml:space="preserve"> </w:t>
      </w:r>
    </w:p>
    <w:p w:rsidR="00A07819" w:rsidRPr="005922CF" w:rsidRDefault="00EF0614"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 зонирование – Воронежская область расположена в лесостепной и степной зонах;</w:t>
      </w:r>
    </w:p>
    <w:p w:rsidR="00EF0614" w:rsidRPr="005922CF" w:rsidRDefault="00EF0614"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2) почва – основными грунтами региона являются черноземы </w:t>
      </w:r>
      <w:proofErr w:type="spellStart"/>
      <w:r w:rsidRPr="005922CF">
        <w:rPr>
          <w:rFonts w:ascii="Times New Roman" w:hAnsi="Times New Roman" w:cs="Times New Roman"/>
          <w:sz w:val="28"/>
          <w:szCs w:val="28"/>
        </w:rPr>
        <w:t>выщелочные</w:t>
      </w:r>
      <w:proofErr w:type="spellEnd"/>
      <w:r w:rsidRPr="005922CF">
        <w:rPr>
          <w:rFonts w:ascii="Times New Roman" w:hAnsi="Times New Roman" w:cs="Times New Roman"/>
          <w:sz w:val="28"/>
          <w:szCs w:val="28"/>
        </w:rPr>
        <w:t xml:space="preserve"> и типичные в северной части, черноземы обыкновенные в южной части области;</w:t>
      </w:r>
    </w:p>
    <w:p w:rsidR="00EF0614" w:rsidRPr="005922CF" w:rsidRDefault="00EF0614"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3) ландшафт – крупные лесные массивы (дубравы и сосновые боры), коренные степи;</w:t>
      </w:r>
    </w:p>
    <w:p w:rsidR="00EF0614" w:rsidRPr="005922CF" w:rsidRDefault="00EF0614"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4) водные ресурсы – большие реки: Дон, средние реки: Воронеж, </w:t>
      </w:r>
      <w:proofErr w:type="spellStart"/>
      <w:r w:rsidRPr="005922CF">
        <w:rPr>
          <w:rFonts w:ascii="Times New Roman" w:hAnsi="Times New Roman" w:cs="Times New Roman"/>
          <w:sz w:val="28"/>
          <w:szCs w:val="28"/>
        </w:rPr>
        <w:t>Икорец</w:t>
      </w:r>
      <w:proofErr w:type="spellEnd"/>
      <w:r w:rsidRPr="005922CF">
        <w:rPr>
          <w:rFonts w:ascii="Times New Roman" w:hAnsi="Times New Roman" w:cs="Times New Roman"/>
          <w:sz w:val="28"/>
          <w:szCs w:val="28"/>
        </w:rPr>
        <w:t xml:space="preserve">, Битюг, Хопер, Тихая Сосна, </w:t>
      </w:r>
      <w:proofErr w:type="spellStart"/>
      <w:r w:rsidRPr="005922CF">
        <w:rPr>
          <w:rFonts w:ascii="Times New Roman" w:hAnsi="Times New Roman" w:cs="Times New Roman"/>
          <w:sz w:val="28"/>
          <w:szCs w:val="28"/>
        </w:rPr>
        <w:t>Потудань</w:t>
      </w:r>
      <w:proofErr w:type="spellEnd"/>
      <w:r w:rsidRPr="005922CF">
        <w:rPr>
          <w:rFonts w:ascii="Times New Roman" w:hAnsi="Times New Roman" w:cs="Times New Roman"/>
          <w:sz w:val="28"/>
          <w:szCs w:val="28"/>
        </w:rPr>
        <w:t xml:space="preserve">; озера (основная часть – это пойменные водные объекты рек) – Большой Ильмень, </w:t>
      </w:r>
      <w:proofErr w:type="spellStart"/>
      <w:r w:rsidRPr="005922CF">
        <w:rPr>
          <w:rFonts w:ascii="Times New Roman" w:hAnsi="Times New Roman" w:cs="Times New Roman"/>
          <w:sz w:val="28"/>
          <w:szCs w:val="28"/>
        </w:rPr>
        <w:t>Бабань</w:t>
      </w:r>
      <w:proofErr w:type="spellEnd"/>
      <w:r w:rsidRPr="005922CF">
        <w:rPr>
          <w:rFonts w:ascii="Times New Roman" w:hAnsi="Times New Roman" w:cs="Times New Roman"/>
          <w:sz w:val="28"/>
          <w:szCs w:val="28"/>
        </w:rPr>
        <w:t xml:space="preserve">, Долгое, </w:t>
      </w:r>
      <w:proofErr w:type="spellStart"/>
      <w:r w:rsidRPr="005922CF">
        <w:rPr>
          <w:rFonts w:ascii="Times New Roman" w:hAnsi="Times New Roman" w:cs="Times New Roman"/>
          <w:sz w:val="28"/>
          <w:szCs w:val="28"/>
        </w:rPr>
        <w:t>Погоново</w:t>
      </w:r>
      <w:proofErr w:type="spellEnd"/>
      <w:r w:rsidRPr="005922CF">
        <w:rPr>
          <w:rFonts w:ascii="Times New Roman" w:hAnsi="Times New Roman" w:cs="Times New Roman"/>
          <w:sz w:val="28"/>
          <w:szCs w:val="28"/>
        </w:rPr>
        <w:t xml:space="preserve">, Кременчуг, </w:t>
      </w:r>
      <w:proofErr w:type="spellStart"/>
      <w:r w:rsidRPr="005922CF">
        <w:rPr>
          <w:rFonts w:ascii="Times New Roman" w:hAnsi="Times New Roman" w:cs="Times New Roman"/>
          <w:sz w:val="28"/>
          <w:szCs w:val="28"/>
        </w:rPr>
        <w:t>Жировское</w:t>
      </w:r>
      <w:proofErr w:type="spellEnd"/>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Юрмище</w:t>
      </w:r>
      <w:proofErr w:type="spellEnd"/>
      <w:r w:rsidRPr="005922CF">
        <w:rPr>
          <w:rFonts w:ascii="Times New Roman" w:hAnsi="Times New Roman" w:cs="Times New Roman"/>
          <w:sz w:val="28"/>
          <w:szCs w:val="28"/>
        </w:rPr>
        <w:t>; болот немного, в основном в поймах небольших рек;</w:t>
      </w:r>
    </w:p>
    <w:p w:rsidR="00EF0614" w:rsidRPr="005922CF" w:rsidRDefault="00EF0614"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5) природно-ресурсный потенциал региона представлен в первую очередь высококачественными черноземами</w:t>
      </w:r>
      <w:r w:rsidR="00D04C3C" w:rsidRPr="005922CF">
        <w:rPr>
          <w:rFonts w:ascii="Times New Roman" w:hAnsi="Times New Roman" w:cs="Times New Roman"/>
          <w:sz w:val="28"/>
          <w:szCs w:val="28"/>
        </w:rPr>
        <w:t xml:space="preserve"> – около 4,2 </w:t>
      </w:r>
      <w:proofErr w:type="gramStart"/>
      <w:r w:rsidR="00D04C3C" w:rsidRPr="005922CF">
        <w:rPr>
          <w:rFonts w:ascii="Times New Roman" w:hAnsi="Times New Roman" w:cs="Times New Roman"/>
          <w:sz w:val="28"/>
          <w:szCs w:val="28"/>
        </w:rPr>
        <w:t>млн</w:t>
      </w:r>
      <w:proofErr w:type="gramEnd"/>
      <w:r w:rsidR="00D04C3C" w:rsidRPr="005922CF">
        <w:rPr>
          <w:rFonts w:ascii="Times New Roman" w:hAnsi="Times New Roman" w:cs="Times New Roman"/>
          <w:sz w:val="28"/>
          <w:szCs w:val="28"/>
        </w:rPr>
        <w:t xml:space="preserve"> га, из них пашни составляют боле 2,9 млн. га; минерально-сырьевая база представлена </w:t>
      </w:r>
      <w:r w:rsidR="008E4E5B">
        <w:rPr>
          <w:rFonts w:ascii="Times New Roman" w:hAnsi="Times New Roman" w:cs="Times New Roman"/>
          <w:sz w:val="28"/>
          <w:szCs w:val="28"/>
        </w:rPr>
        <w:t xml:space="preserve">в основном </w:t>
      </w:r>
      <w:r w:rsidR="00D04C3C" w:rsidRPr="005922CF">
        <w:rPr>
          <w:rFonts w:ascii="Times New Roman" w:hAnsi="Times New Roman" w:cs="Times New Roman"/>
          <w:sz w:val="28"/>
          <w:szCs w:val="28"/>
        </w:rPr>
        <w:t>горно-химическим сырьем (мел, мергель, строительные глины и пески, известняки, граниты и проч.), есть большие залежи медно-никелевых руд;</w:t>
      </w:r>
    </w:p>
    <w:p w:rsidR="00D04C3C" w:rsidRPr="005922CF" w:rsidRDefault="00D04C3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6) лесной потенциал: большие массивы дуба, ольхи, березы, </w:t>
      </w:r>
      <w:proofErr w:type="gramStart"/>
      <w:r w:rsidRPr="005922CF">
        <w:rPr>
          <w:rFonts w:ascii="Times New Roman" w:hAnsi="Times New Roman" w:cs="Times New Roman"/>
          <w:sz w:val="28"/>
          <w:szCs w:val="28"/>
        </w:rPr>
        <w:t>сосны, имеющие в основном защитный характер и расположены</w:t>
      </w:r>
      <w:proofErr w:type="gramEnd"/>
      <w:r w:rsidRPr="005922CF">
        <w:rPr>
          <w:rFonts w:ascii="Times New Roman" w:hAnsi="Times New Roman" w:cs="Times New Roman"/>
          <w:sz w:val="28"/>
          <w:szCs w:val="28"/>
        </w:rPr>
        <w:t xml:space="preserve"> в северной и северо-восточной части региона; общая лесистость Воронежской области составляет 10% от всей территории;</w:t>
      </w:r>
    </w:p>
    <w:p w:rsidR="00D04C3C" w:rsidRPr="005922CF" w:rsidRDefault="00D04C3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7) рекреационные ресурсы: два биосферные заповедники – Воронежский и Новохоперский, а также большие возможности для туризма и «зеленого» отдыха.</w:t>
      </w:r>
    </w:p>
    <w:p w:rsidR="00215073" w:rsidRPr="005922CF" w:rsidRDefault="0021507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lastRenderedPageBreak/>
        <w:drawing>
          <wp:inline distT="0" distB="0" distL="0" distR="0" wp14:anchorId="5685919A" wp14:editId="5D2F9C48">
            <wp:extent cx="5345724" cy="465446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5004" t="29659" r="50642" b="17166"/>
                    <a:stretch/>
                  </pic:blipFill>
                  <pic:spPr bwMode="auto">
                    <a:xfrm>
                      <a:off x="0" y="0"/>
                      <a:ext cx="5348144" cy="4656574"/>
                    </a:xfrm>
                    <a:prstGeom prst="rect">
                      <a:avLst/>
                    </a:prstGeom>
                    <a:ln>
                      <a:noFill/>
                    </a:ln>
                    <a:extLst>
                      <a:ext uri="{53640926-AAD7-44D8-BBD7-CCE9431645EC}">
                        <a14:shadowObscured xmlns:a14="http://schemas.microsoft.com/office/drawing/2010/main"/>
                      </a:ext>
                    </a:extLst>
                  </pic:spPr>
                </pic:pic>
              </a:graphicData>
            </a:graphic>
          </wp:inline>
        </w:drawing>
      </w:r>
    </w:p>
    <w:p w:rsidR="00215073" w:rsidRPr="005922CF" w:rsidRDefault="0021507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16. Физическая карта Воронежской области</w:t>
      </w:r>
    </w:p>
    <w:p w:rsidR="00D04C3C" w:rsidRPr="005922CF" w:rsidRDefault="00D04C3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 Административно-территориальное устройство и деление.</w:t>
      </w:r>
    </w:p>
    <w:p w:rsidR="00D04C3C" w:rsidRPr="005922CF" w:rsidRDefault="00D04C3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Воронежская область состоит из 3 городских округов и 31 муниципального района</w:t>
      </w:r>
      <w:r w:rsidR="00F67BB0" w:rsidRPr="005922CF">
        <w:rPr>
          <w:rFonts w:ascii="Times New Roman" w:hAnsi="Times New Roman" w:cs="Times New Roman"/>
          <w:sz w:val="28"/>
          <w:szCs w:val="28"/>
        </w:rPr>
        <w:t xml:space="preserve">, состоящих из 28 городских и 418 сельских поселений. Всего в области 15 городов, 4 </w:t>
      </w:r>
      <w:proofErr w:type="spellStart"/>
      <w:r w:rsidR="00F67BB0" w:rsidRPr="005922CF">
        <w:rPr>
          <w:rFonts w:ascii="Times New Roman" w:hAnsi="Times New Roman" w:cs="Times New Roman"/>
          <w:sz w:val="28"/>
          <w:szCs w:val="28"/>
        </w:rPr>
        <w:t>пгт</w:t>
      </w:r>
      <w:proofErr w:type="spellEnd"/>
      <w:r w:rsidR="00F67BB0" w:rsidRPr="005922CF">
        <w:rPr>
          <w:rFonts w:ascii="Times New Roman" w:hAnsi="Times New Roman" w:cs="Times New Roman"/>
          <w:sz w:val="28"/>
          <w:szCs w:val="28"/>
        </w:rPr>
        <w:t xml:space="preserve">., 13 </w:t>
      </w:r>
      <w:proofErr w:type="spellStart"/>
      <w:r w:rsidR="00F67BB0" w:rsidRPr="005922CF">
        <w:rPr>
          <w:rFonts w:ascii="Times New Roman" w:hAnsi="Times New Roman" w:cs="Times New Roman"/>
          <w:sz w:val="28"/>
          <w:szCs w:val="28"/>
        </w:rPr>
        <w:t>прт</w:t>
      </w:r>
      <w:proofErr w:type="spellEnd"/>
      <w:r w:rsidR="00215073" w:rsidRPr="005922CF">
        <w:rPr>
          <w:rFonts w:ascii="Times New Roman" w:hAnsi="Times New Roman" w:cs="Times New Roman"/>
          <w:sz w:val="28"/>
          <w:szCs w:val="28"/>
        </w:rPr>
        <w:t>.</w:t>
      </w:r>
      <w:r w:rsidR="00F67BB0" w:rsidRPr="005922CF">
        <w:rPr>
          <w:rFonts w:ascii="Times New Roman" w:hAnsi="Times New Roman" w:cs="Times New Roman"/>
          <w:sz w:val="28"/>
          <w:szCs w:val="28"/>
        </w:rPr>
        <w:t xml:space="preserve"> (поселка рабочего типа), 1699 сел. Административным центром области является город Воронеж, размещенный на реке Воронеж, другие крупные города – Борисоглебск и </w:t>
      </w:r>
      <w:proofErr w:type="spellStart"/>
      <w:r w:rsidR="00F67BB0" w:rsidRPr="005922CF">
        <w:rPr>
          <w:rFonts w:ascii="Times New Roman" w:hAnsi="Times New Roman" w:cs="Times New Roman"/>
          <w:sz w:val="28"/>
          <w:szCs w:val="28"/>
        </w:rPr>
        <w:t>Нововоронеж</w:t>
      </w:r>
      <w:proofErr w:type="spellEnd"/>
      <w:r w:rsidR="00215073" w:rsidRPr="005922CF">
        <w:rPr>
          <w:rFonts w:ascii="Times New Roman" w:hAnsi="Times New Roman" w:cs="Times New Roman"/>
          <w:sz w:val="28"/>
          <w:szCs w:val="28"/>
        </w:rPr>
        <w:t xml:space="preserve"> (рис. 17)</w:t>
      </w:r>
      <w:r w:rsidR="00F67BB0" w:rsidRPr="005922CF">
        <w:rPr>
          <w:rFonts w:ascii="Times New Roman" w:hAnsi="Times New Roman" w:cs="Times New Roman"/>
          <w:sz w:val="28"/>
          <w:szCs w:val="28"/>
        </w:rPr>
        <w:t xml:space="preserve">. </w:t>
      </w:r>
    </w:p>
    <w:p w:rsidR="00F67BB0" w:rsidRPr="005922CF" w:rsidRDefault="00F67BB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По удельному весу городское население составляет 63,7%, сельское – 32,6%.</w:t>
      </w:r>
    </w:p>
    <w:p w:rsidR="00215073" w:rsidRPr="005922CF" w:rsidRDefault="0021507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sz w:val="28"/>
          <w:szCs w:val="28"/>
        </w:rPr>
        <w:lastRenderedPageBreak/>
        <w:drawing>
          <wp:inline distT="0" distB="0" distL="0" distR="0" wp14:anchorId="068B601C" wp14:editId="2BF2BF81">
            <wp:extent cx="5708910" cy="4972038"/>
            <wp:effectExtent l="0" t="0" r="0" b="0"/>
            <wp:docPr id="20" name="Рисунок 20" descr="ÐÐ°ÑÑÐ¸Ð½ÐºÐ¸ Ð¿Ð¾ Ð·Ð°Ð¿ÑÐ¾ÑÑ Ð²Ð¾ÑÐ¾Ð½ÐµÐ¶ÑÐºÐ°Ñ Ð¾Ð±Ð»Ð°ÑÑÑ Ð½Ð° ÐºÐ°ÑÑÐµ ÑÐ¾Ñ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²Ð¾ÑÐ¾Ð½ÐµÐ¶ÑÐºÐ°Ñ Ð¾Ð±Ð»Ð°ÑÑÑ Ð½Ð° ÐºÐ°ÑÑÐµ ÑÐ¾ÑÑÐ¸Ð¸"/>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1492" cy="4974287"/>
                    </a:xfrm>
                    <a:prstGeom prst="rect">
                      <a:avLst/>
                    </a:prstGeom>
                    <a:noFill/>
                    <a:ln>
                      <a:noFill/>
                    </a:ln>
                  </pic:spPr>
                </pic:pic>
              </a:graphicData>
            </a:graphic>
          </wp:inline>
        </w:drawing>
      </w:r>
    </w:p>
    <w:p w:rsidR="00F67BB0" w:rsidRPr="005922CF" w:rsidRDefault="0021507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17. Схема административно-территориального устройства Воронежской области</w:t>
      </w:r>
    </w:p>
    <w:p w:rsidR="00F67BB0" w:rsidRPr="005922CF" w:rsidRDefault="00F67BB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3. Экономическое развитие.</w:t>
      </w:r>
    </w:p>
    <w:p w:rsidR="00F67BB0" w:rsidRPr="005922CF" w:rsidRDefault="00F67BB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Внутренние региональные показатели развития Воронежской области за последние 5 лет на общем фоне торможения российской экономики складывались относительно намного более благоприятно, что позволило сохранить положительную динамику валового регионального продукта.</w:t>
      </w:r>
    </w:p>
    <w:p w:rsidR="00F67BB0" w:rsidRPr="005922CF" w:rsidRDefault="00F67BB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По объему экономики Воронежская область традиционно входит в тройку регионов-лидеров среди субъектов ЦФО (после г. Москвы и Московской области) и вплотную приблизилась к двадцатке наиболее экономически развитых регионов в стране. Объем валового регионального продукта увеличился с 564 млрд. рублей (2012 год) до 885 млрд. рублей (2016 год). За период с 2013 по 2018 годы область с темпом роста валового </w:t>
      </w:r>
      <w:r w:rsidRPr="005922CF">
        <w:rPr>
          <w:rFonts w:ascii="Times New Roman" w:hAnsi="Times New Roman" w:cs="Times New Roman"/>
          <w:sz w:val="28"/>
          <w:szCs w:val="28"/>
        </w:rPr>
        <w:lastRenderedPageBreak/>
        <w:t>регионального продукта 120,3% вошла в число наиболее динамично развивающихся субъектов РФ.</w:t>
      </w:r>
    </w:p>
    <w:p w:rsidR="00F67BB0" w:rsidRPr="005922CF" w:rsidRDefault="00F67BB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Ведущими видами экономической деятельности, обеспечивающими более 60% произведенного ВРП области, являются промышленное производство, сельское хозяйство, строительство, транспорт и связь, торговля.</w:t>
      </w:r>
    </w:p>
    <w:p w:rsidR="00B509F0" w:rsidRPr="005922CF" w:rsidRDefault="00B509F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4. Экологическая ситуация в регионе. </w:t>
      </w:r>
    </w:p>
    <w:p w:rsidR="00B509F0" w:rsidRPr="002F3618" w:rsidRDefault="00B509F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Экологическая ситуация в Воронежской области определяется наличием крупнейших промышленных городов (Воронеж, Борисоглебск, Острогожск, Россошь, Павловск, Калач, Лиски и другие), в которых сконцентрировано большое количество крупных предприятий машиностроительной отрасли, химической и пищевой промышленности, производства строительных материалов и др. </w:t>
      </w:r>
      <w:r w:rsidR="00821831" w:rsidRPr="002F3618">
        <w:rPr>
          <w:rFonts w:ascii="Times New Roman" w:hAnsi="Times New Roman" w:cs="Times New Roman"/>
          <w:sz w:val="28"/>
          <w:szCs w:val="28"/>
        </w:rPr>
        <w:t>[</w:t>
      </w:r>
      <w:r w:rsidR="00781E7D" w:rsidRPr="002F3618">
        <w:rPr>
          <w:rFonts w:ascii="Times New Roman" w:hAnsi="Times New Roman" w:cs="Times New Roman"/>
          <w:sz w:val="28"/>
          <w:szCs w:val="28"/>
        </w:rPr>
        <w:t>33</w:t>
      </w:r>
      <w:r w:rsidR="00821831" w:rsidRPr="002F3618">
        <w:rPr>
          <w:rFonts w:ascii="Times New Roman" w:hAnsi="Times New Roman" w:cs="Times New Roman"/>
          <w:sz w:val="28"/>
          <w:szCs w:val="28"/>
        </w:rPr>
        <w:t>]</w:t>
      </w:r>
    </w:p>
    <w:p w:rsidR="00B509F0" w:rsidRPr="005922CF" w:rsidRDefault="00B509F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Наибольшими экологическими проблемами региона называют: </w:t>
      </w:r>
    </w:p>
    <w:p w:rsidR="00B509F0" w:rsidRPr="005922CF" w:rsidRDefault="00B509F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загрязнение атмосферы частицами пыли, формальдегида, диоксида азота на юго-востоке Воронежа, где есть несколько больших предприятий с выбросами в атмосферу огромного количества вредных веществ, а также выхлопные газы от автомобильного транспорта;</w:t>
      </w:r>
    </w:p>
    <w:p w:rsidR="00B509F0" w:rsidRPr="005922CF" w:rsidRDefault="00B509F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загрязнение водных ресурсов региона сточными водами, особенно Дона (органическими веществами, азотом, железом, фосфатами, соединениями меди и нефтепродуктами);</w:t>
      </w:r>
    </w:p>
    <w:p w:rsidR="00542322" w:rsidRPr="005922CF" w:rsidRDefault="00B509F0"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утилизация твердых отходов </w:t>
      </w:r>
      <w:r w:rsidR="00542322" w:rsidRPr="005922CF">
        <w:rPr>
          <w:rFonts w:ascii="Times New Roman" w:hAnsi="Times New Roman" w:cs="Times New Roman"/>
          <w:sz w:val="28"/>
          <w:szCs w:val="28"/>
        </w:rPr>
        <w:t>–</w:t>
      </w:r>
      <w:r w:rsidRPr="005922CF">
        <w:rPr>
          <w:rFonts w:ascii="Times New Roman" w:hAnsi="Times New Roman" w:cs="Times New Roman"/>
          <w:sz w:val="28"/>
          <w:szCs w:val="28"/>
        </w:rPr>
        <w:t xml:space="preserve"> </w:t>
      </w:r>
      <w:r w:rsidR="00542322" w:rsidRPr="005922CF">
        <w:rPr>
          <w:rFonts w:ascii="Times New Roman" w:hAnsi="Times New Roman" w:cs="Times New Roman"/>
          <w:sz w:val="28"/>
          <w:szCs w:val="28"/>
        </w:rPr>
        <w:t>большое количество несанкционированных свалок (их общая площадь превышает 230 га).</w:t>
      </w:r>
    </w:p>
    <w:p w:rsidR="00B509F0" w:rsidRPr="005922CF" w:rsidRDefault="00B509F0" w:rsidP="00F0690E">
      <w:pPr>
        <w:spacing w:line="360" w:lineRule="auto"/>
        <w:ind w:firstLine="567"/>
        <w:contextualSpacing/>
        <w:jc w:val="both"/>
        <w:rPr>
          <w:rFonts w:ascii="Times New Roman" w:hAnsi="Times New Roman" w:cs="Times New Roman"/>
          <w:sz w:val="28"/>
          <w:szCs w:val="28"/>
        </w:rPr>
      </w:pPr>
    </w:p>
    <w:p w:rsidR="00F67BB0" w:rsidRPr="005922CF" w:rsidRDefault="00F67BB0" w:rsidP="00F0690E">
      <w:pPr>
        <w:spacing w:line="360" w:lineRule="auto"/>
        <w:ind w:firstLine="567"/>
        <w:contextualSpacing/>
        <w:jc w:val="both"/>
        <w:rPr>
          <w:rFonts w:ascii="Times New Roman" w:hAnsi="Times New Roman" w:cs="Times New Roman"/>
          <w:sz w:val="28"/>
          <w:szCs w:val="28"/>
        </w:rPr>
      </w:pPr>
    </w:p>
    <w:p w:rsidR="00542322" w:rsidRPr="005922CF" w:rsidRDefault="00542322" w:rsidP="00F0690E">
      <w:pPr>
        <w:spacing w:line="360" w:lineRule="auto"/>
        <w:ind w:firstLine="567"/>
        <w:contextualSpacing/>
        <w:jc w:val="both"/>
        <w:rPr>
          <w:rFonts w:ascii="Times New Roman" w:hAnsi="Times New Roman" w:cs="Times New Roman"/>
          <w:sz w:val="28"/>
          <w:szCs w:val="28"/>
        </w:rPr>
      </w:pPr>
    </w:p>
    <w:p w:rsidR="00542322" w:rsidRPr="005922CF" w:rsidRDefault="00542322" w:rsidP="00F0690E">
      <w:pPr>
        <w:spacing w:line="360" w:lineRule="auto"/>
        <w:ind w:firstLine="567"/>
        <w:contextualSpacing/>
        <w:jc w:val="both"/>
        <w:rPr>
          <w:rFonts w:ascii="Times New Roman" w:hAnsi="Times New Roman" w:cs="Times New Roman"/>
          <w:sz w:val="28"/>
          <w:szCs w:val="28"/>
        </w:rPr>
      </w:pPr>
    </w:p>
    <w:p w:rsidR="00542322" w:rsidRPr="005922CF" w:rsidRDefault="00542322" w:rsidP="00F0690E">
      <w:pPr>
        <w:spacing w:line="360" w:lineRule="auto"/>
        <w:ind w:firstLine="567"/>
        <w:contextualSpacing/>
        <w:jc w:val="both"/>
        <w:rPr>
          <w:rFonts w:ascii="Times New Roman" w:hAnsi="Times New Roman" w:cs="Times New Roman"/>
          <w:sz w:val="28"/>
          <w:szCs w:val="28"/>
        </w:rPr>
      </w:pPr>
    </w:p>
    <w:p w:rsidR="00F67BB0" w:rsidRPr="005922CF" w:rsidRDefault="00F67BB0" w:rsidP="00F0690E">
      <w:pPr>
        <w:spacing w:line="360" w:lineRule="auto"/>
        <w:ind w:firstLine="567"/>
        <w:contextualSpacing/>
        <w:jc w:val="both"/>
        <w:rPr>
          <w:rFonts w:ascii="Times New Roman" w:hAnsi="Times New Roman" w:cs="Times New Roman"/>
          <w:sz w:val="28"/>
          <w:szCs w:val="28"/>
        </w:rPr>
      </w:pPr>
    </w:p>
    <w:p w:rsidR="00EF0614" w:rsidRPr="005922CF" w:rsidRDefault="00EF2179" w:rsidP="00F0690E">
      <w:pPr>
        <w:spacing w:line="360" w:lineRule="auto"/>
        <w:ind w:firstLine="567"/>
        <w:contextualSpacing/>
        <w:jc w:val="both"/>
        <w:rPr>
          <w:rFonts w:ascii="Times New Roman" w:hAnsi="Times New Roman" w:cs="Times New Roman"/>
          <w:b/>
          <w:sz w:val="28"/>
          <w:szCs w:val="28"/>
        </w:rPr>
      </w:pPr>
      <w:r w:rsidRPr="005922CF">
        <w:rPr>
          <w:rFonts w:ascii="Times New Roman" w:hAnsi="Times New Roman" w:cs="Times New Roman"/>
          <w:b/>
          <w:sz w:val="28"/>
          <w:szCs w:val="28"/>
        </w:rPr>
        <w:lastRenderedPageBreak/>
        <w:t>2.3. ЧС в Воронежской области: история, современное состояние, прогнозы и перспективы их предупреждения</w:t>
      </w:r>
    </w:p>
    <w:p w:rsidR="00EF2179" w:rsidRPr="005922CF" w:rsidRDefault="00EF2179" w:rsidP="00F0690E">
      <w:pPr>
        <w:spacing w:line="360" w:lineRule="auto"/>
        <w:ind w:firstLine="567"/>
        <w:contextualSpacing/>
        <w:jc w:val="both"/>
        <w:rPr>
          <w:rFonts w:ascii="Times New Roman" w:hAnsi="Times New Roman" w:cs="Times New Roman"/>
          <w:sz w:val="28"/>
          <w:szCs w:val="28"/>
        </w:rPr>
      </w:pPr>
    </w:p>
    <w:p w:rsidR="00EF2179" w:rsidRPr="005922CF" w:rsidRDefault="0054232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Оценим сначала вероятные долгосрочные риски возникновения ЧС в Воронежской области. Для этого сначала рассмотрим потенциально опасные объекты, влияющие на возникновение ЧС техногенного характера, а потом проанализируем природные угрозы региона.</w:t>
      </w:r>
    </w:p>
    <w:p w:rsidR="00542322" w:rsidRPr="005922CF" w:rsidRDefault="0054232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 Основными потенциально опасными объектами экономики Воронежской области являются:</w:t>
      </w:r>
    </w:p>
    <w:p w:rsidR="00542322" w:rsidRPr="005922CF" w:rsidRDefault="0054232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Нововоронежская</w:t>
      </w:r>
      <w:proofErr w:type="spellEnd"/>
      <w:r w:rsidRPr="005922CF">
        <w:rPr>
          <w:rFonts w:ascii="Times New Roman" w:hAnsi="Times New Roman" w:cs="Times New Roman"/>
          <w:sz w:val="28"/>
          <w:szCs w:val="28"/>
        </w:rPr>
        <w:t xml:space="preserve"> АЭС (рис. 18); она имеет 5 энергоблоков, а в ее 30-километровой зоне расположены 6 районов области; при этом площадь возможного радиоактивного заражения может достигать в случае аварии более 1800 кв. км</w:t>
      </w:r>
      <w:proofErr w:type="gramStart"/>
      <w:r w:rsidRPr="005922CF">
        <w:rPr>
          <w:rFonts w:ascii="Times New Roman" w:hAnsi="Times New Roman" w:cs="Times New Roman"/>
          <w:sz w:val="28"/>
          <w:szCs w:val="28"/>
        </w:rPr>
        <w:t>.;</w:t>
      </w:r>
      <w:proofErr w:type="gramEnd"/>
    </w:p>
    <w:p w:rsidR="007C6ABC" w:rsidRPr="005922CF" w:rsidRDefault="007C6ABC" w:rsidP="00F0690E">
      <w:pPr>
        <w:spacing w:line="360" w:lineRule="auto"/>
        <w:ind w:firstLine="567"/>
        <w:contextualSpacing/>
        <w:jc w:val="center"/>
        <w:rPr>
          <w:rFonts w:ascii="Times New Roman" w:hAnsi="Times New Roman" w:cs="Times New Roman"/>
          <w:sz w:val="28"/>
          <w:szCs w:val="28"/>
        </w:rPr>
      </w:pPr>
      <w:r w:rsidRPr="005922CF">
        <w:rPr>
          <w:rFonts w:ascii="Times New Roman" w:hAnsi="Times New Roman" w:cs="Times New Roman"/>
          <w:noProof/>
        </w:rPr>
        <w:drawing>
          <wp:inline distT="0" distB="0" distL="0" distR="0" wp14:anchorId="1AA98D95" wp14:editId="75A95F2C">
            <wp:extent cx="4599214" cy="296993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9349" t="29820" r="45371" b="18200"/>
                    <a:stretch/>
                  </pic:blipFill>
                  <pic:spPr bwMode="auto">
                    <a:xfrm>
                      <a:off x="0" y="0"/>
                      <a:ext cx="4600970" cy="2971073"/>
                    </a:xfrm>
                    <a:prstGeom prst="rect">
                      <a:avLst/>
                    </a:prstGeom>
                    <a:ln>
                      <a:noFill/>
                    </a:ln>
                    <a:extLst>
                      <a:ext uri="{53640926-AAD7-44D8-BBD7-CCE9431645EC}">
                        <a14:shadowObscured xmlns:a14="http://schemas.microsoft.com/office/drawing/2010/main"/>
                      </a:ext>
                    </a:extLst>
                  </pic:spPr>
                </pic:pic>
              </a:graphicData>
            </a:graphic>
          </wp:inline>
        </w:drawing>
      </w:r>
    </w:p>
    <w:p w:rsidR="007C6ABC" w:rsidRPr="005922CF" w:rsidRDefault="007C6AB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Рисунок 18. </w:t>
      </w:r>
      <w:proofErr w:type="spellStart"/>
      <w:r w:rsidRPr="005922CF">
        <w:rPr>
          <w:rFonts w:ascii="Times New Roman" w:hAnsi="Times New Roman" w:cs="Times New Roman"/>
          <w:sz w:val="28"/>
          <w:szCs w:val="28"/>
        </w:rPr>
        <w:t>Нововоронежская</w:t>
      </w:r>
      <w:proofErr w:type="spellEnd"/>
      <w:r w:rsidRPr="005922CF">
        <w:rPr>
          <w:rFonts w:ascii="Times New Roman" w:hAnsi="Times New Roman" w:cs="Times New Roman"/>
          <w:sz w:val="28"/>
          <w:szCs w:val="28"/>
        </w:rPr>
        <w:t xml:space="preserve"> АЭС</w:t>
      </w:r>
    </w:p>
    <w:p w:rsidR="007C6ABC" w:rsidRPr="005922CF" w:rsidRDefault="007C6ABC" w:rsidP="00F0690E">
      <w:pPr>
        <w:spacing w:line="360" w:lineRule="auto"/>
        <w:ind w:firstLine="567"/>
        <w:contextualSpacing/>
        <w:jc w:val="both"/>
        <w:rPr>
          <w:rFonts w:ascii="Times New Roman" w:hAnsi="Times New Roman" w:cs="Times New Roman"/>
          <w:sz w:val="28"/>
          <w:szCs w:val="28"/>
        </w:rPr>
      </w:pPr>
    </w:p>
    <w:p w:rsidR="00542322" w:rsidRPr="005922CF" w:rsidRDefault="0054232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химические заводы и предприятия, где используются опасные для жизни и здоровья вещества и материалы: Воронежский шинный завод, Воронежский завод синтетического каучука, Воронежский завод химических продуктов, </w:t>
      </w:r>
      <w:proofErr w:type="spellStart"/>
      <w:r w:rsidRPr="005922CF">
        <w:rPr>
          <w:rFonts w:ascii="Times New Roman" w:hAnsi="Times New Roman" w:cs="Times New Roman"/>
          <w:sz w:val="28"/>
          <w:szCs w:val="28"/>
        </w:rPr>
        <w:t>Россошанский</w:t>
      </w:r>
      <w:proofErr w:type="spellEnd"/>
      <w:r w:rsidRPr="005922CF">
        <w:rPr>
          <w:rFonts w:ascii="Times New Roman" w:hAnsi="Times New Roman" w:cs="Times New Roman"/>
          <w:sz w:val="28"/>
          <w:szCs w:val="28"/>
        </w:rPr>
        <w:t xml:space="preserve"> химический комбинат и проч.; на всех химических объектах региона сосредоточены огромные запасы опасных и отравляющих </w:t>
      </w:r>
      <w:r w:rsidRPr="005922CF">
        <w:rPr>
          <w:rFonts w:ascii="Times New Roman" w:hAnsi="Times New Roman" w:cs="Times New Roman"/>
          <w:sz w:val="28"/>
          <w:szCs w:val="28"/>
        </w:rPr>
        <w:lastRenderedPageBreak/>
        <w:t xml:space="preserve">веществ – около 56 тонн хлора, более 50 тонн серной кислоты, около 45,5 тыс. тонн аммиака, 25 тонн </w:t>
      </w:r>
      <w:proofErr w:type="spellStart"/>
      <w:r w:rsidRPr="005922CF">
        <w:rPr>
          <w:rFonts w:ascii="Times New Roman" w:hAnsi="Times New Roman" w:cs="Times New Roman"/>
          <w:sz w:val="28"/>
          <w:szCs w:val="28"/>
        </w:rPr>
        <w:t>бромметила</w:t>
      </w:r>
      <w:proofErr w:type="spellEnd"/>
      <w:r w:rsidRPr="005922CF">
        <w:rPr>
          <w:rFonts w:ascii="Times New Roman" w:hAnsi="Times New Roman" w:cs="Times New Roman"/>
          <w:sz w:val="28"/>
          <w:szCs w:val="28"/>
        </w:rPr>
        <w:t xml:space="preserve"> и других веществ. В случае аварии на данных объектах вероятная площадь заражения достигает 120 кв. км</w:t>
      </w:r>
      <w:proofErr w:type="gramStart"/>
      <w:r w:rsidRPr="005922CF">
        <w:rPr>
          <w:rFonts w:ascii="Times New Roman" w:hAnsi="Times New Roman" w:cs="Times New Roman"/>
          <w:sz w:val="28"/>
          <w:szCs w:val="28"/>
        </w:rPr>
        <w:t>.</w:t>
      </w:r>
      <w:proofErr w:type="gramEnd"/>
      <w:r w:rsidRPr="005922CF">
        <w:rPr>
          <w:rFonts w:ascii="Times New Roman" w:hAnsi="Times New Roman" w:cs="Times New Roman"/>
          <w:sz w:val="28"/>
          <w:szCs w:val="28"/>
        </w:rPr>
        <w:t xml:space="preserve"> (</w:t>
      </w:r>
      <w:proofErr w:type="gramStart"/>
      <w:r w:rsidRPr="005922CF">
        <w:rPr>
          <w:rFonts w:ascii="Times New Roman" w:hAnsi="Times New Roman" w:cs="Times New Roman"/>
          <w:sz w:val="28"/>
          <w:szCs w:val="28"/>
        </w:rPr>
        <w:t>р</w:t>
      </w:r>
      <w:proofErr w:type="gramEnd"/>
      <w:r w:rsidRPr="005922CF">
        <w:rPr>
          <w:rFonts w:ascii="Times New Roman" w:hAnsi="Times New Roman" w:cs="Times New Roman"/>
          <w:sz w:val="28"/>
          <w:szCs w:val="28"/>
        </w:rPr>
        <w:t>ис. 19)</w:t>
      </w:r>
      <w:r w:rsidR="007C6ABC" w:rsidRPr="005922CF">
        <w:rPr>
          <w:rFonts w:ascii="Times New Roman" w:hAnsi="Times New Roman" w:cs="Times New Roman"/>
          <w:sz w:val="28"/>
          <w:szCs w:val="28"/>
        </w:rPr>
        <w:t>;</w:t>
      </w:r>
    </w:p>
    <w:p w:rsidR="007C6ABC" w:rsidRPr="005922CF" w:rsidRDefault="007C6AB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drawing>
          <wp:inline distT="0" distB="0" distL="0" distR="0" wp14:anchorId="7DB51736" wp14:editId="2748791E">
            <wp:extent cx="5513614" cy="248350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8414" t="38619" r="29056" b="27325"/>
                    <a:stretch/>
                  </pic:blipFill>
                  <pic:spPr bwMode="auto">
                    <a:xfrm>
                      <a:off x="0" y="0"/>
                      <a:ext cx="5515723" cy="2484453"/>
                    </a:xfrm>
                    <a:prstGeom prst="rect">
                      <a:avLst/>
                    </a:prstGeom>
                    <a:ln>
                      <a:noFill/>
                    </a:ln>
                    <a:extLst>
                      <a:ext uri="{53640926-AAD7-44D8-BBD7-CCE9431645EC}">
                        <a14:shadowObscured xmlns:a14="http://schemas.microsoft.com/office/drawing/2010/main"/>
                      </a:ext>
                    </a:extLst>
                  </pic:spPr>
                </pic:pic>
              </a:graphicData>
            </a:graphic>
          </wp:inline>
        </w:drawing>
      </w:r>
    </w:p>
    <w:p w:rsidR="007C6ABC" w:rsidRPr="005922CF" w:rsidRDefault="007C6AB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Рисунок 19. </w:t>
      </w:r>
      <w:proofErr w:type="spellStart"/>
      <w:r w:rsidRPr="005922CF">
        <w:rPr>
          <w:rFonts w:ascii="Times New Roman" w:hAnsi="Times New Roman" w:cs="Times New Roman"/>
          <w:sz w:val="28"/>
          <w:szCs w:val="28"/>
        </w:rPr>
        <w:t>Россошанский</w:t>
      </w:r>
      <w:proofErr w:type="spellEnd"/>
      <w:r w:rsidRPr="005922CF">
        <w:rPr>
          <w:rFonts w:ascii="Times New Roman" w:hAnsi="Times New Roman" w:cs="Times New Roman"/>
          <w:sz w:val="28"/>
          <w:szCs w:val="28"/>
        </w:rPr>
        <w:t xml:space="preserve"> химический комбинат</w:t>
      </w:r>
    </w:p>
    <w:p w:rsidR="007C6ABC" w:rsidRPr="005922CF" w:rsidRDefault="007C6ABC" w:rsidP="00F0690E">
      <w:pPr>
        <w:spacing w:line="360" w:lineRule="auto"/>
        <w:ind w:firstLine="567"/>
        <w:contextualSpacing/>
        <w:jc w:val="both"/>
        <w:rPr>
          <w:rFonts w:ascii="Times New Roman" w:hAnsi="Times New Roman" w:cs="Times New Roman"/>
          <w:sz w:val="28"/>
          <w:szCs w:val="28"/>
        </w:rPr>
      </w:pPr>
    </w:p>
    <w:p w:rsidR="007C6ABC" w:rsidRPr="005922CF" w:rsidRDefault="007C6AB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аммиакопровод</w:t>
      </w:r>
      <w:proofErr w:type="spellEnd"/>
      <w:r w:rsidRPr="005922CF">
        <w:rPr>
          <w:rFonts w:ascii="Times New Roman" w:hAnsi="Times New Roman" w:cs="Times New Roman"/>
          <w:sz w:val="28"/>
          <w:szCs w:val="28"/>
        </w:rPr>
        <w:t xml:space="preserve"> Тольятти – Одесса; его общая протяженность в пределах области около 340 км</w:t>
      </w:r>
      <w:proofErr w:type="gramStart"/>
      <w:r w:rsidRPr="005922CF">
        <w:rPr>
          <w:rFonts w:ascii="Times New Roman" w:hAnsi="Times New Roman" w:cs="Times New Roman"/>
          <w:sz w:val="28"/>
          <w:szCs w:val="28"/>
        </w:rPr>
        <w:t xml:space="preserve">., </w:t>
      </w:r>
      <w:proofErr w:type="gramEnd"/>
      <w:r w:rsidRPr="005922CF">
        <w:rPr>
          <w:rFonts w:ascii="Times New Roman" w:hAnsi="Times New Roman" w:cs="Times New Roman"/>
          <w:sz w:val="28"/>
          <w:szCs w:val="28"/>
        </w:rPr>
        <w:t xml:space="preserve">емкость – в 1км – 100 тонн аммиака; при возможной аварии на </w:t>
      </w:r>
      <w:proofErr w:type="spellStart"/>
      <w:r w:rsidRPr="005922CF">
        <w:rPr>
          <w:rFonts w:ascii="Times New Roman" w:hAnsi="Times New Roman" w:cs="Times New Roman"/>
          <w:sz w:val="28"/>
          <w:szCs w:val="28"/>
        </w:rPr>
        <w:t>аммиакопроводе</w:t>
      </w:r>
      <w:proofErr w:type="spellEnd"/>
      <w:r w:rsidRPr="005922CF">
        <w:rPr>
          <w:rFonts w:ascii="Times New Roman" w:hAnsi="Times New Roman" w:cs="Times New Roman"/>
          <w:sz w:val="28"/>
          <w:szCs w:val="28"/>
        </w:rPr>
        <w:t xml:space="preserve"> область химического заражения аммиаком может достигать до 7 км в обе стороны от места утечки вещества, при этом общая площадь заражения может составить до 1600 кв. км.;</w:t>
      </w:r>
    </w:p>
    <w:p w:rsidR="007C6ABC" w:rsidRPr="005922CF" w:rsidRDefault="007C6AB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газопроводы Краснодар – Москва, Ставрополь – Москва и </w:t>
      </w:r>
      <w:proofErr w:type="spellStart"/>
      <w:r w:rsidRPr="005922CF">
        <w:rPr>
          <w:rFonts w:ascii="Times New Roman" w:hAnsi="Times New Roman" w:cs="Times New Roman"/>
          <w:sz w:val="28"/>
          <w:szCs w:val="28"/>
        </w:rPr>
        <w:t>Шебелинка</w:t>
      </w:r>
      <w:proofErr w:type="spellEnd"/>
      <w:r w:rsidRPr="005922CF">
        <w:rPr>
          <w:rFonts w:ascii="Times New Roman" w:hAnsi="Times New Roman" w:cs="Times New Roman"/>
          <w:sz w:val="28"/>
          <w:szCs w:val="28"/>
        </w:rPr>
        <w:t>-</w:t>
      </w:r>
      <w:proofErr w:type="spellStart"/>
      <w:r w:rsidRPr="005922CF">
        <w:rPr>
          <w:rFonts w:ascii="Times New Roman" w:hAnsi="Times New Roman" w:cs="Times New Roman"/>
          <w:sz w:val="28"/>
          <w:szCs w:val="28"/>
        </w:rPr>
        <w:t>Острогоржск</w:t>
      </w:r>
      <w:proofErr w:type="spellEnd"/>
      <w:r w:rsidRPr="005922CF">
        <w:rPr>
          <w:rFonts w:ascii="Times New Roman" w:hAnsi="Times New Roman" w:cs="Times New Roman"/>
          <w:sz w:val="28"/>
          <w:szCs w:val="28"/>
        </w:rPr>
        <w:t xml:space="preserve">-Серпухов, а также 3 газораспределительные станции общей производительностью до 80 млн. куб </w:t>
      </w:r>
      <w:proofErr w:type="gramStart"/>
      <w:r w:rsidRPr="005922CF">
        <w:rPr>
          <w:rFonts w:ascii="Times New Roman" w:hAnsi="Times New Roman" w:cs="Times New Roman"/>
          <w:sz w:val="28"/>
          <w:szCs w:val="28"/>
        </w:rPr>
        <w:t>м</w:t>
      </w:r>
      <w:proofErr w:type="gramEnd"/>
      <w:r w:rsidRPr="005922CF">
        <w:rPr>
          <w:rFonts w:ascii="Times New Roman" w:hAnsi="Times New Roman" w:cs="Times New Roman"/>
          <w:sz w:val="28"/>
          <w:szCs w:val="28"/>
        </w:rPr>
        <w:t xml:space="preserve"> в сутки; при аварии на газопроводах общая площадь заражения может составить до 150 кв. км.;</w:t>
      </w:r>
    </w:p>
    <w:p w:rsidR="007C6ABC" w:rsidRPr="00821831" w:rsidRDefault="007C6ABC"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железнодорожные и автомагистрали, </w:t>
      </w:r>
      <w:proofErr w:type="gramStart"/>
      <w:r w:rsidRPr="005922CF">
        <w:rPr>
          <w:rFonts w:ascii="Times New Roman" w:hAnsi="Times New Roman" w:cs="Times New Roman"/>
          <w:sz w:val="28"/>
          <w:szCs w:val="28"/>
        </w:rPr>
        <w:t>применяемые</w:t>
      </w:r>
      <w:proofErr w:type="gramEnd"/>
      <w:r w:rsidRPr="005922CF">
        <w:rPr>
          <w:rFonts w:ascii="Times New Roman" w:hAnsi="Times New Roman" w:cs="Times New Roman"/>
          <w:sz w:val="28"/>
          <w:szCs w:val="28"/>
        </w:rPr>
        <w:t xml:space="preserve"> в том числе для транспортировки АХОВ и взрывчатых веществ</w:t>
      </w:r>
      <w:r w:rsidR="000975CA" w:rsidRPr="005922CF">
        <w:rPr>
          <w:rFonts w:ascii="Times New Roman" w:hAnsi="Times New Roman" w:cs="Times New Roman"/>
          <w:sz w:val="28"/>
          <w:szCs w:val="28"/>
        </w:rPr>
        <w:t>; по оценкам экспертов Воронежского экспертного центра МЧС, при крупной аварии на ж/д станции с выбросом АХОВ общая глубина зоны возможного поражения может составить до 100 кв. км.</w:t>
      </w:r>
      <w:r w:rsidR="00821831" w:rsidRPr="00821831">
        <w:rPr>
          <w:rFonts w:ascii="Times New Roman" w:hAnsi="Times New Roman" w:cs="Times New Roman"/>
          <w:sz w:val="28"/>
          <w:szCs w:val="28"/>
        </w:rPr>
        <w:t>[</w:t>
      </w:r>
      <w:r w:rsidR="00781E7D" w:rsidRPr="00781E7D">
        <w:rPr>
          <w:rFonts w:ascii="Times New Roman" w:hAnsi="Times New Roman" w:cs="Times New Roman"/>
          <w:sz w:val="28"/>
          <w:szCs w:val="28"/>
        </w:rPr>
        <w:t>38, 24</w:t>
      </w:r>
      <w:r w:rsidR="00821831" w:rsidRPr="00821831">
        <w:rPr>
          <w:rFonts w:ascii="Times New Roman" w:hAnsi="Times New Roman" w:cs="Times New Roman"/>
          <w:sz w:val="28"/>
          <w:szCs w:val="28"/>
        </w:rPr>
        <w:t>]</w:t>
      </w:r>
    </w:p>
    <w:p w:rsidR="007C6ABC" w:rsidRPr="005922CF" w:rsidRDefault="000975CA"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xml:space="preserve">Основными ЧС природного характера </w:t>
      </w:r>
      <w:r w:rsidR="000E7AFF" w:rsidRPr="005922CF">
        <w:rPr>
          <w:rFonts w:ascii="Times New Roman" w:hAnsi="Times New Roman" w:cs="Times New Roman"/>
          <w:sz w:val="28"/>
          <w:szCs w:val="28"/>
        </w:rPr>
        <w:t xml:space="preserve">в регионе являются снежные заносы и обильные снегопады, </w:t>
      </w:r>
      <w:r w:rsidR="000B5740">
        <w:rPr>
          <w:rFonts w:ascii="Times New Roman" w:hAnsi="Times New Roman" w:cs="Times New Roman"/>
          <w:sz w:val="28"/>
          <w:szCs w:val="28"/>
        </w:rPr>
        <w:t xml:space="preserve">подтопления территории, </w:t>
      </w:r>
      <w:r w:rsidR="000E7AFF" w:rsidRPr="005922CF">
        <w:rPr>
          <w:rFonts w:ascii="Times New Roman" w:hAnsi="Times New Roman" w:cs="Times New Roman"/>
          <w:sz w:val="28"/>
          <w:szCs w:val="28"/>
        </w:rPr>
        <w:t xml:space="preserve">бури, ураганы, пожары. Воронежская область – регион с традиционно высокими показателями снежного покрова, часто из-за обильных снегопадов, продолжающихся несколько суток, возникают снежные заносы, заметы, препятствующие работе транспорта, энергообеспечения, связи. Особенно опасны снегопады для автомагистралей, линий электропередач (особенно связанные с обледенением снежных масс на проводах, кабелях, антеннах, мачтах). </w:t>
      </w:r>
    </w:p>
    <w:p w:rsidR="000B5740" w:rsidRPr="005922CF" w:rsidRDefault="000E7AFF" w:rsidP="000B5740">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Очень опасными в Воронежской области бывают бури и ураганы. Центральная и южная части региона подвержены влиянию </w:t>
      </w:r>
      <w:proofErr w:type="spellStart"/>
      <w:r w:rsidRPr="005922CF">
        <w:rPr>
          <w:rFonts w:ascii="Times New Roman" w:hAnsi="Times New Roman" w:cs="Times New Roman"/>
          <w:sz w:val="28"/>
          <w:szCs w:val="28"/>
        </w:rPr>
        <w:t>быстродвигающихся</w:t>
      </w:r>
      <w:proofErr w:type="spellEnd"/>
      <w:r w:rsidRPr="005922CF">
        <w:rPr>
          <w:rFonts w:ascii="Times New Roman" w:hAnsi="Times New Roman" w:cs="Times New Roman"/>
          <w:sz w:val="28"/>
          <w:szCs w:val="28"/>
        </w:rPr>
        <w:t xml:space="preserve"> воздушных масс с севера на юг, вызывающих штормы и бури. </w:t>
      </w:r>
    </w:p>
    <w:p w:rsidR="000E7AFF" w:rsidRPr="005922CF" w:rsidRDefault="000E7AF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Ситуация с лесными пожарами в последнее время стабилизировалась, имеется тенденция к их уменьшению. Но остается опасность степных пожаров в августе-сентябре, когда из-за высоких температур и поджигания сухой травы возникают масштабные степные пожары. </w:t>
      </w:r>
    </w:p>
    <w:p w:rsidR="00946869" w:rsidRPr="005922CF" w:rsidRDefault="009D3F6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Современная ситуация касаемо возникновения ЧС в регионе неоднозначная. С одной стороны, резко увеличилось количество ЧС всех видов: если в 2017 году общефедерального уровня было всего 4, то в 2018 году – 14. С другой стороны, резко сократилось количество региональных и локальных ЧС в регионе (5333 в 2017 году и 4021 –</w:t>
      </w:r>
      <w:r w:rsidR="00946869" w:rsidRPr="005922CF">
        <w:rPr>
          <w:rFonts w:ascii="Times New Roman" w:hAnsi="Times New Roman" w:cs="Times New Roman"/>
          <w:sz w:val="28"/>
          <w:szCs w:val="28"/>
        </w:rPr>
        <w:t xml:space="preserve"> в 2018 году), а также количество пострадавших (1344 чел. В 2017 году и 988 в 2018 году).</w:t>
      </w:r>
    </w:p>
    <w:p w:rsidR="009D3F67" w:rsidRPr="005922CF" w:rsidRDefault="009D3F6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Львиная доля всех региональных и локальных ЧС пришлась в 2018 году на пожары – всего произошло 2054 пожара, вызванного техногенными причинами, и 288 ландшафтных пожаров. Наиболее крупные среди них:</w:t>
      </w:r>
    </w:p>
    <w:p w:rsidR="009D3F67" w:rsidRPr="005922CF" w:rsidRDefault="009D3F6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пожар в Воронеже (02.01.2018, улица Старых </w:t>
      </w:r>
      <w:proofErr w:type="spellStart"/>
      <w:r w:rsidRPr="005922CF">
        <w:rPr>
          <w:rFonts w:ascii="Times New Roman" w:hAnsi="Times New Roman" w:cs="Times New Roman"/>
          <w:sz w:val="28"/>
          <w:szCs w:val="28"/>
        </w:rPr>
        <w:t>Больщевиков</w:t>
      </w:r>
      <w:proofErr w:type="spellEnd"/>
      <w:r w:rsidRPr="005922CF">
        <w:rPr>
          <w:rFonts w:ascii="Times New Roman" w:hAnsi="Times New Roman" w:cs="Times New Roman"/>
          <w:sz w:val="28"/>
          <w:szCs w:val="28"/>
        </w:rPr>
        <w:t>, 34/56, «пятая» категория пожара, задействовано 13 экипажей пожарных и 3 бригады спасателей, погибло 2 человека</w:t>
      </w:r>
      <w:r w:rsidR="00946869" w:rsidRPr="005922CF">
        <w:rPr>
          <w:rFonts w:ascii="Times New Roman" w:hAnsi="Times New Roman" w:cs="Times New Roman"/>
          <w:sz w:val="28"/>
          <w:szCs w:val="28"/>
        </w:rPr>
        <w:t>, материальный ущерб – 56,3 млн. рублей</w:t>
      </w:r>
      <w:r w:rsidRPr="005922CF">
        <w:rPr>
          <w:rFonts w:ascii="Times New Roman" w:hAnsi="Times New Roman" w:cs="Times New Roman"/>
          <w:sz w:val="28"/>
          <w:szCs w:val="28"/>
        </w:rPr>
        <w:t>);</w:t>
      </w:r>
    </w:p>
    <w:p w:rsidR="009D3F67" w:rsidRPr="005922CF" w:rsidRDefault="009D3F6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xml:space="preserve">- ландшафтный пожар в </w:t>
      </w:r>
      <w:proofErr w:type="spellStart"/>
      <w:r w:rsidRPr="005922CF">
        <w:rPr>
          <w:rFonts w:ascii="Times New Roman" w:hAnsi="Times New Roman" w:cs="Times New Roman"/>
          <w:sz w:val="28"/>
          <w:szCs w:val="28"/>
        </w:rPr>
        <w:t>Погоново</w:t>
      </w:r>
      <w:proofErr w:type="spellEnd"/>
      <w:r w:rsidRPr="005922CF">
        <w:rPr>
          <w:rFonts w:ascii="Times New Roman" w:hAnsi="Times New Roman" w:cs="Times New Roman"/>
          <w:sz w:val="28"/>
          <w:szCs w:val="28"/>
        </w:rPr>
        <w:t xml:space="preserve"> (04.09.2018, военный полигон, возгорание лесопосадки и полевых зарослей, уничтожено больше 350 гектаров земли, «пятая» категория», задействовано 14 экипажей пожарных, 15 дружин пожарных ДНД, частны</w:t>
      </w:r>
      <w:r w:rsidR="00A64E95" w:rsidRPr="005922CF">
        <w:rPr>
          <w:rFonts w:ascii="Times New Roman" w:hAnsi="Times New Roman" w:cs="Times New Roman"/>
          <w:sz w:val="28"/>
          <w:szCs w:val="28"/>
        </w:rPr>
        <w:t>е лица и волонтеры, жертв нет</w:t>
      </w:r>
      <w:r w:rsidR="00946869" w:rsidRPr="005922CF">
        <w:rPr>
          <w:rFonts w:ascii="Times New Roman" w:hAnsi="Times New Roman" w:cs="Times New Roman"/>
          <w:sz w:val="28"/>
          <w:szCs w:val="28"/>
        </w:rPr>
        <w:t>, материальный ущерб – 144,5 млн. рублей</w:t>
      </w:r>
      <w:r w:rsidR="00A64E95" w:rsidRPr="005922CF">
        <w:rPr>
          <w:rFonts w:ascii="Times New Roman" w:hAnsi="Times New Roman" w:cs="Times New Roman"/>
          <w:sz w:val="28"/>
          <w:szCs w:val="28"/>
        </w:rPr>
        <w:t>).</w:t>
      </w:r>
    </w:p>
    <w:p w:rsidR="00A64E95" w:rsidRPr="002F3618" w:rsidRDefault="00A64E9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Кроме того, среди иных крупных ЧС в регионе в 2018 году стоит назвать подтопление весенним паводком в окрестностях великих рек, обрушение ж/д моста в пос. Терновка, ликвидация последствий птичьего гриппа в Бобровском районе, падение легкомоторного самолета в </w:t>
      </w:r>
      <w:proofErr w:type="spellStart"/>
      <w:r w:rsidRPr="005922CF">
        <w:rPr>
          <w:rFonts w:ascii="Times New Roman" w:hAnsi="Times New Roman" w:cs="Times New Roman"/>
          <w:sz w:val="28"/>
          <w:szCs w:val="28"/>
        </w:rPr>
        <w:t>Грибановке</w:t>
      </w:r>
      <w:proofErr w:type="spellEnd"/>
      <w:r w:rsidRPr="005922CF">
        <w:rPr>
          <w:rFonts w:ascii="Times New Roman" w:hAnsi="Times New Roman" w:cs="Times New Roman"/>
          <w:sz w:val="28"/>
          <w:szCs w:val="28"/>
        </w:rPr>
        <w:t xml:space="preserve"> и др.</w:t>
      </w:r>
      <w:r w:rsidR="00781E7D" w:rsidRPr="00781E7D">
        <w:rPr>
          <w:rFonts w:ascii="Times New Roman" w:hAnsi="Times New Roman" w:cs="Times New Roman"/>
          <w:sz w:val="28"/>
          <w:szCs w:val="28"/>
        </w:rPr>
        <w:t xml:space="preserve"> [</w:t>
      </w:r>
      <w:r w:rsidR="00781E7D" w:rsidRPr="002F3618">
        <w:rPr>
          <w:rFonts w:ascii="Times New Roman" w:hAnsi="Times New Roman" w:cs="Times New Roman"/>
          <w:sz w:val="28"/>
          <w:szCs w:val="28"/>
        </w:rPr>
        <w:t>37]</w:t>
      </w:r>
    </w:p>
    <w:p w:rsidR="007C6ABC" w:rsidRPr="005922CF" w:rsidRDefault="00A64E95"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Основным органом, занимающимся вопросами предупреждения и ликвидации последствий ЧС в регионе, является Главное управление МЧС России в Воронежской области.</w:t>
      </w:r>
      <w:r w:rsidR="00946869" w:rsidRPr="005922CF">
        <w:rPr>
          <w:rFonts w:ascii="Times New Roman" w:hAnsi="Times New Roman" w:cs="Times New Roman"/>
          <w:sz w:val="28"/>
          <w:szCs w:val="28"/>
        </w:rPr>
        <w:t xml:space="preserve"> </w:t>
      </w:r>
    </w:p>
    <w:p w:rsidR="00946869" w:rsidRPr="005922CF" w:rsidRDefault="0094686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И, наконец, рассмотрим актуальные вопросы прогнозирования ЧС в Воронежской области. Для этого ответственные сотрудники ГУ МЧС по Воронежской области передают всю собранную информацию о уже произошедших в регионе ЧС, общей ситуации по отдельных направлениях (экономика, природопользование, инфраструктура и проч.) </w:t>
      </w:r>
      <w:proofErr w:type="gramStart"/>
      <w:r w:rsidRPr="005922CF">
        <w:rPr>
          <w:rFonts w:ascii="Times New Roman" w:hAnsi="Times New Roman" w:cs="Times New Roman"/>
          <w:sz w:val="28"/>
          <w:szCs w:val="28"/>
        </w:rPr>
        <w:t>в</w:t>
      </w:r>
      <w:proofErr w:type="gramEnd"/>
      <w:r w:rsidRPr="005922CF">
        <w:rPr>
          <w:rFonts w:ascii="Times New Roman" w:hAnsi="Times New Roman" w:cs="Times New Roman"/>
          <w:sz w:val="28"/>
          <w:szCs w:val="28"/>
        </w:rPr>
        <w:t xml:space="preserve"> Всероссийский центр мониторинга и прогнозирования чрезвычайных ситуаций природного и техногенного характера МЧС России (далее – центр «</w:t>
      </w:r>
      <w:proofErr w:type="spellStart"/>
      <w:r w:rsidRPr="005922CF">
        <w:rPr>
          <w:rFonts w:ascii="Times New Roman" w:hAnsi="Times New Roman" w:cs="Times New Roman"/>
          <w:sz w:val="28"/>
          <w:szCs w:val="28"/>
        </w:rPr>
        <w:t>Антистихия</w:t>
      </w:r>
      <w:proofErr w:type="spellEnd"/>
      <w:r w:rsidRPr="005922CF">
        <w:rPr>
          <w:rFonts w:ascii="Times New Roman" w:hAnsi="Times New Roman" w:cs="Times New Roman"/>
          <w:sz w:val="28"/>
          <w:szCs w:val="28"/>
        </w:rPr>
        <w:t>») по всему спектру заблаговременности. Центр «</w:t>
      </w:r>
      <w:proofErr w:type="spellStart"/>
      <w:r w:rsidRPr="005922CF">
        <w:rPr>
          <w:rFonts w:ascii="Times New Roman" w:hAnsi="Times New Roman" w:cs="Times New Roman"/>
          <w:sz w:val="28"/>
          <w:szCs w:val="28"/>
        </w:rPr>
        <w:t>Антистихия</w:t>
      </w:r>
      <w:proofErr w:type="spellEnd"/>
      <w:r w:rsidRPr="005922CF">
        <w:rPr>
          <w:rFonts w:ascii="Times New Roman" w:hAnsi="Times New Roman" w:cs="Times New Roman"/>
          <w:sz w:val="28"/>
          <w:szCs w:val="28"/>
        </w:rPr>
        <w:t>» на основе приказа МЧС России от 31.12.2002 г. № 632 выдает такие виды прогнозов:</w:t>
      </w:r>
    </w:p>
    <w:p w:rsidR="00946869" w:rsidRPr="005922CF" w:rsidRDefault="0094686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A35AC9" w:rsidRPr="005922CF">
        <w:rPr>
          <w:rFonts w:ascii="Times New Roman" w:hAnsi="Times New Roman" w:cs="Times New Roman"/>
          <w:sz w:val="28"/>
          <w:szCs w:val="28"/>
        </w:rPr>
        <w:t>ежедневный оперативный прогноз;</w:t>
      </w:r>
    </w:p>
    <w:p w:rsidR="00A35AC9" w:rsidRPr="005922CF" w:rsidRDefault="00A35AC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декадный прогноз (на 10 дней);</w:t>
      </w:r>
    </w:p>
    <w:p w:rsidR="00A35AC9" w:rsidRPr="005922CF" w:rsidRDefault="00A35AC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ежемесячный прогноз (на 1 месяц);</w:t>
      </w:r>
    </w:p>
    <w:p w:rsidR="00A35AC9" w:rsidRPr="005922CF" w:rsidRDefault="00A35AC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сезонный прогноз (обычно выдается на отдельную пору года или длительный процесс);</w:t>
      </w:r>
    </w:p>
    <w:p w:rsidR="00A35AC9" w:rsidRPr="005922CF" w:rsidRDefault="00A35AC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годовой прогноз (на 1 год);</w:t>
      </w:r>
    </w:p>
    <w:p w:rsidR="00A35AC9" w:rsidRPr="00821831" w:rsidRDefault="00A35AC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w:t>
      </w:r>
      <w:r w:rsidR="00EA44AE" w:rsidRPr="005922CF">
        <w:rPr>
          <w:rFonts w:ascii="Times New Roman" w:hAnsi="Times New Roman" w:cs="Times New Roman"/>
          <w:sz w:val="28"/>
          <w:szCs w:val="28"/>
        </w:rPr>
        <w:t xml:space="preserve"> экстренное предупреждение, или «штормовое» предупреждение  – это особый вид прогноза, который выдает данное учреждение в случае резко </w:t>
      </w:r>
      <w:r w:rsidR="00EA44AE" w:rsidRPr="005922CF">
        <w:rPr>
          <w:rFonts w:ascii="Times New Roman" w:hAnsi="Times New Roman" w:cs="Times New Roman"/>
          <w:sz w:val="28"/>
          <w:szCs w:val="28"/>
        </w:rPr>
        <w:lastRenderedPageBreak/>
        <w:t>обострившейся обстановки в виде возможного резкого возникновения опасной ЧС; именно данный вид прогноза наиболее значителен, так как требует незамедлительного реагирования не только структурами МЧС, но и населением, органами власти, предприятиями и проч.</w:t>
      </w:r>
      <w:r w:rsidR="00821831" w:rsidRPr="00821831">
        <w:rPr>
          <w:rFonts w:ascii="Times New Roman" w:hAnsi="Times New Roman" w:cs="Times New Roman"/>
          <w:sz w:val="28"/>
          <w:szCs w:val="28"/>
        </w:rPr>
        <w:t>[</w:t>
      </w:r>
      <w:r w:rsidR="00781E7D" w:rsidRPr="00781E7D">
        <w:rPr>
          <w:rFonts w:ascii="Times New Roman" w:hAnsi="Times New Roman" w:cs="Times New Roman"/>
          <w:sz w:val="28"/>
          <w:szCs w:val="28"/>
        </w:rPr>
        <w:t>33</w:t>
      </w:r>
      <w:r w:rsidR="00821831" w:rsidRPr="00821831">
        <w:rPr>
          <w:rFonts w:ascii="Times New Roman" w:hAnsi="Times New Roman" w:cs="Times New Roman"/>
          <w:sz w:val="28"/>
          <w:szCs w:val="28"/>
        </w:rPr>
        <w:t>]</w:t>
      </w:r>
    </w:p>
    <w:p w:rsidR="00EA44AE" w:rsidRPr="005922CF" w:rsidRDefault="00EA44A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Ключевым параметров прогнозов возникновения ЧС в регионе является необходимая информация о предыдущих возникших ЧС, их последствиях, изменениях климата, общеполитической, социально-эк</w:t>
      </w:r>
      <w:r w:rsidR="00DC5BED" w:rsidRPr="005922CF">
        <w:rPr>
          <w:rFonts w:ascii="Times New Roman" w:hAnsi="Times New Roman" w:cs="Times New Roman"/>
          <w:sz w:val="28"/>
          <w:szCs w:val="28"/>
        </w:rPr>
        <w:t>ономической обстановки и проч. Н</w:t>
      </w:r>
      <w:r w:rsidRPr="005922CF">
        <w:rPr>
          <w:rFonts w:ascii="Times New Roman" w:hAnsi="Times New Roman" w:cs="Times New Roman"/>
          <w:sz w:val="28"/>
          <w:szCs w:val="28"/>
        </w:rPr>
        <w:t>а основе полученной информации РСЧС планирует необходимые мероприятия по предупреждению и возможной ликвидации вероятных последствий ЧС.</w:t>
      </w:r>
      <w:r w:rsidR="00DC5BED" w:rsidRPr="005922CF">
        <w:rPr>
          <w:rFonts w:ascii="Times New Roman" w:hAnsi="Times New Roman" w:cs="Times New Roman"/>
          <w:sz w:val="28"/>
          <w:szCs w:val="28"/>
        </w:rPr>
        <w:t xml:space="preserve"> </w:t>
      </w:r>
      <w:r w:rsidRPr="005922CF">
        <w:rPr>
          <w:rFonts w:ascii="Times New Roman" w:hAnsi="Times New Roman" w:cs="Times New Roman"/>
          <w:sz w:val="28"/>
          <w:szCs w:val="28"/>
        </w:rPr>
        <w:t>Координирует данную деятельность Национальный центр управления в кризисных ситуациях.</w:t>
      </w:r>
    </w:p>
    <w:p w:rsidR="00DC5BED" w:rsidRPr="005922CF" w:rsidRDefault="00DC5BED"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Отметим, что для своевременной подачи, обработки информации о природных и техногенных процессах в регионе необходимо создание информационной системы – ИС. Именно ИС может отслеживать все возможные состояния, влияния и риски, а также вырабатывать на этой основе вероятные модели поведения. </w:t>
      </w:r>
      <w:r w:rsidR="00BA5E0F" w:rsidRPr="005922CF">
        <w:rPr>
          <w:rFonts w:ascii="Times New Roman" w:hAnsi="Times New Roman" w:cs="Times New Roman"/>
          <w:sz w:val="28"/>
          <w:szCs w:val="28"/>
        </w:rPr>
        <w:t xml:space="preserve">При </w:t>
      </w:r>
      <w:proofErr w:type="gramStart"/>
      <w:r w:rsidR="00BA5E0F" w:rsidRPr="005922CF">
        <w:rPr>
          <w:rFonts w:ascii="Times New Roman" w:hAnsi="Times New Roman" w:cs="Times New Roman"/>
          <w:sz w:val="28"/>
          <w:szCs w:val="28"/>
        </w:rPr>
        <w:t>этом</w:t>
      </w:r>
      <w:proofErr w:type="gramEnd"/>
      <w:r w:rsidR="00BA5E0F" w:rsidRPr="005922CF">
        <w:rPr>
          <w:rFonts w:ascii="Times New Roman" w:hAnsi="Times New Roman" w:cs="Times New Roman"/>
          <w:sz w:val="28"/>
          <w:szCs w:val="28"/>
        </w:rPr>
        <w:t xml:space="preserve"> чем больше разных источников и систем сбора информации, тем выше достоверность полученных результатов.</w:t>
      </w:r>
    </w:p>
    <w:p w:rsidR="00BA5E0F" w:rsidRPr="005922CF" w:rsidRDefault="00BA5E0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Именно ИС в конечном итоге должны стать основой для создания единого информационного пространства (ЕИП) в масштабе субъекта РФ, в нашем случае – Воронежской области. </w:t>
      </w:r>
      <w:proofErr w:type="gramStart"/>
      <w:r w:rsidRPr="005922CF">
        <w:rPr>
          <w:rFonts w:ascii="Times New Roman" w:hAnsi="Times New Roman" w:cs="Times New Roman"/>
          <w:sz w:val="28"/>
          <w:szCs w:val="28"/>
        </w:rPr>
        <w:t>Для этого, кроме информационных ресурсов, полученных со всех возможных источников и баз данных, используется сетевое и специальное программное обеспечение, а также телекоммуникационные сети (корпоративные сети по территориальному принципу), телекоммуникационные сети специального назначения, каналы передачи данных, коммутационные средства и средства управления информационными потоками).</w:t>
      </w:r>
      <w:proofErr w:type="gramEnd"/>
    </w:p>
    <w:p w:rsidR="00BA5E0F" w:rsidRPr="005922CF" w:rsidRDefault="00BA5E0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Для создания ЕИП необходимо создать цифровую пространственную модель территории области, включив в нее все объекты, которые образуют единую экономическую и экологическую структуру региона.</w:t>
      </w:r>
    </w:p>
    <w:p w:rsidR="00BA5E0F" w:rsidRPr="005922CF" w:rsidRDefault="00BA5E0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Для этого необходимо провести:</w:t>
      </w:r>
    </w:p>
    <w:p w:rsidR="00BA5E0F" w:rsidRPr="005922CF" w:rsidRDefault="008E4E5B" w:rsidP="00F0690E">
      <w:pPr>
        <w:pStyle w:val="a3"/>
        <w:numPr>
          <w:ilvl w:val="0"/>
          <w:numId w:val="6"/>
        </w:numPr>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A5E0F" w:rsidRPr="005922CF">
        <w:rPr>
          <w:rFonts w:ascii="Times New Roman" w:hAnsi="Times New Roman" w:cs="Times New Roman"/>
          <w:sz w:val="28"/>
          <w:szCs w:val="28"/>
        </w:rPr>
        <w:t>выбор адекватной графической модели;</w:t>
      </w:r>
    </w:p>
    <w:p w:rsidR="00BA5E0F" w:rsidRPr="005922CF" w:rsidRDefault="008E4E5B" w:rsidP="00F0690E">
      <w:pPr>
        <w:pStyle w:val="a3"/>
        <w:numPr>
          <w:ilvl w:val="0"/>
          <w:numId w:val="6"/>
        </w:numPr>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создание</w:t>
      </w:r>
      <w:r w:rsidR="00BA5E0F" w:rsidRPr="005922CF">
        <w:rPr>
          <w:rFonts w:ascii="Times New Roman" w:hAnsi="Times New Roman" w:cs="Times New Roman"/>
          <w:sz w:val="28"/>
          <w:szCs w:val="28"/>
        </w:rPr>
        <w:t xml:space="preserve"> атрибутивно</w:t>
      </w:r>
      <w:r>
        <w:rPr>
          <w:rFonts w:ascii="Times New Roman" w:hAnsi="Times New Roman" w:cs="Times New Roman"/>
          <w:sz w:val="28"/>
          <w:szCs w:val="28"/>
        </w:rPr>
        <w:t>го</w:t>
      </w:r>
      <w:r w:rsidR="00BA5E0F" w:rsidRPr="005922CF">
        <w:rPr>
          <w:rFonts w:ascii="Times New Roman" w:hAnsi="Times New Roman" w:cs="Times New Roman"/>
          <w:sz w:val="28"/>
          <w:szCs w:val="28"/>
        </w:rPr>
        <w:t xml:space="preserve"> описани</w:t>
      </w:r>
      <w:r>
        <w:rPr>
          <w:rFonts w:ascii="Times New Roman" w:hAnsi="Times New Roman" w:cs="Times New Roman"/>
          <w:sz w:val="28"/>
          <w:szCs w:val="28"/>
        </w:rPr>
        <w:t>я</w:t>
      </w:r>
      <w:r w:rsidR="00BA5E0F" w:rsidRPr="005922CF">
        <w:rPr>
          <w:rFonts w:ascii="Times New Roman" w:hAnsi="Times New Roman" w:cs="Times New Roman"/>
          <w:sz w:val="28"/>
          <w:szCs w:val="28"/>
        </w:rPr>
        <w:t xml:space="preserve"> объектов модели;</w:t>
      </w:r>
    </w:p>
    <w:p w:rsidR="00BA5E0F" w:rsidRPr="005922CF" w:rsidRDefault="008E4E5B" w:rsidP="00F0690E">
      <w:pPr>
        <w:pStyle w:val="a3"/>
        <w:numPr>
          <w:ilvl w:val="0"/>
          <w:numId w:val="6"/>
        </w:numPr>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BA5E0F" w:rsidRPr="005922CF">
        <w:rPr>
          <w:rFonts w:ascii="Times New Roman" w:hAnsi="Times New Roman" w:cs="Times New Roman"/>
          <w:sz w:val="28"/>
          <w:szCs w:val="28"/>
        </w:rPr>
        <w:t>выбор или разработка средств отображения, хранения и редактирования атрибутивных и графических данных;</w:t>
      </w:r>
    </w:p>
    <w:p w:rsidR="00BA5E0F" w:rsidRPr="005922CF" w:rsidRDefault="008E4E5B" w:rsidP="00F0690E">
      <w:pPr>
        <w:pStyle w:val="a3"/>
        <w:numPr>
          <w:ilvl w:val="0"/>
          <w:numId w:val="6"/>
        </w:numPr>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BA5E0F" w:rsidRPr="005922CF">
        <w:rPr>
          <w:rFonts w:ascii="Times New Roman" w:hAnsi="Times New Roman" w:cs="Times New Roman"/>
          <w:sz w:val="28"/>
          <w:szCs w:val="28"/>
        </w:rPr>
        <w:t>объединение в единую интегрированную модель графических объектов и их атрибутивных описаний, т. е. создание технологической модели ППС Воронежской области;</w:t>
      </w:r>
    </w:p>
    <w:p w:rsidR="00BA5E0F" w:rsidRPr="005922CF" w:rsidRDefault="008E4E5B" w:rsidP="00F0690E">
      <w:pPr>
        <w:pStyle w:val="a3"/>
        <w:numPr>
          <w:ilvl w:val="0"/>
          <w:numId w:val="6"/>
        </w:numPr>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BA5E0F" w:rsidRPr="005922CF">
        <w:rPr>
          <w:rFonts w:ascii="Times New Roman" w:hAnsi="Times New Roman" w:cs="Times New Roman"/>
          <w:sz w:val="28"/>
          <w:szCs w:val="28"/>
        </w:rPr>
        <w:t>создание средств анализа и обработки данных, которые представлены в модели;</w:t>
      </w:r>
    </w:p>
    <w:p w:rsidR="00BA5E0F" w:rsidRPr="005922CF" w:rsidRDefault="008E4E5B" w:rsidP="00F0690E">
      <w:pPr>
        <w:pStyle w:val="a3"/>
        <w:numPr>
          <w:ilvl w:val="0"/>
          <w:numId w:val="6"/>
        </w:numPr>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BA5E0F" w:rsidRPr="005922CF">
        <w:rPr>
          <w:rFonts w:ascii="Times New Roman" w:hAnsi="Times New Roman" w:cs="Times New Roman"/>
          <w:sz w:val="28"/>
          <w:szCs w:val="28"/>
        </w:rPr>
        <w:t>обеспечение ввода визуальных данных в систему, интерпретацию и вывод результатов обработки данных по модели.</w:t>
      </w:r>
    </w:p>
    <w:p w:rsidR="00BA5E0F" w:rsidRPr="005922CF" w:rsidRDefault="00BA5E0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Для этого используются такие современные информационные технологии и методики:</w:t>
      </w:r>
    </w:p>
    <w:p w:rsidR="00BA5E0F" w:rsidRPr="005922CF" w:rsidRDefault="00BA5E0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базовые технологии сети Интернет;</w:t>
      </w:r>
    </w:p>
    <w:p w:rsidR="00BA5E0F" w:rsidRPr="005922CF" w:rsidRDefault="00BA5E0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идеология информационных хранилищ и архитектуры «клиент-сервер»;</w:t>
      </w:r>
    </w:p>
    <w:p w:rsidR="00BA5E0F" w:rsidRPr="005922CF" w:rsidRDefault="00BA5E0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SQL — ориентированные инструментальные системы (СУБД ORACLE, INFORMIX и т. д.);</w:t>
      </w:r>
    </w:p>
    <w:p w:rsidR="00BA5E0F" w:rsidRPr="005922CF" w:rsidRDefault="00BA5E0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CASE — технологии проектирования ИС и баз данных;</w:t>
      </w:r>
    </w:p>
    <w:p w:rsidR="00BA5E0F" w:rsidRPr="005922CF" w:rsidRDefault="00BA5E0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ГИС-технологии.</w:t>
      </w:r>
    </w:p>
    <w:p w:rsidR="00BA5E0F" w:rsidRPr="005922CF" w:rsidRDefault="00BA5E0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Именно на ГИС-технологиях мы остановимся более подробно далее.</w:t>
      </w:r>
    </w:p>
    <w:p w:rsidR="00BA5E0F" w:rsidRPr="005922CF" w:rsidRDefault="00BA5E0F" w:rsidP="00F0690E">
      <w:pPr>
        <w:spacing w:line="360" w:lineRule="auto"/>
        <w:ind w:firstLine="567"/>
        <w:contextualSpacing/>
        <w:jc w:val="both"/>
        <w:rPr>
          <w:rFonts w:ascii="Times New Roman" w:hAnsi="Times New Roman" w:cs="Times New Roman"/>
          <w:sz w:val="28"/>
          <w:szCs w:val="28"/>
        </w:rPr>
      </w:pPr>
    </w:p>
    <w:p w:rsidR="00BA5E0F" w:rsidRPr="005922CF" w:rsidRDefault="00BA5E0F" w:rsidP="00F0690E">
      <w:pPr>
        <w:spacing w:line="360" w:lineRule="auto"/>
        <w:ind w:firstLine="567"/>
        <w:contextualSpacing/>
        <w:jc w:val="both"/>
        <w:rPr>
          <w:rFonts w:ascii="Times New Roman" w:hAnsi="Times New Roman" w:cs="Times New Roman"/>
          <w:sz w:val="28"/>
          <w:szCs w:val="28"/>
        </w:rPr>
      </w:pPr>
    </w:p>
    <w:p w:rsidR="00BA5E0F" w:rsidRPr="005922CF" w:rsidRDefault="00BA5E0F" w:rsidP="00F0690E">
      <w:pPr>
        <w:spacing w:line="360" w:lineRule="auto"/>
        <w:ind w:firstLine="567"/>
        <w:contextualSpacing/>
        <w:jc w:val="both"/>
        <w:rPr>
          <w:rFonts w:ascii="Times New Roman" w:hAnsi="Times New Roman" w:cs="Times New Roman"/>
          <w:sz w:val="28"/>
          <w:szCs w:val="28"/>
        </w:rPr>
      </w:pPr>
    </w:p>
    <w:p w:rsidR="00EA44AE" w:rsidRPr="005922CF" w:rsidRDefault="00070C6F" w:rsidP="00F0690E">
      <w:pPr>
        <w:spacing w:line="360" w:lineRule="auto"/>
        <w:ind w:firstLine="567"/>
        <w:contextualSpacing/>
        <w:jc w:val="both"/>
        <w:rPr>
          <w:rFonts w:ascii="Times New Roman" w:hAnsi="Times New Roman" w:cs="Times New Roman"/>
          <w:b/>
          <w:sz w:val="28"/>
          <w:szCs w:val="28"/>
        </w:rPr>
      </w:pPr>
      <w:r w:rsidRPr="005922CF">
        <w:rPr>
          <w:rFonts w:ascii="Times New Roman" w:hAnsi="Times New Roman" w:cs="Times New Roman"/>
          <w:b/>
          <w:sz w:val="28"/>
          <w:szCs w:val="28"/>
        </w:rPr>
        <w:t>2.4. Географические информационные системы (ГИС) и их роль в оценке ЧС</w:t>
      </w:r>
    </w:p>
    <w:p w:rsidR="00070C6F" w:rsidRPr="005922CF" w:rsidRDefault="00070C6F" w:rsidP="00F0690E">
      <w:pPr>
        <w:spacing w:line="360" w:lineRule="auto"/>
        <w:ind w:firstLine="567"/>
        <w:contextualSpacing/>
        <w:jc w:val="both"/>
        <w:rPr>
          <w:rFonts w:ascii="Times New Roman" w:hAnsi="Times New Roman" w:cs="Times New Roman"/>
          <w:sz w:val="28"/>
          <w:szCs w:val="28"/>
        </w:rPr>
      </w:pPr>
    </w:p>
    <w:p w:rsidR="00053AE2" w:rsidRPr="005922CF" w:rsidRDefault="00053AE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Происходящее во всем мире сегодня широкомасштабное наращивание и разноплановое внедрение различных геоинформационных ресурсов в </w:t>
      </w:r>
      <w:r w:rsidRPr="005922CF">
        <w:rPr>
          <w:rFonts w:ascii="Times New Roman" w:hAnsi="Times New Roman" w:cs="Times New Roman"/>
          <w:sz w:val="28"/>
          <w:szCs w:val="28"/>
        </w:rPr>
        <w:lastRenderedPageBreak/>
        <w:t>большой степени связано с острой необходимостью дальнейшего совершенствования информационных систем, которые обеспечивают принятие ответственных решений на государственном уровне. Такие системы обязаны обеспечивать межведомственное информационное взаимодействие, а также аналитическую поддержку процесса принятия решений на основе современных методов пространственного анализа, моделирования развития чрезвычайных ситуаций и прогнозирования их последствий. Именно с этой целью в последнее время широко используются технологии ГИС.</w:t>
      </w:r>
    </w:p>
    <w:p w:rsidR="00070C6F" w:rsidRPr="005922CF" w:rsidRDefault="00053AE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Геоинформационные системы, или географические информационные системы, сокращенно ГИС – это системы, предназначенные для сбора, хранения, анализа и последующей графической визуализации пространственных данных (как в виде картографических источников, так и языка программирования, кодирующего вводимую информацию) и связанной с ними информации о представленных в ГИС объектах. Иными словами, это определенные инструменты, дающие возможность пользователям искать, анализировать и редактировать цифровые карты, а также всю дополнительную информацию об определенных объектах. ГИС необычайно важны в сферах, где необходимо хранение и управление большим количеством пространственной информации, поэтому функционирование ГИС свя</w:t>
      </w:r>
      <w:r w:rsidR="00DA4698" w:rsidRPr="005922CF">
        <w:rPr>
          <w:rFonts w:ascii="Times New Roman" w:hAnsi="Times New Roman" w:cs="Times New Roman"/>
          <w:sz w:val="28"/>
          <w:szCs w:val="28"/>
        </w:rPr>
        <w:t>зано в первую очередь с картами и объемно-пространственными массивами информации</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24, 119</w:t>
      </w:r>
      <w:r w:rsidR="00821831" w:rsidRPr="00821831">
        <w:rPr>
          <w:rFonts w:ascii="Times New Roman" w:hAnsi="Times New Roman" w:cs="Times New Roman"/>
          <w:sz w:val="28"/>
          <w:szCs w:val="28"/>
        </w:rPr>
        <w:t>]</w:t>
      </w:r>
      <w:r w:rsidR="00DA4698" w:rsidRPr="005922CF">
        <w:rPr>
          <w:rFonts w:ascii="Times New Roman" w:hAnsi="Times New Roman" w:cs="Times New Roman"/>
          <w:sz w:val="28"/>
          <w:szCs w:val="28"/>
        </w:rPr>
        <w:t>.</w:t>
      </w:r>
    </w:p>
    <w:p w:rsidR="00C71622" w:rsidRPr="005922CF" w:rsidRDefault="00C7162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Первые ГИС были созданы в Канаде и США в еще середине 60-х годов ХХ века, а сейчас существуют тысячи ГИС в промышленно развитых странах, используемых в политике, экономике, экологии, управлении ресурсами и науке, охране природы, кадастре и образовании. ГИС охватывают все пространственные уровни: глобальный, региональный, национальный, локальный, муниципальный.</w:t>
      </w:r>
    </w:p>
    <w:p w:rsidR="00C71622" w:rsidRPr="005922CF" w:rsidRDefault="00C7162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 создании ГИС участвуют международные организации (Организация объединенных наций, Программа по окружающей среде, Продовольственная </w:t>
      </w:r>
      <w:r w:rsidRPr="005922CF">
        <w:rPr>
          <w:rFonts w:ascii="Times New Roman" w:hAnsi="Times New Roman" w:cs="Times New Roman"/>
          <w:sz w:val="28"/>
          <w:szCs w:val="28"/>
        </w:rPr>
        <w:lastRenderedPageBreak/>
        <w:t>программа), правительственные учреждения, министерства и ведомства, картографические, геологические и земельные службы, статистические управления, частные фирмы, научно-исследовательские институты и университеты. На разработку ГИС ассигнуют значительные финансовые средства, в деле участвуют целые отрасли промышленности, создается разветвленная геоинформационная инфраструктура, сопряженная с телекоммуникационными сетями.</w:t>
      </w:r>
    </w:p>
    <w:p w:rsidR="00C71622" w:rsidRPr="005922CF" w:rsidRDefault="00C7162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Во многих странах образованы национальные и региональные органы, в задачи которых входит развитие ГИС и автоматизированного картографирования, формирование государственной политики в области </w:t>
      </w:r>
      <w:proofErr w:type="spellStart"/>
      <w:r w:rsidRPr="005922CF">
        <w:rPr>
          <w:rFonts w:ascii="Times New Roman" w:hAnsi="Times New Roman" w:cs="Times New Roman"/>
          <w:sz w:val="28"/>
          <w:szCs w:val="28"/>
        </w:rPr>
        <w:t>геоинформатики</w:t>
      </w:r>
      <w:proofErr w:type="spellEnd"/>
      <w:r w:rsidRPr="005922CF">
        <w:rPr>
          <w:rFonts w:ascii="Times New Roman" w:hAnsi="Times New Roman" w:cs="Times New Roman"/>
          <w:sz w:val="28"/>
          <w:szCs w:val="28"/>
        </w:rPr>
        <w:t>, национального планирования, сбора и распространения информации, включая и исследование правовых проблем, связанных с владением и передачей географической информации, с ее защитой.</w:t>
      </w:r>
    </w:p>
    <w:p w:rsidR="00C71622" w:rsidRPr="005922CF" w:rsidRDefault="00C7162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Федеральная программа России предусматривает создание цифровых и электронных карт масштабов 1</w:t>
      </w:r>
      <w:proofErr w:type="gramStart"/>
      <w:r w:rsidRPr="005922CF">
        <w:rPr>
          <w:rFonts w:ascii="Times New Roman" w:hAnsi="Times New Roman" w:cs="Times New Roman"/>
          <w:sz w:val="28"/>
          <w:szCs w:val="28"/>
        </w:rPr>
        <w:t xml:space="preserve"> :</w:t>
      </w:r>
      <w:proofErr w:type="gramEnd"/>
      <w:r w:rsidRPr="005922CF">
        <w:rPr>
          <w:rFonts w:ascii="Times New Roman" w:hAnsi="Times New Roman" w:cs="Times New Roman"/>
          <w:sz w:val="28"/>
          <w:szCs w:val="28"/>
        </w:rPr>
        <w:t xml:space="preserve"> 10 000 - 1 : 1000 000 и банков данных для этих карт, разработку ГИС различного ранга и назначения (для органов государственного управления, для демаркации границ России, региональных ГИС по Северу, Байкалу, муниципальных, территориальных и отраслевых ГИС.</w:t>
      </w:r>
    </w:p>
    <w:p w:rsidR="00C71622" w:rsidRPr="005922CF" w:rsidRDefault="00C7162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 Москве сформирован первый Российский научно-производственный центр </w:t>
      </w:r>
      <w:proofErr w:type="spellStart"/>
      <w:r w:rsidRPr="005922CF">
        <w:rPr>
          <w:rFonts w:ascii="Times New Roman" w:hAnsi="Times New Roman" w:cs="Times New Roman"/>
          <w:sz w:val="28"/>
          <w:szCs w:val="28"/>
        </w:rPr>
        <w:t>геоинформации</w:t>
      </w:r>
      <w:proofErr w:type="spellEnd"/>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Росгеоинформ</w:t>
      </w:r>
      <w:proofErr w:type="spellEnd"/>
      <w:r w:rsidRPr="005922CF">
        <w:rPr>
          <w:rFonts w:ascii="Times New Roman" w:hAnsi="Times New Roman" w:cs="Times New Roman"/>
          <w:sz w:val="28"/>
          <w:szCs w:val="28"/>
        </w:rPr>
        <w:t>). Одновременно развернуты региональные производственные центры в Санкт-Петербурге, Екатеринбурге, Новосибирске, Иркутске и Хабаровске. При создании разветвленной ГИС</w:t>
      </w:r>
      <w:r w:rsidR="008E4E5B">
        <w:rPr>
          <w:rFonts w:ascii="Times New Roman" w:hAnsi="Times New Roman" w:cs="Times New Roman"/>
          <w:sz w:val="28"/>
          <w:szCs w:val="28"/>
        </w:rPr>
        <w:t>-</w:t>
      </w:r>
      <w:r w:rsidRPr="005922CF">
        <w:rPr>
          <w:rFonts w:ascii="Times New Roman" w:hAnsi="Times New Roman" w:cs="Times New Roman"/>
          <w:sz w:val="28"/>
          <w:szCs w:val="28"/>
        </w:rPr>
        <w:t>инфраструктуры к этим центрам предполагается привязать местные и отраслевые ГИС разной проблемной ориентации, а также центры сбора и обработки аэрокосмической информации. В сеть ГИС России обязательно должны быть включены научные и научно-производственные базы и банки тематических данных, существующие в институтах Академии наук, вузах, отраслевых учреждениях и ведомствах.</w:t>
      </w:r>
    </w:p>
    <w:p w:rsidR="00C71622" w:rsidRPr="005922CF" w:rsidRDefault="00C7162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Сущность ГИС состоит в том, что она позволяет так или иначе собирать данные, создавать базы данных, вводить их в компьютерные системы, хранить, обрабатывать, преобразовывать и выдавать по запросу пользователя чаще всего в картографической форме, а также в виде таблиц, графиков, текстов.</w:t>
      </w:r>
    </w:p>
    <w:p w:rsidR="00DA4698" w:rsidRPr="005922CF" w:rsidRDefault="00DA469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ГИС включают в себя возможности СУБД, редакторов векторной и растровой графики, аналитических средств и активно применяются в картографии, транспорте, землеустройстве, метеорологии, муниципальном управлении, геологии, экологии, экономике, обороне и ряде других сфер</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21</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w:t>
      </w:r>
    </w:p>
    <w:p w:rsidR="004D4768" w:rsidRPr="005922CF" w:rsidRDefault="004D476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В основе ГИС – 5 основных элементов (рис. 20):</w:t>
      </w:r>
    </w:p>
    <w:p w:rsidR="004D4768" w:rsidRPr="005922CF" w:rsidRDefault="004D476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аппаратные средства. </w:t>
      </w:r>
      <w:proofErr w:type="gramStart"/>
      <w:r w:rsidRPr="005922CF">
        <w:rPr>
          <w:rFonts w:ascii="Times New Roman" w:hAnsi="Times New Roman" w:cs="Times New Roman"/>
          <w:sz w:val="28"/>
          <w:szCs w:val="28"/>
        </w:rPr>
        <w:t>Это</w:t>
      </w:r>
      <w:proofErr w:type="gramEnd"/>
      <w:r w:rsidRPr="005922CF">
        <w:rPr>
          <w:rFonts w:ascii="Times New Roman" w:hAnsi="Times New Roman" w:cs="Times New Roman"/>
          <w:sz w:val="28"/>
          <w:szCs w:val="28"/>
        </w:rPr>
        <w:t xml:space="preserve"> прежде всего компьютер, на котором запущена ГИС. В настоящее время ГИС могут работать на различных типах платформ – от централизованных серверов до отдельных или связанных сетью нескольких настольных компьютеров;</w:t>
      </w:r>
    </w:p>
    <w:p w:rsidR="004D4768" w:rsidRPr="005922CF" w:rsidRDefault="004D476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программное обеспечение. Оно содержит различные функции и инструменты, которые необходимы для хранения, анализа и визуализации доступной географической информации. К таким программным продуктам относятся: система управления базой данных (DBMS или СУБД);  инструменты для ввода и оперирования географической информацией; инструменты поддержки пространственных запросов, анализа и визуализации;</w:t>
      </w:r>
    </w:p>
    <w:p w:rsidR="004D4768" w:rsidRPr="005922CF" w:rsidRDefault="004D476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данные. Различные данные о пространственном положении объектов (географические данные) и связанные с ними табличные (математические) данные может собирать и подготавливать сам пользователь, либо приобретать их у поставщиков на коммерческой или другой основе. ГИС в процессе управления пространственными данными интегрирует пространственные данные с другими типами и источниками данных, а также может использовать СУБД, которые применяются многими учреждениями для упорядочивания и поддержки уже имеющихся в их распоряжении данных;</w:t>
      </w:r>
    </w:p>
    <w:p w:rsidR="004D4768" w:rsidRPr="005922CF" w:rsidRDefault="004D476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исполнители. Пользователями ГИС могут быть как разрабатывающие и поддерживающие систему технические специалисты, так и обычные сотрудники, которым ГИС помогает решать текущие каждодневные дела и проблемы;</w:t>
      </w:r>
    </w:p>
    <w:p w:rsidR="004D4768" w:rsidRPr="005922CF" w:rsidRDefault="004D476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методы.</w:t>
      </w:r>
    </w:p>
    <w:p w:rsidR="00F47729" w:rsidRPr="005922CF" w:rsidRDefault="00F47729" w:rsidP="00F0690E">
      <w:pPr>
        <w:spacing w:line="360" w:lineRule="auto"/>
        <w:ind w:firstLine="567"/>
        <w:contextualSpacing/>
        <w:jc w:val="center"/>
        <w:rPr>
          <w:rFonts w:ascii="Times New Roman" w:hAnsi="Times New Roman" w:cs="Times New Roman"/>
          <w:sz w:val="28"/>
          <w:szCs w:val="28"/>
        </w:rPr>
      </w:pPr>
      <w:r w:rsidRPr="005922CF">
        <w:rPr>
          <w:rFonts w:ascii="Times New Roman" w:hAnsi="Times New Roman" w:cs="Times New Roman"/>
          <w:noProof/>
        </w:rPr>
        <w:drawing>
          <wp:inline distT="0" distB="0" distL="0" distR="0" wp14:anchorId="225B292D" wp14:editId="1E475C72">
            <wp:extent cx="4429125" cy="4283643"/>
            <wp:effectExtent l="0" t="0" r="0" b="0"/>
            <wp:docPr id="18" name="Рисунок 18" descr="ÐÐ°ÑÑÐ¸Ð½ÐºÐ¸ Ð¿Ð¾ Ð·Ð°Ð¿ÑÐ¾ÑÑ ÑÐ¾ÑÐ¾ Ð³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ÑÐ¾ÑÐ¾ Ð³Ð¸Ñ"/>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29125" cy="4283643"/>
                    </a:xfrm>
                    <a:prstGeom prst="rect">
                      <a:avLst/>
                    </a:prstGeom>
                    <a:noFill/>
                    <a:ln>
                      <a:noFill/>
                    </a:ln>
                  </pic:spPr>
                </pic:pic>
              </a:graphicData>
            </a:graphic>
          </wp:inline>
        </w:drawing>
      </w:r>
    </w:p>
    <w:p w:rsidR="00F47729" w:rsidRPr="005922CF" w:rsidRDefault="00F47729" w:rsidP="00F0690E">
      <w:pPr>
        <w:spacing w:line="360" w:lineRule="auto"/>
        <w:ind w:firstLine="567"/>
        <w:contextualSpacing/>
        <w:jc w:val="both"/>
        <w:rPr>
          <w:rFonts w:ascii="Times New Roman" w:hAnsi="Times New Roman" w:cs="Times New Roman"/>
          <w:sz w:val="28"/>
          <w:szCs w:val="28"/>
        </w:rPr>
      </w:pPr>
    </w:p>
    <w:p w:rsidR="00F47729" w:rsidRPr="005922CF" w:rsidRDefault="00F47729"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20.  Элементы системы ГИС</w:t>
      </w:r>
    </w:p>
    <w:p w:rsidR="00DA4698" w:rsidRPr="005922CF" w:rsidRDefault="00DA469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ГИС-система позволяет:</w:t>
      </w:r>
    </w:p>
    <w:p w:rsidR="00DA4698" w:rsidRPr="005922CF" w:rsidRDefault="008E4E5B" w:rsidP="00F0690E">
      <w:pPr>
        <w:pStyle w:val="a3"/>
        <w:numPr>
          <w:ilvl w:val="0"/>
          <w:numId w:val="7"/>
        </w:numPr>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DA4698" w:rsidRPr="005922CF">
        <w:rPr>
          <w:rFonts w:ascii="Times New Roman" w:hAnsi="Times New Roman" w:cs="Times New Roman"/>
          <w:sz w:val="28"/>
          <w:szCs w:val="28"/>
        </w:rPr>
        <w:t>определить объекты, которые располагаются на определенной территории;</w:t>
      </w:r>
    </w:p>
    <w:p w:rsidR="00DA4698" w:rsidRPr="005922CF" w:rsidRDefault="008E4E5B" w:rsidP="00F0690E">
      <w:pPr>
        <w:pStyle w:val="a3"/>
        <w:numPr>
          <w:ilvl w:val="0"/>
          <w:numId w:val="7"/>
        </w:numPr>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DA4698" w:rsidRPr="005922CF">
        <w:rPr>
          <w:rFonts w:ascii="Times New Roman" w:hAnsi="Times New Roman" w:cs="Times New Roman"/>
          <w:sz w:val="28"/>
          <w:szCs w:val="28"/>
        </w:rPr>
        <w:t>определить конкретное местоположение заданного объекта (провести пространственный анализ);</w:t>
      </w:r>
    </w:p>
    <w:p w:rsidR="00DA4698" w:rsidRPr="005922CF" w:rsidRDefault="008E4E5B" w:rsidP="00F0690E">
      <w:pPr>
        <w:pStyle w:val="a3"/>
        <w:numPr>
          <w:ilvl w:val="0"/>
          <w:numId w:val="7"/>
        </w:numPr>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DA4698" w:rsidRPr="005922CF">
        <w:rPr>
          <w:rFonts w:ascii="Times New Roman" w:hAnsi="Times New Roman" w:cs="Times New Roman"/>
          <w:sz w:val="28"/>
          <w:szCs w:val="28"/>
        </w:rPr>
        <w:t>проанализировать плотность распределения по территории определенного явления (например, частоту возникновения ЧС);</w:t>
      </w:r>
    </w:p>
    <w:p w:rsidR="00DA4698" w:rsidRPr="005922CF" w:rsidRDefault="008E4E5B" w:rsidP="00F0690E">
      <w:pPr>
        <w:pStyle w:val="a3"/>
        <w:numPr>
          <w:ilvl w:val="0"/>
          <w:numId w:val="7"/>
        </w:numPr>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DA4698" w:rsidRPr="005922CF">
        <w:rPr>
          <w:rFonts w:ascii="Times New Roman" w:hAnsi="Times New Roman" w:cs="Times New Roman"/>
          <w:sz w:val="28"/>
          <w:szCs w:val="28"/>
        </w:rPr>
        <w:t>определить конкретные временные рамки изменений на определенной территории;</w:t>
      </w:r>
    </w:p>
    <w:p w:rsidR="00DA4698" w:rsidRPr="005922CF" w:rsidRDefault="008E4E5B" w:rsidP="00F0690E">
      <w:pPr>
        <w:pStyle w:val="a3"/>
        <w:numPr>
          <w:ilvl w:val="0"/>
          <w:numId w:val="7"/>
        </w:numPr>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DA4698" w:rsidRPr="005922CF">
        <w:rPr>
          <w:rFonts w:ascii="Times New Roman" w:hAnsi="Times New Roman" w:cs="Times New Roman"/>
          <w:sz w:val="28"/>
          <w:szCs w:val="28"/>
        </w:rPr>
        <w:t>смоделировать, что произойдет при внесении изменений в расположение объектов (например, если добавить новую защитную дамбу).</w:t>
      </w:r>
    </w:p>
    <w:p w:rsidR="00DA4698" w:rsidRPr="005922CF" w:rsidRDefault="00DA469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Традиционно ГИС сосредотачивается только на обработке заданных статистических данных. Однако было бы ошибочно думать, что такой количественный пространственный анализ можно использовать для количественных исследований только статистического плана. Сегодня многие исследователи ГИС-технологии и пространственный анализ связывают воедино. </w:t>
      </w:r>
    </w:p>
    <w:p w:rsidR="00827BB6" w:rsidRPr="005922CF" w:rsidRDefault="00827BB6"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Основными задачами использования ГИС-технологий являются:</w:t>
      </w:r>
    </w:p>
    <w:p w:rsidR="00827BB6" w:rsidRPr="005922CF" w:rsidRDefault="00827BB6" w:rsidP="00F0690E">
      <w:pPr>
        <w:pStyle w:val="a3"/>
        <w:numPr>
          <w:ilvl w:val="0"/>
          <w:numId w:val="9"/>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Ввод данных. Данные для использования их в ГИС необходимо преобразовать в подходящий цифровой формат, то есть провести их оцифровку. В современных ГИС данный процесс можно автоматизировать, применением сканерной технологии, либо, при небольшом объеме работ, данные можно вводить с помощью дигитайзера.</w:t>
      </w:r>
    </w:p>
    <w:p w:rsidR="00827BB6" w:rsidRPr="005922CF" w:rsidRDefault="00827BB6" w:rsidP="00F0690E">
      <w:pPr>
        <w:pStyle w:val="a3"/>
        <w:numPr>
          <w:ilvl w:val="0"/>
          <w:numId w:val="9"/>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Манипулирование данными (например, масштабирование).</w:t>
      </w:r>
    </w:p>
    <w:p w:rsidR="00827BB6" w:rsidRPr="005922CF" w:rsidRDefault="00827BB6" w:rsidP="00F0690E">
      <w:pPr>
        <w:pStyle w:val="a3"/>
        <w:numPr>
          <w:ilvl w:val="0"/>
          <w:numId w:val="9"/>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Управление данными. Географическая информация в небольших проектах может храниться как обычные файлы, а в процессе увеличения объемов получаемой информации и одновременном росте числа пользователей информации с целью хранения, структурирования и управления полученными данными применяются СУБД.</w:t>
      </w:r>
    </w:p>
    <w:p w:rsidR="00827BB6" w:rsidRPr="005922CF" w:rsidRDefault="00827BB6" w:rsidP="00F0690E">
      <w:pPr>
        <w:pStyle w:val="a3"/>
        <w:numPr>
          <w:ilvl w:val="0"/>
          <w:numId w:val="9"/>
        </w:numPr>
        <w:spacing w:line="360" w:lineRule="auto"/>
        <w:ind w:left="0" w:firstLine="567"/>
        <w:jc w:val="both"/>
        <w:rPr>
          <w:rFonts w:ascii="Times New Roman" w:hAnsi="Times New Roman" w:cs="Times New Roman"/>
          <w:sz w:val="28"/>
          <w:szCs w:val="28"/>
        </w:rPr>
      </w:pPr>
      <w:proofErr w:type="gramStart"/>
      <w:r w:rsidRPr="005922CF">
        <w:rPr>
          <w:rFonts w:ascii="Times New Roman" w:hAnsi="Times New Roman" w:cs="Times New Roman"/>
          <w:sz w:val="28"/>
          <w:szCs w:val="28"/>
        </w:rPr>
        <w:t>Запрос и анализ данных — получение ответов на различные вопросы (например, кто владелец данного земельного участка?</w:t>
      </w:r>
      <w:proofErr w:type="gramEnd"/>
      <w:r w:rsidRPr="005922CF">
        <w:rPr>
          <w:rFonts w:ascii="Times New Roman" w:hAnsi="Times New Roman" w:cs="Times New Roman"/>
          <w:sz w:val="28"/>
          <w:szCs w:val="28"/>
        </w:rPr>
        <w:t xml:space="preserve"> На каком расстоянии друг от друга расположены эти объекты? Где расположена данная промышленная зона? Где есть места для строительства нового дома? Каков основный тип почв под еловыми лесами? </w:t>
      </w:r>
      <w:proofErr w:type="gramStart"/>
      <w:r w:rsidRPr="005922CF">
        <w:rPr>
          <w:rFonts w:ascii="Times New Roman" w:hAnsi="Times New Roman" w:cs="Times New Roman"/>
          <w:sz w:val="28"/>
          <w:szCs w:val="28"/>
        </w:rPr>
        <w:t>Как повлияет на движение транспорта строительство новой дороги?).</w:t>
      </w:r>
      <w:proofErr w:type="gramEnd"/>
    </w:p>
    <w:p w:rsidR="00827BB6" w:rsidRPr="005922CF" w:rsidRDefault="00827BB6" w:rsidP="00F0690E">
      <w:pPr>
        <w:pStyle w:val="a3"/>
        <w:numPr>
          <w:ilvl w:val="0"/>
          <w:numId w:val="9"/>
        </w:numPr>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lastRenderedPageBreak/>
        <w:t>Визуализация данных. Например, представление данных в виде карты или графика</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16, 78</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w:t>
      </w:r>
    </w:p>
    <w:p w:rsidR="00ED42D8" w:rsidRPr="005922CF" w:rsidRDefault="00ED42D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Также бывают случаи, когда в системе кроме функциональных возможностей ГИС также присутствуют возможности цифровой обработки изображений. В таком случае ГИС становится интегрированной – ИГИС. Также выделяют и </w:t>
      </w:r>
      <w:proofErr w:type="spellStart"/>
      <w:r w:rsidRPr="005922CF">
        <w:rPr>
          <w:rFonts w:ascii="Times New Roman" w:hAnsi="Times New Roman" w:cs="Times New Roman"/>
          <w:sz w:val="28"/>
          <w:szCs w:val="28"/>
        </w:rPr>
        <w:t>полимасштабные</w:t>
      </w:r>
      <w:proofErr w:type="spellEnd"/>
      <w:r w:rsidRPr="005922CF">
        <w:rPr>
          <w:rFonts w:ascii="Times New Roman" w:hAnsi="Times New Roman" w:cs="Times New Roman"/>
          <w:sz w:val="28"/>
          <w:szCs w:val="28"/>
        </w:rPr>
        <w:t xml:space="preserve"> ГИС (или их второе название – масштабно-независимые): они основаны на множественных, или представлениях пространственных объектов во время обеспечения графических или картографических воспроизведений данных на основе единственного набора данных с наибольшим пространственным разрешением масштабного ряда на любом из избранных уровней. </w:t>
      </w:r>
    </w:p>
    <w:p w:rsidR="00ED42D8" w:rsidRPr="005922CF" w:rsidRDefault="00ED42D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ГИС уже традиционно используются во многих сферах и отраслях жизнедеятельности человека, в частности:</w:t>
      </w:r>
    </w:p>
    <w:p w:rsidR="00053AE2" w:rsidRPr="005922CF" w:rsidRDefault="00ED42D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1. Земельный кадастр и управление земельными ресурсами. Первые ГИС, кстати, и были созданы именно с этой целью. Основные задачи ГИС в сфере земельных отношений – составление и уточнение земельных кадастров, классификационных карт и планов, определение границ зон, населенных пунктов, иных объектов, определение границ и площадей земельных участков и проч.</w:t>
      </w:r>
    </w:p>
    <w:p w:rsidR="00ED42D8" w:rsidRPr="005922CF" w:rsidRDefault="00ED42D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 Инфраструктура. С помощью ГИС проводят инвентаризацию, учет, планирование размещения различных объектов распределенной производственной инфраструктуры, а также управление ими. Например, ГИС используют нефтегазодобывающие компании или же компании, управляющие энергетической сетью, связью, системой бензоколонок, магазинов и т. п.</w:t>
      </w:r>
    </w:p>
    <w:p w:rsidR="00ED42D8" w:rsidRPr="005922CF" w:rsidRDefault="00ED42D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3. Архитектура и строительство. ГИС очень полезны при проектировании зданий и различных сооружений, их планировке и уточнении. </w:t>
      </w:r>
      <w:r w:rsidR="003D07B7" w:rsidRPr="005922CF">
        <w:rPr>
          <w:rFonts w:ascii="Times New Roman" w:hAnsi="Times New Roman" w:cs="Times New Roman"/>
          <w:sz w:val="28"/>
          <w:szCs w:val="28"/>
        </w:rPr>
        <w:t xml:space="preserve">Такие ГИС дают возможность пользователям решать полный спектр задач по развитию территории регионов, оптимизации </w:t>
      </w:r>
      <w:r w:rsidR="003D07B7" w:rsidRPr="005922CF">
        <w:rPr>
          <w:rFonts w:ascii="Times New Roman" w:hAnsi="Times New Roman" w:cs="Times New Roman"/>
          <w:sz w:val="28"/>
          <w:szCs w:val="28"/>
        </w:rPr>
        <w:lastRenderedPageBreak/>
        <w:t>инфраструктуры данного строящегося района, оценки требующегося количества техники, сил и средств.</w:t>
      </w:r>
    </w:p>
    <w:p w:rsidR="003D07B7" w:rsidRPr="005922CF" w:rsidRDefault="003D07B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4. Картографирование. ГИС необычайно актуальны при проведении картографирования, особенно малоизученных и отдаленных регионов страны. Очень часто создаются при помощи ГИС тематические карты, которые раньше было очень сложно сделать.</w:t>
      </w:r>
    </w:p>
    <w:p w:rsidR="003D07B7" w:rsidRPr="005922CF" w:rsidRDefault="003D07B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5. Природоохранная деятельность и экология. ГИС-технологии позволяют с высокой точностью определить текущее состояние и запасы природных ресурсов, особенно минерального сырья, а также моделируют процессы в природе, осуществляют экологический мониторинг ареалов  и т.п.</w:t>
      </w:r>
    </w:p>
    <w:p w:rsidR="003D07B7" w:rsidRPr="005922CF" w:rsidRDefault="003D07B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6. Геология, горнодобывающая промышленность. С помощью ГИС стало намного проще осуществить расчеты запасов полезных ископаемых по результатам сделанных проб (через пробные шурфы и разведочное бурение), а также моделируют процессы образования месторождения.</w:t>
      </w:r>
    </w:p>
    <w:p w:rsidR="003D07B7" w:rsidRPr="005922CF" w:rsidRDefault="003D07B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7. Военное дело. ГИС необычайно полезна для военных в решении специфических задач по расчету зон видимости, оптимальных маршрутов движения солдат и военной техники по </w:t>
      </w:r>
      <w:proofErr w:type="gramStart"/>
      <w:r w:rsidRPr="005922CF">
        <w:rPr>
          <w:rFonts w:ascii="Times New Roman" w:hAnsi="Times New Roman" w:cs="Times New Roman"/>
          <w:sz w:val="28"/>
          <w:szCs w:val="28"/>
        </w:rPr>
        <w:t>очень пересеченной</w:t>
      </w:r>
      <w:proofErr w:type="gramEnd"/>
      <w:r w:rsidRPr="005922CF">
        <w:rPr>
          <w:rFonts w:ascii="Times New Roman" w:hAnsi="Times New Roman" w:cs="Times New Roman"/>
          <w:sz w:val="28"/>
          <w:szCs w:val="28"/>
        </w:rPr>
        <w:t xml:space="preserve"> местности, учитывая возможное противодействие, и т.д.</w:t>
      </w:r>
    </w:p>
    <w:p w:rsidR="003D07B7" w:rsidRPr="005922CF" w:rsidRDefault="003D07B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8. Сельское хозяйство. Намного проще стало в сельском хозяйстве с помощью ГИС проводить прогнозирование урожайности, увеличение производства с/</w:t>
      </w:r>
      <w:proofErr w:type="gramStart"/>
      <w:r w:rsidRPr="005922CF">
        <w:rPr>
          <w:rFonts w:ascii="Times New Roman" w:hAnsi="Times New Roman" w:cs="Times New Roman"/>
          <w:sz w:val="28"/>
          <w:szCs w:val="28"/>
        </w:rPr>
        <w:t>г</w:t>
      </w:r>
      <w:proofErr w:type="gramEnd"/>
      <w:r w:rsidRPr="005922CF">
        <w:rPr>
          <w:rFonts w:ascii="Times New Roman" w:hAnsi="Times New Roman" w:cs="Times New Roman"/>
          <w:sz w:val="28"/>
          <w:szCs w:val="28"/>
        </w:rPr>
        <w:t xml:space="preserve"> продукции, оптимизации транспортировки продукции и ее последующего сбыта.</w:t>
      </w:r>
    </w:p>
    <w:p w:rsidR="003D07B7" w:rsidRPr="005922CF" w:rsidRDefault="003D07B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9. </w:t>
      </w:r>
      <w:r w:rsidR="004D4768" w:rsidRPr="005922CF">
        <w:rPr>
          <w:rFonts w:ascii="Times New Roman" w:hAnsi="Times New Roman" w:cs="Times New Roman"/>
          <w:sz w:val="28"/>
          <w:szCs w:val="28"/>
        </w:rPr>
        <w:t xml:space="preserve">ЧС. </w:t>
      </w:r>
      <w:proofErr w:type="gramStart"/>
      <w:r w:rsidR="004D4768" w:rsidRPr="005922CF">
        <w:rPr>
          <w:rFonts w:ascii="Times New Roman" w:hAnsi="Times New Roman" w:cs="Times New Roman"/>
          <w:sz w:val="28"/>
          <w:szCs w:val="28"/>
        </w:rPr>
        <w:t>ГИС – идеальное средство для прогнозирования различных ЧС – пожаров, наводнений, ураганов, землетрясений, селей и т.д.</w:t>
      </w:r>
      <w:proofErr w:type="gramEnd"/>
      <w:r w:rsidR="004D4768" w:rsidRPr="005922CF">
        <w:rPr>
          <w:rFonts w:ascii="Times New Roman" w:hAnsi="Times New Roman" w:cs="Times New Roman"/>
          <w:sz w:val="28"/>
          <w:szCs w:val="28"/>
        </w:rPr>
        <w:t xml:space="preserve"> Кроме того, с помощью ГИС-технологий можно рассчитать степень потенциальной опасности и принять решение об оказании помощи, сделать расчет требуемого количества сил и сре</w:t>
      </w:r>
      <w:proofErr w:type="gramStart"/>
      <w:r w:rsidR="004D4768" w:rsidRPr="005922CF">
        <w:rPr>
          <w:rFonts w:ascii="Times New Roman" w:hAnsi="Times New Roman" w:cs="Times New Roman"/>
          <w:sz w:val="28"/>
          <w:szCs w:val="28"/>
        </w:rPr>
        <w:t>дств дл</w:t>
      </w:r>
      <w:proofErr w:type="gramEnd"/>
      <w:r w:rsidR="004D4768" w:rsidRPr="005922CF">
        <w:rPr>
          <w:rFonts w:ascii="Times New Roman" w:hAnsi="Times New Roman" w:cs="Times New Roman"/>
          <w:sz w:val="28"/>
          <w:szCs w:val="28"/>
        </w:rPr>
        <w:t>я ликвидации ЧС, рассчитать оптимальный маршрут движения к месту бедствия, а также провести оценку нанесенного ущерба.</w:t>
      </w:r>
    </w:p>
    <w:p w:rsidR="00437C91" w:rsidRPr="005922CF" w:rsidRDefault="004D4768" w:rsidP="008E4E5B">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xml:space="preserve">Именно использованию ГИС-технологий в </w:t>
      </w:r>
      <w:r w:rsidR="00437C91" w:rsidRPr="005922CF">
        <w:rPr>
          <w:rFonts w:ascii="Times New Roman" w:hAnsi="Times New Roman" w:cs="Times New Roman"/>
          <w:sz w:val="28"/>
          <w:szCs w:val="28"/>
        </w:rPr>
        <w:t>оценке ЧС в Воронежской области мы и рассмотрим далее.</w:t>
      </w:r>
    </w:p>
    <w:p w:rsidR="000B5740" w:rsidRDefault="000B5740" w:rsidP="00F0690E">
      <w:pPr>
        <w:spacing w:line="360" w:lineRule="auto"/>
        <w:ind w:firstLine="567"/>
        <w:contextualSpacing/>
        <w:jc w:val="both"/>
        <w:rPr>
          <w:rFonts w:ascii="Times New Roman" w:hAnsi="Times New Roman" w:cs="Times New Roman"/>
          <w:b/>
          <w:sz w:val="28"/>
          <w:szCs w:val="28"/>
        </w:rPr>
      </w:pPr>
    </w:p>
    <w:p w:rsidR="000B5740" w:rsidRDefault="000B5740" w:rsidP="00F0690E">
      <w:pPr>
        <w:spacing w:line="360" w:lineRule="auto"/>
        <w:ind w:firstLine="567"/>
        <w:contextualSpacing/>
        <w:jc w:val="both"/>
        <w:rPr>
          <w:rFonts w:ascii="Times New Roman" w:hAnsi="Times New Roman" w:cs="Times New Roman"/>
          <w:b/>
          <w:sz w:val="28"/>
          <w:szCs w:val="28"/>
        </w:rPr>
      </w:pPr>
    </w:p>
    <w:p w:rsidR="000B5740" w:rsidRDefault="000B5740" w:rsidP="00F0690E">
      <w:pPr>
        <w:spacing w:line="360" w:lineRule="auto"/>
        <w:ind w:firstLine="567"/>
        <w:contextualSpacing/>
        <w:jc w:val="both"/>
        <w:rPr>
          <w:rFonts w:ascii="Times New Roman" w:hAnsi="Times New Roman" w:cs="Times New Roman"/>
          <w:b/>
          <w:sz w:val="28"/>
          <w:szCs w:val="28"/>
        </w:rPr>
      </w:pPr>
    </w:p>
    <w:p w:rsidR="00437C91" w:rsidRPr="005922CF" w:rsidRDefault="00437C91" w:rsidP="00F0690E">
      <w:pPr>
        <w:spacing w:line="360" w:lineRule="auto"/>
        <w:ind w:firstLine="567"/>
        <w:contextualSpacing/>
        <w:jc w:val="both"/>
        <w:rPr>
          <w:rFonts w:ascii="Times New Roman" w:hAnsi="Times New Roman" w:cs="Times New Roman"/>
          <w:b/>
          <w:sz w:val="28"/>
          <w:szCs w:val="28"/>
        </w:rPr>
      </w:pPr>
      <w:r w:rsidRPr="005922CF">
        <w:rPr>
          <w:rFonts w:ascii="Times New Roman" w:hAnsi="Times New Roman" w:cs="Times New Roman"/>
          <w:b/>
          <w:sz w:val="28"/>
          <w:szCs w:val="28"/>
        </w:rPr>
        <w:t>2.5. Особенности использования ГИС-технологии для оценки ЧС в регионе</w:t>
      </w:r>
    </w:p>
    <w:p w:rsidR="004D4768" w:rsidRPr="005922CF" w:rsidRDefault="004D4768" w:rsidP="00F0690E">
      <w:pPr>
        <w:spacing w:line="360" w:lineRule="auto"/>
        <w:ind w:firstLine="567"/>
        <w:contextualSpacing/>
        <w:jc w:val="both"/>
        <w:rPr>
          <w:rFonts w:ascii="Times New Roman" w:hAnsi="Times New Roman" w:cs="Times New Roman"/>
          <w:sz w:val="28"/>
          <w:szCs w:val="28"/>
        </w:rPr>
      </w:pPr>
    </w:p>
    <w:p w:rsidR="00EF2179" w:rsidRPr="005922CF" w:rsidRDefault="00113813"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Для практического исследования применения ГИС-технологий мы избрали прогнозирование риска затопления на водных объектах Воронежской области. </w:t>
      </w:r>
      <w:r w:rsidR="008E4E5B">
        <w:rPr>
          <w:rFonts w:ascii="Times New Roman" w:hAnsi="Times New Roman" w:cs="Times New Roman"/>
          <w:sz w:val="28"/>
          <w:szCs w:val="28"/>
        </w:rPr>
        <w:t>Для региона</w:t>
      </w:r>
      <w:r w:rsidR="003F7C36" w:rsidRPr="005922CF">
        <w:rPr>
          <w:rFonts w:ascii="Times New Roman" w:hAnsi="Times New Roman" w:cs="Times New Roman"/>
          <w:sz w:val="28"/>
          <w:szCs w:val="28"/>
        </w:rPr>
        <w:t xml:space="preserve"> риск подтопления территории довольно высокий, так как в области большое количество больших и малых рек, озер и болот, что вкупе с низменной местностью создает опасность затопления во время весеннего половодья. </w:t>
      </w:r>
    </w:p>
    <w:p w:rsidR="00162398" w:rsidRPr="005922CF" w:rsidRDefault="0016239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 настоящее время информация о гидрологическом режиме рек и водоемов, необходимая для анализа риска развития половодья и </w:t>
      </w:r>
      <w:proofErr w:type="gramStart"/>
      <w:r w:rsidRPr="005922CF">
        <w:rPr>
          <w:rFonts w:ascii="Times New Roman" w:hAnsi="Times New Roman" w:cs="Times New Roman"/>
          <w:sz w:val="28"/>
          <w:szCs w:val="28"/>
        </w:rPr>
        <w:t>прогноза</w:t>
      </w:r>
      <w:proofErr w:type="gramEnd"/>
      <w:r w:rsidRPr="005922CF">
        <w:rPr>
          <w:rFonts w:ascii="Times New Roman" w:hAnsi="Times New Roman" w:cs="Times New Roman"/>
          <w:sz w:val="28"/>
          <w:szCs w:val="28"/>
        </w:rPr>
        <w:t xml:space="preserve"> основных его ха</w:t>
      </w:r>
      <w:r w:rsidR="008E4E5B">
        <w:rPr>
          <w:rFonts w:ascii="Times New Roman" w:hAnsi="Times New Roman" w:cs="Times New Roman"/>
          <w:sz w:val="28"/>
          <w:szCs w:val="28"/>
        </w:rPr>
        <w:t>рактеристик, имеется в основном</w:t>
      </w:r>
      <w:r w:rsidRPr="005922CF">
        <w:rPr>
          <w:rFonts w:ascii="Times New Roman" w:hAnsi="Times New Roman" w:cs="Times New Roman"/>
          <w:sz w:val="28"/>
          <w:szCs w:val="28"/>
        </w:rPr>
        <w:t xml:space="preserve"> только для небольшой части речной сети, где сохранилась явно недостаточная сеть гидрометеорологических станций и постов, измерения на которых производятся с применением в основном устаревших методов и измерительных приборов.</w:t>
      </w:r>
    </w:p>
    <w:p w:rsidR="00162398" w:rsidRPr="005922CF" w:rsidRDefault="00162398"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Особое значение в вопросе повышения качества, как входной гидрометеорологической информации, так и получаемых прогнозов, играет не только усовершенствование способ</w:t>
      </w:r>
      <w:r w:rsidR="00A07FCF" w:rsidRPr="005922CF">
        <w:rPr>
          <w:rFonts w:ascii="Times New Roman" w:hAnsi="Times New Roman" w:cs="Times New Roman"/>
          <w:sz w:val="28"/>
          <w:szCs w:val="28"/>
        </w:rPr>
        <w:t>ов измерения (определения)</w:t>
      </w:r>
      <w:r w:rsidRPr="005922CF">
        <w:rPr>
          <w:rFonts w:ascii="Times New Roman" w:hAnsi="Times New Roman" w:cs="Times New Roman"/>
          <w:sz w:val="28"/>
          <w:szCs w:val="28"/>
        </w:rPr>
        <w:t>, но совершенствование методологии мониторинга гидрологических характеристик</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22, 48</w:t>
      </w:r>
      <w:r w:rsidR="00821831" w:rsidRPr="00821831">
        <w:rPr>
          <w:rFonts w:ascii="Times New Roman" w:hAnsi="Times New Roman" w:cs="Times New Roman"/>
          <w:sz w:val="28"/>
          <w:szCs w:val="28"/>
        </w:rPr>
        <w:t>]</w:t>
      </w:r>
      <w:r w:rsidR="00CC6D16" w:rsidRPr="005922CF">
        <w:rPr>
          <w:rFonts w:ascii="Times New Roman" w:hAnsi="Times New Roman" w:cs="Times New Roman"/>
          <w:sz w:val="28"/>
          <w:szCs w:val="28"/>
        </w:rPr>
        <w:t>.</w:t>
      </w:r>
    </w:p>
    <w:p w:rsidR="00CC6D16" w:rsidRPr="005922CF" w:rsidRDefault="00CC6D16"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На сегодняшний день существует достаточно много отдельных решений методами информационных технологий, которые позволяют создать действующую автоматизированную модель-сеть на основе ГИС. Однако именно для оценки и мониторинга гидрологических характеристик </w:t>
      </w:r>
      <w:r w:rsidRPr="005922CF">
        <w:rPr>
          <w:rFonts w:ascii="Times New Roman" w:hAnsi="Times New Roman" w:cs="Times New Roman"/>
          <w:sz w:val="28"/>
          <w:szCs w:val="28"/>
        </w:rPr>
        <w:lastRenderedPageBreak/>
        <w:t xml:space="preserve">определенной территории, а также для проведения оперативного и экстренного прогнозирования вероятных паводков и наводнений наиболее оптимальной функциональной схемой является </w:t>
      </w:r>
      <w:proofErr w:type="gramStart"/>
      <w:r w:rsidRPr="005922CF">
        <w:rPr>
          <w:rFonts w:ascii="Times New Roman" w:hAnsi="Times New Roman" w:cs="Times New Roman"/>
          <w:sz w:val="28"/>
          <w:szCs w:val="28"/>
        </w:rPr>
        <w:t>такая</w:t>
      </w:r>
      <w:proofErr w:type="gramEnd"/>
      <w:r w:rsidRPr="005922CF">
        <w:rPr>
          <w:rFonts w:ascii="Times New Roman" w:hAnsi="Times New Roman" w:cs="Times New Roman"/>
          <w:sz w:val="28"/>
          <w:szCs w:val="28"/>
        </w:rPr>
        <w:t xml:space="preserve"> (рис. 21)</w:t>
      </w:r>
    </w:p>
    <w:p w:rsidR="00CC6D16" w:rsidRPr="005922CF" w:rsidRDefault="00CC6D16"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drawing>
          <wp:inline distT="0" distB="0" distL="0" distR="0" wp14:anchorId="32B244A0" wp14:editId="7BFF8557">
            <wp:extent cx="5562600" cy="290787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8378" t="14827" r="12847" b="21258"/>
                    <a:stretch/>
                  </pic:blipFill>
                  <pic:spPr bwMode="auto">
                    <a:xfrm>
                      <a:off x="0" y="0"/>
                      <a:ext cx="5568151" cy="2910773"/>
                    </a:xfrm>
                    <a:prstGeom prst="rect">
                      <a:avLst/>
                    </a:prstGeom>
                    <a:ln>
                      <a:noFill/>
                    </a:ln>
                    <a:extLst>
                      <a:ext uri="{53640926-AAD7-44D8-BBD7-CCE9431645EC}">
                        <a14:shadowObscured xmlns:a14="http://schemas.microsoft.com/office/drawing/2010/main"/>
                      </a:ext>
                    </a:extLst>
                  </pic:spPr>
                </pic:pic>
              </a:graphicData>
            </a:graphic>
          </wp:inline>
        </w:drawing>
      </w:r>
    </w:p>
    <w:p w:rsidR="00CC6D16" w:rsidRPr="005922CF" w:rsidRDefault="00CC6D16"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21. Функциональная схема системы автоматизированного мониторинга гидрологических характеристик и оперативного прогнозирования паводков т наводнений</w:t>
      </w:r>
    </w:p>
    <w:p w:rsidR="00F74CCE" w:rsidRPr="005922CF" w:rsidRDefault="00F74CC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Данная схема является разработкой </w:t>
      </w:r>
      <w:r w:rsidR="00CC6D16" w:rsidRPr="005922CF">
        <w:rPr>
          <w:rFonts w:ascii="Times New Roman" w:hAnsi="Times New Roman" w:cs="Times New Roman"/>
          <w:sz w:val="28"/>
          <w:szCs w:val="28"/>
        </w:rPr>
        <w:t xml:space="preserve"> </w:t>
      </w:r>
      <w:r w:rsidRPr="005922CF">
        <w:rPr>
          <w:rFonts w:ascii="Times New Roman" w:hAnsi="Times New Roman" w:cs="Times New Roman"/>
          <w:sz w:val="28"/>
          <w:szCs w:val="28"/>
        </w:rPr>
        <w:t xml:space="preserve">ООО «НПП «Энергетические и информационные технологии» </w:t>
      </w:r>
      <w:proofErr w:type="spellStart"/>
      <w:r w:rsidRPr="005922CF">
        <w:rPr>
          <w:rFonts w:ascii="Times New Roman" w:hAnsi="Times New Roman" w:cs="Times New Roman"/>
          <w:sz w:val="28"/>
          <w:szCs w:val="28"/>
        </w:rPr>
        <w:t>БелГУ</w:t>
      </w:r>
      <w:proofErr w:type="spellEnd"/>
      <w:r w:rsidRPr="005922CF">
        <w:rPr>
          <w:rFonts w:ascii="Times New Roman" w:hAnsi="Times New Roman" w:cs="Times New Roman"/>
          <w:sz w:val="28"/>
          <w:szCs w:val="28"/>
        </w:rPr>
        <w:t xml:space="preserve"> и реализуется через алгоритм:</w:t>
      </w:r>
    </w:p>
    <w:p w:rsidR="00CC6D16" w:rsidRPr="005922CF" w:rsidRDefault="00F74CC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1.  Процедура фильтрации входных данных концентратора.</w:t>
      </w:r>
    </w:p>
    <w:p w:rsidR="00F74CCE" w:rsidRPr="005922CF" w:rsidRDefault="00F74CC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2. Процесс построения векторов параметров входных данных с объектов расположения измерительно-вычислительных комплексов (ИВК) в определенном анализируемом регионе – в нашем случае Воронежской области.</w:t>
      </w:r>
    </w:p>
    <w:p w:rsidR="00F74CCE" w:rsidRPr="005922CF" w:rsidRDefault="00F74CC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3. Процесс построения прогнозов развития опасных гидрологических явлений на основе уже сформированных на предыдущем этапе векторов входных параметров.</w:t>
      </w:r>
    </w:p>
    <w:p w:rsidR="00F74CCE" w:rsidRPr="005922CF" w:rsidRDefault="00F74CC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4. Принятие решения по заблаговременному оповещению населения, которое проживает в зоне возможного подтопления, а также и руководителей предприятий, попадающих в зону риска</w:t>
      </w:r>
      <w:r w:rsidR="00821831" w:rsidRPr="00821831">
        <w:rPr>
          <w:rFonts w:ascii="Times New Roman" w:hAnsi="Times New Roman" w:cs="Times New Roman"/>
          <w:sz w:val="28"/>
          <w:szCs w:val="28"/>
        </w:rPr>
        <w:t xml:space="preserve"> [</w:t>
      </w:r>
      <w:r w:rsidR="00781E7D" w:rsidRPr="00781E7D">
        <w:rPr>
          <w:rFonts w:ascii="Times New Roman" w:hAnsi="Times New Roman" w:cs="Times New Roman"/>
          <w:sz w:val="28"/>
          <w:szCs w:val="28"/>
        </w:rPr>
        <w:t>20, 58</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w:t>
      </w:r>
    </w:p>
    <w:p w:rsidR="00F74CCE" w:rsidRPr="005922CF" w:rsidRDefault="00F74CC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При этом все выходные данные программного обеспечения АРМ (автоматизированного рабочего места) представляют собой как текущие, так и прогнозируемые уровни поверхности воды в зоне влияния на исследуемый объект водопользования. Отметим, что они должны отображаться как векторные объекты на цифровой карте-схеме прилегающей местности.</w:t>
      </w:r>
    </w:p>
    <w:p w:rsidR="00F74CCE" w:rsidRPr="005922CF" w:rsidRDefault="00F74CC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Для начала оценим гидрологическую ситуацию в отдельно взятой зоне Воронежской области с наиболее вероятным подтоплением большой территории – бассейна реки Битюг. </w:t>
      </w:r>
      <w:r w:rsidR="006C5E8F" w:rsidRPr="005922CF">
        <w:rPr>
          <w:rFonts w:ascii="Times New Roman" w:hAnsi="Times New Roman" w:cs="Times New Roman"/>
          <w:sz w:val="28"/>
          <w:szCs w:val="28"/>
        </w:rPr>
        <w:t>Главными причинами резкого подъема воды на указанной территории вследствие разлива Битюга могут быть</w:t>
      </w:r>
      <w:proofErr w:type="gramStart"/>
      <w:r w:rsidR="006C5E8F" w:rsidRPr="005922CF">
        <w:rPr>
          <w:rFonts w:ascii="Times New Roman" w:hAnsi="Times New Roman" w:cs="Times New Roman"/>
          <w:sz w:val="28"/>
          <w:szCs w:val="28"/>
        </w:rPr>
        <w:t xml:space="preserve"> :</w:t>
      </w:r>
      <w:proofErr w:type="gramEnd"/>
    </w:p>
    <w:p w:rsidR="006C5E8F" w:rsidRPr="005922CF" w:rsidRDefault="006C5E8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интенсивное таяние снега и льда весной;</w:t>
      </w:r>
    </w:p>
    <w:p w:rsidR="006C5E8F" w:rsidRPr="005922CF" w:rsidRDefault="006C5E8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обильные дождевые осадки;</w:t>
      </w:r>
    </w:p>
    <w:p w:rsidR="006C5E8F" w:rsidRPr="005922CF" w:rsidRDefault="006C5E8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заторы льда ранней весной.</w:t>
      </w:r>
    </w:p>
    <w:p w:rsidR="006C5E8F" w:rsidRPr="005922CF" w:rsidRDefault="006C5E8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Река Битюг, особенно ее нижнее течение, охватывает сразу несколько населенных пунктов, которые могут попасть под удар паводка – хутора Ступино, Серов, Безымянный, Антиповка, </w:t>
      </w:r>
      <w:proofErr w:type="spellStart"/>
      <w:r w:rsidRPr="005922CF">
        <w:rPr>
          <w:rFonts w:ascii="Times New Roman" w:hAnsi="Times New Roman" w:cs="Times New Roman"/>
          <w:sz w:val="28"/>
          <w:szCs w:val="28"/>
        </w:rPr>
        <w:t>Чугуновка</w:t>
      </w:r>
      <w:proofErr w:type="spellEnd"/>
      <w:r w:rsidRPr="005922CF">
        <w:rPr>
          <w:rFonts w:ascii="Times New Roman" w:hAnsi="Times New Roman" w:cs="Times New Roman"/>
          <w:sz w:val="28"/>
          <w:szCs w:val="28"/>
        </w:rPr>
        <w:t xml:space="preserve">, села Шестаково, села </w:t>
      </w:r>
      <w:proofErr w:type="spellStart"/>
      <w:r w:rsidRPr="005922CF">
        <w:rPr>
          <w:rFonts w:ascii="Times New Roman" w:hAnsi="Times New Roman" w:cs="Times New Roman"/>
          <w:sz w:val="28"/>
          <w:szCs w:val="28"/>
        </w:rPr>
        <w:t>Мечетка</w:t>
      </w:r>
      <w:proofErr w:type="spellEnd"/>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Лосево</w:t>
      </w:r>
      <w:proofErr w:type="spellEnd"/>
      <w:r w:rsidRPr="005922CF">
        <w:rPr>
          <w:rFonts w:ascii="Times New Roman" w:hAnsi="Times New Roman" w:cs="Times New Roman"/>
          <w:sz w:val="28"/>
          <w:szCs w:val="28"/>
        </w:rPr>
        <w:t xml:space="preserve"> и поселок Малый </w:t>
      </w:r>
      <w:proofErr w:type="gramStart"/>
      <w:r w:rsidRPr="005922CF">
        <w:rPr>
          <w:rFonts w:ascii="Times New Roman" w:hAnsi="Times New Roman" w:cs="Times New Roman"/>
          <w:sz w:val="28"/>
          <w:szCs w:val="28"/>
        </w:rPr>
        <w:t>Кисляй</w:t>
      </w:r>
      <w:proofErr w:type="gramEnd"/>
      <w:r w:rsidRPr="005922CF">
        <w:rPr>
          <w:rFonts w:ascii="Times New Roman" w:hAnsi="Times New Roman" w:cs="Times New Roman"/>
          <w:sz w:val="28"/>
          <w:szCs w:val="28"/>
        </w:rPr>
        <w:t>. Проанализируем состояние реки Битюг (рис. 22)</w:t>
      </w:r>
    </w:p>
    <w:p w:rsidR="006C5E8F" w:rsidRPr="005922CF" w:rsidRDefault="00614DAF" w:rsidP="00F0690E">
      <w:pPr>
        <w:spacing w:line="360" w:lineRule="auto"/>
        <w:ind w:firstLine="567"/>
        <w:contextualSpacing/>
        <w:jc w:val="center"/>
        <w:rPr>
          <w:rFonts w:ascii="Times New Roman" w:hAnsi="Times New Roman" w:cs="Times New Roman"/>
          <w:sz w:val="28"/>
          <w:szCs w:val="28"/>
        </w:rPr>
      </w:pPr>
      <w:r>
        <w:rPr>
          <w:rFonts w:ascii="Times New Roman" w:hAnsi="Times New Roman" w:cs="Times New Roman"/>
          <w:noProof/>
        </w:rPr>
        <w:pict>
          <v:shapetype id="_x0000_t32" coordsize="21600,21600" o:spt="32" o:oned="t" path="m,l21600,21600e" filled="f">
            <v:path arrowok="t" fillok="f" o:connecttype="none"/>
            <o:lock v:ext="edit" shapetype="t"/>
          </v:shapetype>
          <v:shape id="_x0000_s1026" type="#_x0000_t32" style="position:absolute;left:0;text-align:left;margin-left:244.95pt;margin-top:102.8pt;width:141.75pt;height:0;flip:x;z-index:251658240" o:connectortype="straight" strokecolor="black [3213]" strokeweight="3pt">
            <v:stroke endarrow="block"/>
            <v:shadow type="perspective" color="#7f7f7f [1601]" opacity=".5" offset="1pt" offset2="-1pt"/>
          </v:shape>
        </w:pict>
      </w:r>
      <w:r w:rsidR="006C5E8F" w:rsidRPr="005922CF">
        <w:rPr>
          <w:rFonts w:ascii="Times New Roman" w:hAnsi="Times New Roman" w:cs="Times New Roman"/>
          <w:noProof/>
        </w:rPr>
        <w:drawing>
          <wp:inline distT="0" distB="0" distL="0" distR="0" wp14:anchorId="14AB44EF" wp14:editId="09802EB6">
            <wp:extent cx="3505200" cy="333894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8045" t="18234" r="31410" b="13105"/>
                    <a:stretch/>
                  </pic:blipFill>
                  <pic:spPr bwMode="auto">
                    <a:xfrm>
                      <a:off x="0" y="0"/>
                      <a:ext cx="3503328" cy="3337161"/>
                    </a:xfrm>
                    <a:prstGeom prst="rect">
                      <a:avLst/>
                    </a:prstGeom>
                    <a:ln>
                      <a:noFill/>
                    </a:ln>
                    <a:extLst>
                      <a:ext uri="{53640926-AAD7-44D8-BBD7-CCE9431645EC}">
                        <a14:shadowObscured xmlns:a14="http://schemas.microsoft.com/office/drawing/2010/main"/>
                      </a:ext>
                    </a:extLst>
                  </pic:spPr>
                </pic:pic>
              </a:graphicData>
            </a:graphic>
          </wp:inline>
        </w:drawing>
      </w:r>
    </w:p>
    <w:p w:rsidR="006C5E8F" w:rsidRPr="005922CF" w:rsidRDefault="006C5E8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22. Река Битюг</w:t>
      </w:r>
    </w:p>
    <w:p w:rsidR="006C5E8F" w:rsidRPr="005922CF" w:rsidRDefault="001833C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 xml:space="preserve">Река Битюг является притоком Дона и подразделяется на три участка – верхний, средний и нижний. </w:t>
      </w:r>
    </w:p>
    <w:p w:rsidR="001833C7" w:rsidRPr="005922CF" w:rsidRDefault="001833C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Верхний участок </w:t>
      </w:r>
      <w:proofErr w:type="gramStart"/>
      <w:r w:rsidRPr="005922CF">
        <w:rPr>
          <w:rFonts w:ascii="Times New Roman" w:hAnsi="Times New Roman" w:cs="Times New Roman"/>
          <w:sz w:val="28"/>
          <w:szCs w:val="28"/>
        </w:rPr>
        <w:t>имеет длину около 150 км простирается</w:t>
      </w:r>
      <w:proofErr w:type="gramEnd"/>
      <w:r w:rsidRPr="005922CF">
        <w:rPr>
          <w:rFonts w:ascii="Times New Roman" w:hAnsi="Times New Roman" w:cs="Times New Roman"/>
          <w:sz w:val="28"/>
          <w:szCs w:val="28"/>
        </w:rPr>
        <w:t xml:space="preserve"> от истока </w:t>
      </w:r>
      <w:proofErr w:type="spellStart"/>
      <w:r w:rsidRPr="005922CF">
        <w:rPr>
          <w:rFonts w:ascii="Times New Roman" w:hAnsi="Times New Roman" w:cs="Times New Roman"/>
          <w:sz w:val="28"/>
          <w:szCs w:val="28"/>
        </w:rPr>
        <w:t>доустья</w:t>
      </w:r>
      <w:proofErr w:type="spellEnd"/>
      <w:r w:rsidRPr="005922CF">
        <w:rPr>
          <w:rFonts w:ascii="Times New Roman" w:hAnsi="Times New Roman" w:cs="Times New Roman"/>
          <w:sz w:val="28"/>
          <w:szCs w:val="28"/>
        </w:rPr>
        <w:t xml:space="preserve"> р. Эртиль. Исток реки Битюга находится около села Лужки в Тамбовской области. Особенности верхнего участка: </w:t>
      </w:r>
    </w:p>
    <w:p w:rsidR="001833C7" w:rsidRPr="005922CF" w:rsidRDefault="001833C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довольно узкая долина реки;</w:t>
      </w:r>
    </w:p>
    <w:p w:rsidR="001833C7" w:rsidRPr="005922CF" w:rsidRDefault="001833C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слабо рассечены балками оврагами берега русла реки;</w:t>
      </w:r>
    </w:p>
    <w:p w:rsidR="001833C7" w:rsidRPr="005922CF" w:rsidRDefault="001833C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берега русла имеют высоту высотой 1-3 м.</w:t>
      </w:r>
    </w:p>
    <w:p w:rsidR="001833C7" w:rsidRPr="005922CF" w:rsidRDefault="001833C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 конце участка русло Битюга образует своеобразные петли и спрямляющие их протоки, которые далее постепенно становятся ее главным руслом. Пойма Битюга многорукавная, на верхнем участке </w:t>
      </w:r>
      <w:proofErr w:type="gramStart"/>
      <w:r w:rsidRPr="005922CF">
        <w:rPr>
          <w:rFonts w:ascii="Times New Roman" w:hAnsi="Times New Roman" w:cs="Times New Roman"/>
          <w:sz w:val="28"/>
          <w:szCs w:val="28"/>
        </w:rPr>
        <w:t>в</w:t>
      </w:r>
      <w:proofErr w:type="gramEnd"/>
      <w:r w:rsidRPr="005922CF">
        <w:rPr>
          <w:rFonts w:ascii="Times New Roman" w:hAnsi="Times New Roman" w:cs="Times New Roman"/>
          <w:sz w:val="28"/>
          <w:szCs w:val="28"/>
        </w:rPr>
        <w:t xml:space="preserve"> </w:t>
      </w:r>
      <w:proofErr w:type="gramStart"/>
      <w:r w:rsidRPr="005922CF">
        <w:rPr>
          <w:rFonts w:ascii="Times New Roman" w:hAnsi="Times New Roman" w:cs="Times New Roman"/>
          <w:sz w:val="28"/>
          <w:szCs w:val="28"/>
        </w:rPr>
        <w:t>Битюг</w:t>
      </w:r>
      <w:proofErr w:type="gramEnd"/>
      <w:r w:rsidRPr="005922CF">
        <w:rPr>
          <w:rFonts w:ascii="Times New Roman" w:hAnsi="Times New Roman" w:cs="Times New Roman"/>
          <w:sz w:val="28"/>
          <w:szCs w:val="28"/>
        </w:rPr>
        <w:t xml:space="preserve"> впадают реки </w:t>
      </w:r>
      <w:proofErr w:type="spellStart"/>
      <w:r w:rsidRPr="005922CF">
        <w:rPr>
          <w:rFonts w:ascii="Times New Roman" w:hAnsi="Times New Roman" w:cs="Times New Roman"/>
          <w:sz w:val="28"/>
          <w:szCs w:val="28"/>
        </w:rPr>
        <w:t>Гнилуша</w:t>
      </w:r>
      <w:proofErr w:type="spellEnd"/>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Пласкуша</w:t>
      </w:r>
      <w:proofErr w:type="spellEnd"/>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Самовочка</w:t>
      </w:r>
      <w:proofErr w:type="spellEnd"/>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Чемлык</w:t>
      </w:r>
      <w:proofErr w:type="spellEnd"/>
      <w:r w:rsidRPr="005922CF">
        <w:rPr>
          <w:rFonts w:ascii="Times New Roman" w:hAnsi="Times New Roman" w:cs="Times New Roman"/>
          <w:sz w:val="28"/>
          <w:szCs w:val="28"/>
        </w:rPr>
        <w:t xml:space="preserve">, </w:t>
      </w:r>
      <w:proofErr w:type="spellStart"/>
      <w:r w:rsidRPr="005922CF">
        <w:rPr>
          <w:rFonts w:ascii="Times New Roman" w:hAnsi="Times New Roman" w:cs="Times New Roman"/>
          <w:sz w:val="28"/>
          <w:szCs w:val="28"/>
        </w:rPr>
        <w:t>Матреночка</w:t>
      </w:r>
      <w:proofErr w:type="spellEnd"/>
      <w:r w:rsidRPr="005922CF">
        <w:rPr>
          <w:rFonts w:ascii="Times New Roman" w:hAnsi="Times New Roman" w:cs="Times New Roman"/>
          <w:sz w:val="28"/>
          <w:szCs w:val="28"/>
        </w:rPr>
        <w:t>. Был случай почти полного пересыхания реки – в засушливом 1972 году годовая амплитуда колебания уровней реки Битюг в верхнем участке лишь немногим превысила 1 м (103 см). Среднегодовая величина амплитуды колебания уровней воды почти в 4 раза выше (378 см).</w:t>
      </w:r>
    </w:p>
    <w:p w:rsidR="001833C7" w:rsidRPr="005922CF" w:rsidRDefault="001833C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Самая большая водность реки ранней весной. Так, в апреле 1957 года было зафиксировано очень высокое половодье (максимальный расход 410 м3/с), а в уже вспоминаемом 1972 году - катастрофически низкое (расход воды доходил лишь до 6,22 м3/с). Весенний ледоход обычно начинается в начале апреля и продолжается 3-4 дня, в некоторые особо теплые годы вообще отсутствует. Продолжительность ледового периода, то есть от осенних заберегов льда до первого весеннего редкого ледохода составляет около 5 месяцев.</w:t>
      </w:r>
    </w:p>
    <w:p w:rsidR="00CE0C1F" w:rsidRPr="005922CF" w:rsidRDefault="001833C7"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Средний участок реки Битюг имеет длину 179 км и заканчивается у села </w:t>
      </w:r>
      <w:proofErr w:type="spellStart"/>
      <w:r w:rsidRPr="005922CF">
        <w:rPr>
          <w:rFonts w:ascii="Times New Roman" w:hAnsi="Times New Roman" w:cs="Times New Roman"/>
          <w:sz w:val="28"/>
          <w:szCs w:val="28"/>
        </w:rPr>
        <w:t>Мечетка</w:t>
      </w:r>
      <w:proofErr w:type="spellEnd"/>
      <w:r w:rsidRPr="005922CF">
        <w:rPr>
          <w:rFonts w:ascii="Times New Roman" w:hAnsi="Times New Roman" w:cs="Times New Roman"/>
          <w:sz w:val="28"/>
          <w:szCs w:val="28"/>
        </w:rPr>
        <w:t xml:space="preserve">. Для него характерна очень широкая долина, достигающая, например, у города Бобров 15 км. </w:t>
      </w:r>
      <w:proofErr w:type="gramStart"/>
      <w:r w:rsidRPr="005922CF">
        <w:rPr>
          <w:rFonts w:ascii="Times New Roman" w:hAnsi="Times New Roman" w:cs="Times New Roman"/>
          <w:sz w:val="28"/>
          <w:szCs w:val="28"/>
        </w:rPr>
        <w:t xml:space="preserve">Правый берег очень крутой и имеет высоту около 40 м, левый берег довольно пологий – его высота составляет около 10-15 м, но при этом возле железнодорожной станции Хреновая достигает </w:t>
      </w:r>
      <w:r w:rsidR="00CE0C1F" w:rsidRPr="005922CF">
        <w:rPr>
          <w:rFonts w:ascii="Times New Roman" w:hAnsi="Times New Roman" w:cs="Times New Roman"/>
          <w:sz w:val="28"/>
          <w:szCs w:val="28"/>
        </w:rPr>
        <w:t xml:space="preserve">отметки </w:t>
      </w:r>
      <w:r w:rsidRPr="005922CF">
        <w:rPr>
          <w:rFonts w:ascii="Times New Roman" w:hAnsi="Times New Roman" w:cs="Times New Roman"/>
          <w:sz w:val="28"/>
          <w:szCs w:val="28"/>
        </w:rPr>
        <w:t xml:space="preserve">37 м. Пойма </w:t>
      </w:r>
      <w:r w:rsidR="00CE0C1F" w:rsidRPr="005922CF">
        <w:rPr>
          <w:rFonts w:ascii="Times New Roman" w:hAnsi="Times New Roman" w:cs="Times New Roman"/>
          <w:sz w:val="28"/>
          <w:szCs w:val="28"/>
        </w:rPr>
        <w:t xml:space="preserve">Битюга имеет ширину от 2 до 5 км, а </w:t>
      </w:r>
      <w:r w:rsidRPr="005922CF">
        <w:rPr>
          <w:rFonts w:ascii="Times New Roman" w:hAnsi="Times New Roman" w:cs="Times New Roman"/>
          <w:sz w:val="28"/>
          <w:szCs w:val="28"/>
        </w:rPr>
        <w:t>высот</w:t>
      </w:r>
      <w:r w:rsidR="00CE0C1F" w:rsidRPr="005922CF">
        <w:rPr>
          <w:rFonts w:ascii="Times New Roman" w:hAnsi="Times New Roman" w:cs="Times New Roman"/>
          <w:sz w:val="28"/>
          <w:szCs w:val="28"/>
        </w:rPr>
        <w:t>у</w:t>
      </w:r>
      <w:r w:rsidRPr="005922CF">
        <w:rPr>
          <w:rFonts w:ascii="Times New Roman" w:hAnsi="Times New Roman" w:cs="Times New Roman"/>
          <w:sz w:val="28"/>
          <w:szCs w:val="28"/>
        </w:rPr>
        <w:t xml:space="preserve"> над урезом </w:t>
      </w:r>
      <w:r w:rsidRPr="005922CF">
        <w:rPr>
          <w:rFonts w:ascii="Times New Roman" w:hAnsi="Times New Roman" w:cs="Times New Roman"/>
          <w:sz w:val="28"/>
          <w:szCs w:val="28"/>
        </w:rPr>
        <w:lastRenderedPageBreak/>
        <w:t xml:space="preserve">воды </w:t>
      </w:r>
      <w:r w:rsidR="00CE0C1F" w:rsidRPr="005922CF">
        <w:rPr>
          <w:rFonts w:ascii="Times New Roman" w:hAnsi="Times New Roman" w:cs="Times New Roman"/>
          <w:sz w:val="28"/>
          <w:szCs w:val="28"/>
        </w:rPr>
        <w:t xml:space="preserve">– от 0,5 до </w:t>
      </w:r>
      <w:r w:rsidRPr="005922CF">
        <w:rPr>
          <w:rFonts w:ascii="Times New Roman" w:hAnsi="Times New Roman" w:cs="Times New Roman"/>
          <w:sz w:val="28"/>
          <w:szCs w:val="28"/>
        </w:rPr>
        <w:t xml:space="preserve">3,5 м. </w:t>
      </w:r>
      <w:r w:rsidR="00CE0C1F" w:rsidRPr="005922CF">
        <w:rPr>
          <w:rFonts w:ascii="Times New Roman" w:hAnsi="Times New Roman" w:cs="Times New Roman"/>
          <w:sz w:val="28"/>
          <w:szCs w:val="28"/>
        </w:rPr>
        <w:t xml:space="preserve">и сплошь </w:t>
      </w:r>
      <w:r w:rsidRPr="005922CF">
        <w:rPr>
          <w:rFonts w:ascii="Times New Roman" w:hAnsi="Times New Roman" w:cs="Times New Roman"/>
          <w:sz w:val="28"/>
          <w:szCs w:val="28"/>
        </w:rPr>
        <w:t xml:space="preserve"> покрыта кустарником и лесом, озерами и </w:t>
      </w:r>
      <w:r w:rsidR="00CE0C1F" w:rsidRPr="005922CF">
        <w:rPr>
          <w:rFonts w:ascii="Times New Roman" w:hAnsi="Times New Roman" w:cs="Times New Roman"/>
          <w:sz w:val="28"/>
          <w:szCs w:val="28"/>
        </w:rPr>
        <w:t xml:space="preserve">довольно </w:t>
      </w:r>
      <w:r w:rsidRPr="005922CF">
        <w:rPr>
          <w:rFonts w:ascii="Times New Roman" w:hAnsi="Times New Roman" w:cs="Times New Roman"/>
          <w:sz w:val="28"/>
          <w:szCs w:val="28"/>
        </w:rPr>
        <w:t>редко</w:t>
      </w:r>
      <w:proofErr w:type="gramEnd"/>
      <w:r w:rsidRPr="005922CF">
        <w:rPr>
          <w:rFonts w:ascii="Times New Roman" w:hAnsi="Times New Roman" w:cs="Times New Roman"/>
          <w:sz w:val="28"/>
          <w:szCs w:val="28"/>
        </w:rPr>
        <w:t xml:space="preserve"> - болотами. </w:t>
      </w:r>
      <w:r w:rsidR="00CE0C1F" w:rsidRPr="005922CF">
        <w:rPr>
          <w:rFonts w:ascii="Times New Roman" w:hAnsi="Times New Roman" w:cs="Times New Roman"/>
          <w:sz w:val="28"/>
          <w:szCs w:val="28"/>
        </w:rPr>
        <w:t>П</w:t>
      </w:r>
      <w:r w:rsidRPr="005922CF">
        <w:rPr>
          <w:rFonts w:ascii="Times New Roman" w:hAnsi="Times New Roman" w:cs="Times New Roman"/>
          <w:sz w:val="28"/>
          <w:szCs w:val="28"/>
        </w:rPr>
        <w:t>оверхность</w:t>
      </w:r>
      <w:r w:rsidR="00CE0C1F" w:rsidRPr="005922CF">
        <w:rPr>
          <w:rFonts w:ascii="Times New Roman" w:hAnsi="Times New Roman" w:cs="Times New Roman"/>
          <w:sz w:val="28"/>
          <w:szCs w:val="28"/>
        </w:rPr>
        <w:t xml:space="preserve"> поймы Битюга</w:t>
      </w:r>
      <w:r w:rsidRPr="005922CF">
        <w:rPr>
          <w:rFonts w:ascii="Times New Roman" w:hAnsi="Times New Roman" w:cs="Times New Roman"/>
          <w:sz w:val="28"/>
          <w:szCs w:val="28"/>
        </w:rPr>
        <w:t xml:space="preserve"> отличается </w:t>
      </w:r>
      <w:r w:rsidR="00CE0C1F" w:rsidRPr="005922CF">
        <w:rPr>
          <w:rFonts w:ascii="Times New Roman" w:hAnsi="Times New Roman" w:cs="Times New Roman"/>
          <w:sz w:val="28"/>
          <w:szCs w:val="28"/>
        </w:rPr>
        <w:t>довольно сложным микрорельефом, имеющим гривы</w:t>
      </w:r>
      <w:r w:rsidRPr="005922CF">
        <w:rPr>
          <w:rFonts w:ascii="Times New Roman" w:hAnsi="Times New Roman" w:cs="Times New Roman"/>
          <w:sz w:val="28"/>
          <w:szCs w:val="28"/>
        </w:rPr>
        <w:t xml:space="preserve"> старых</w:t>
      </w:r>
      <w:r w:rsidR="00CE0C1F" w:rsidRPr="005922CF">
        <w:rPr>
          <w:rFonts w:ascii="Times New Roman" w:hAnsi="Times New Roman" w:cs="Times New Roman"/>
          <w:sz w:val="28"/>
          <w:szCs w:val="28"/>
        </w:rPr>
        <w:t xml:space="preserve"> береговых валов и стариц, являющихся остатками отчленившихся когда-то от реки петель главного </w:t>
      </w:r>
      <w:proofErr w:type="spellStart"/>
      <w:proofErr w:type="gramStart"/>
      <w:r w:rsidR="00CE0C1F" w:rsidRPr="005922CF">
        <w:rPr>
          <w:rFonts w:ascii="Times New Roman" w:hAnsi="Times New Roman" w:cs="Times New Roman"/>
          <w:sz w:val="28"/>
          <w:szCs w:val="28"/>
        </w:rPr>
        <w:t>py</w:t>
      </w:r>
      <w:proofErr w:type="gramEnd"/>
      <w:r w:rsidR="00CE0C1F" w:rsidRPr="005922CF">
        <w:rPr>
          <w:rFonts w:ascii="Times New Roman" w:hAnsi="Times New Roman" w:cs="Times New Roman"/>
          <w:sz w:val="28"/>
          <w:szCs w:val="28"/>
        </w:rPr>
        <w:t>сла</w:t>
      </w:r>
      <w:proofErr w:type="spellEnd"/>
      <w:r w:rsidR="00CE0C1F" w:rsidRPr="005922CF">
        <w:rPr>
          <w:rFonts w:ascii="Times New Roman" w:hAnsi="Times New Roman" w:cs="Times New Roman"/>
          <w:sz w:val="28"/>
          <w:szCs w:val="28"/>
        </w:rPr>
        <w:t xml:space="preserve">. Также есть и озера карстового происхождения, наиболее крупное среди них – </w:t>
      </w:r>
      <w:proofErr w:type="spellStart"/>
      <w:r w:rsidR="00CE0C1F" w:rsidRPr="005922CF">
        <w:rPr>
          <w:rFonts w:ascii="Times New Roman" w:hAnsi="Times New Roman" w:cs="Times New Roman"/>
          <w:sz w:val="28"/>
          <w:szCs w:val="28"/>
        </w:rPr>
        <w:t>Дугиновское</w:t>
      </w:r>
      <w:proofErr w:type="spellEnd"/>
      <w:r w:rsidR="00CE0C1F" w:rsidRPr="005922CF">
        <w:rPr>
          <w:rFonts w:ascii="Times New Roman" w:hAnsi="Times New Roman" w:cs="Times New Roman"/>
          <w:sz w:val="28"/>
          <w:szCs w:val="28"/>
        </w:rPr>
        <w:t xml:space="preserve">. </w:t>
      </w:r>
    </w:p>
    <w:p w:rsidR="001833C7" w:rsidRPr="005922CF" w:rsidRDefault="00CE0C1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Пойма практически полностью заполняется водой в годы высокого половодья. </w:t>
      </w:r>
      <w:proofErr w:type="gramStart"/>
      <w:r w:rsidRPr="005922CF">
        <w:rPr>
          <w:rFonts w:ascii="Times New Roman" w:hAnsi="Times New Roman" w:cs="Times New Roman"/>
          <w:sz w:val="28"/>
          <w:szCs w:val="28"/>
        </w:rPr>
        <w:t>На участке Анна - Бобров имеется довольно много озерных расширений самого русла, а в местах русловых сужений берега стают очень высокими и чередуются с небольшими пляжами.</w:t>
      </w:r>
      <w:proofErr w:type="gramEnd"/>
      <w:r w:rsidRPr="005922CF">
        <w:rPr>
          <w:rFonts w:ascii="Times New Roman" w:hAnsi="Times New Roman" w:cs="Times New Roman"/>
          <w:sz w:val="28"/>
          <w:szCs w:val="28"/>
        </w:rPr>
        <w:t xml:space="preserve"> Во многих местах к воде подступает большой лес. Из-за обширных озеро</w:t>
      </w:r>
      <w:r w:rsidR="008E4E5B">
        <w:rPr>
          <w:rFonts w:ascii="Times New Roman" w:hAnsi="Times New Roman" w:cs="Times New Roman"/>
          <w:sz w:val="28"/>
          <w:szCs w:val="28"/>
        </w:rPr>
        <w:t xml:space="preserve">видных расширений русла Битюга </w:t>
      </w:r>
      <w:r w:rsidRPr="005922CF">
        <w:rPr>
          <w:rFonts w:ascii="Times New Roman" w:hAnsi="Times New Roman" w:cs="Times New Roman"/>
          <w:sz w:val="28"/>
          <w:szCs w:val="28"/>
        </w:rPr>
        <w:t xml:space="preserve">на дне </w:t>
      </w:r>
      <w:r w:rsidR="008E4E5B">
        <w:rPr>
          <w:rFonts w:ascii="Times New Roman" w:hAnsi="Times New Roman" w:cs="Times New Roman"/>
          <w:sz w:val="28"/>
          <w:szCs w:val="28"/>
        </w:rPr>
        <w:t xml:space="preserve">реки </w:t>
      </w:r>
      <w:r w:rsidRPr="005922CF">
        <w:rPr>
          <w:rFonts w:ascii="Times New Roman" w:hAnsi="Times New Roman" w:cs="Times New Roman"/>
          <w:sz w:val="28"/>
          <w:szCs w:val="28"/>
        </w:rPr>
        <w:t>оседают взвешенные наносы, что сильно влияет на прозрачность воды.</w:t>
      </w:r>
    </w:p>
    <w:p w:rsidR="00CE0C1F" w:rsidRPr="005922CF" w:rsidRDefault="00CE0C1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Уровневый режим реки в среднем течении отличается повышенным большим подъемом воды в весеннее половодье и довольно низкой как летней, так и зимней меженью. Ледовые образования можно наблюдать на реке приблизительно с 20-25 ноября, при этом осенний ледоход зачастую отсутствует. Ледостав на Битюге наступает обычно в середине декабря, причем самые ранние и самые поздние сроки его наступления часто сдвигаются примерно на месяц. Продолжительность ледостава составляет приблизительно три с половиной месяца.</w:t>
      </w:r>
    </w:p>
    <w:p w:rsidR="00CE0C1F" w:rsidRPr="005922CF" w:rsidRDefault="00CE0C1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Ото льда река вскрывается примерно 30-31 марта, а спустя 3-4 дня полностью очищается </w:t>
      </w:r>
      <w:proofErr w:type="gramStart"/>
      <w:r w:rsidRPr="005922CF">
        <w:rPr>
          <w:rFonts w:ascii="Times New Roman" w:hAnsi="Times New Roman" w:cs="Times New Roman"/>
          <w:sz w:val="28"/>
          <w:szCs w:val="28"/>
        </w:rPr>
        <w:t>ото</w:t>
      </w:r>
      <w:proofErr w:type="gramEnd"/>
      <w:r w:rsidRPr="005922CF">
        <w:rPr>
          <w:rFonts w:ascii="Times New Roman" w:hAnsi="Times New Roman" w:cs="Times New Roman"/>
          <w:sz w:val="28"/>
          <w:szCs w:val="28"/>
        </w:rPr>
        <w:t xml:space="preserve"> </w:t>
      </w:r>
      <w:r w:rsidR="008E4E5B">
        <w:rPr>
          <w:rFonts w:ascii="Times New Roman" w:hAnsi="Times New Roman" w:cs="Times New Roman"/>
          <w:sz w:val="28"/>
          <w:szCs w:val="28"/>
        </w:rPr>
        <w:t>него</w:t>
      </w:r>
      <w:r w:rsidRPr="005922CF">
        <w:rPr>
          <w:rFonts w:ascii="Times New Roman" w:hAnsi="Times New Roman" w:cs="Times New Roman"/>
          <w:sz w:val="28"/>
          <w:szCs w:val="28"/>
        </w:rPr>
        <w:t>. Поэтому общая продолжительность ледового периода в среднем течении Битюга составляет около четырех с половиной  месяцев</w:t>
      </w:r>
      <w:r w:rsidR="00821831" w:rsidRPr="00821831">
        <w:rPr>
          <w:rFonts w:ascii="Times New Roman" w:hAnsi="Times New Roman" w:cs="Times New Roman"/>
          <w:sz w:val="28"/>
          <w:szCs w:val="28"/>
        </w:rPr>
        <w:t xml:space="preserve"> [</w:t>
      </w:r>
      <w:r w:rsidR="00583826" w:rsidRPr="00583826">
        <w:rPr>
          <w:rFonts w:ascii="Times New Roman" w:hAnsi="Times New Roman" w:cs="Times New Roman"/>
          <w:sz w:val="28"/>
          <w:szCs w:val="28"/>
        </w:rPr>
        <w:t>7, 89</w:t>
      </w:r>
      <w:r w:rsidR="00821831" w:rsidRPr="00821831">
        <w:rPr>
          <w:rFonts w:ascii="Times New Roman" w:hAnsi="Times New Roman" w:cs="Times New Roman"/>
          <w:sz w:val="28"/>
          <w:szCs w:val="28"/>
        </w:rPr>
        <w:t>]</w:t>
      </w:r>
      <w:r w:rsidRPr="005922CF">
        <w:rPr>
          <w:rFonts w:ascii="Times New Roman" w:hAnsi="Times New Roman" w:cs="Times New Roman"/>
          <w:sz w:val="28"/>
          <w:szCs w:val="28"/>
        </w:rPr>
        <w:t xml:space="preserve">. </w:t>
      </w:r>
    </w:p>
    <w:p w:rsidR="00CE0C1F" w:rsidRPr="005922CF" w:rsidRDefault="00CE0C1F"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Основными притоками реки Битюг на среднем участке являются реки Эртиль, Тишанка, </w:t>
      </w:r>
      <w:proofErr w:type="spellStart"/>
      <w:r w:rsidRPr="005922CF">
        <w:rPr>
          <w:rFonts w:ascii="Times New Roman" w:hAnsi="Times New Roman" w:cs="Times New Roman"/>
          <w:sz w:val="28"/>
          <w:szCs w:val="28"/>
        </w:rPr>
        <w:t>Курлак</w:t>
      </w:r>
      <w:proofErr w:type="spellEnd"/>
      <w:r w:rsidRPr="005922CF">
        <w:rPr>
          <w:rFonts w:ascii="Times New Roman" w:hAnsi="Times New Roman" w:cs="Times New Roman"/>
          <w:sz w:val="28"/>
          <w:szCs w:val="28"/>
        </w:rPr>
        <w:t xml:space="preserve">, Чигла, Тойда. </w:t>
      </w:r>
      <w:proofErr w:type="gramStart"/>
      <w:r w:rsidRPr="005922CF">
        <w:rPr>
          <w:rFonts w:ascii="Times New Roman" w:hAnsi="Times New Roman" w:cs="Times New Roman"/>
          <w:sz w:val="28"/>
          <w:szCs w:val="28"/>
        </w:rPr>
        <w:t xml:space="preserve">Именно в бассейнах этих притоков, а также в бассейне впадающей в Битюг в верховье реки </w:t>
      </w:r>
      <w:proofErr w:type="spellStart"/>
      <w:r w:rsidRPr="005922CF">
        <w:rPr>
          <w:rFonts w:ascii="Times New Roman" w:hAnsi="Times New Roman" w:cs="Times New Roman"/>
          <w:sz w:val="28"/>
          <w:szCs w:val="28"/>
        </w:rPr>
        <w:t>Матреночки</w:t>
      </w:r>
      <w:proofErr w:type="spellEnd"/>
      <w:r w:rsidRPr="005922CF">
        <w:rPr>
          <w:rFonts w:ascii="Times New Roman" w:hAnsi="Times New Roman" w:cs="Times New Roman"/>
          <w:sz w:val="28"/>
          <w:szCs w:val="28"/>
        </w:rPr>
        <w:t>, серьезно развито прудовое хозяйство.</w:t>
      </w:r>
      <w:proofErr w:type="gramEnd"/>
      <w:r w:rsidRPr="005922CF">
        <w:rPr>
          <w:rFonts w:ascii="Times New Roman" w:hAnsi="Times New Roman" w:cs="Times New Roman"/>
          <w:sz w:val="28"/>
          <w:szCs w:val="28"/>
        </w:rPr>
        <w:t xml:space="preserve"> Все </w:t>
      </w:r>
      <w:r w:rsidR="00F0690E" w:rsidRPr="005922CF">
        <w:rPr>
          <w:rFonts w:ascii="Times New Roman" w:hAnsi="Times New Roman" w:cs="Times New Roman"/>
          <w:sz w:val="28"/>
          <w:szCs w:val="28"/>
        </w:rPr>
        <w:t xml:space="preserve">обозначенные </w:t>
      </w:r>
      <w:r w:rsidRPr="005922CF">
        <w:rPr>
          <w:rFonts w:ascii="Times New Roman" w:hAnsi="Times New Roman" w:cs="Times New Roman"/>
          <w:sz w:val="28"/>
          <w:szCs w:val="28"/>
        </w:rPr>
        <w:t xml:space="preserve">реки в основном используются как источники </w:t>
      </w:r>
      <w:r w:rsidR="00F0690E" w:rsidRPr="005922CF">
        <w:rPr>
          <w:rFonts w:ascii="Times New Roman" w:hAnsi="Times New Roman" w:cs="Times New Roman"/>
          <w:sz w:val="28"/>
          <w:szCs w:val="28"/>
        </w:rPr>
        <w:t xml:space="preserve">для </w:t>
      </w:r>
      <w:r w:rsidRPr="005922CF">
        <w:rPr>
          <w:rFonts w:ascii="Times New Roman" w:hAnsi="Times New Roman" w:cs="Times New Roman"/>
          <w:sz w:val="28"/>
          <w:szCs w:val="28"/>
        </w:rPr>
        <w:t>орошения</w:t>
      </w:r>
      <w:r w:rsidR="00F0690E" w:rsidRPr="005922CF">
        <w:rPr>
          <w:rFonts w:ascii="Times New Roman" w:hAnsi="Times New Roman" w:cs="Times New Roman"/>
          <w:sz w:val="28"/>
          <w:szCs w:val="28"/>
        </w:rPr>
        <w:t xml:space="preserve"> пашни</w:t>
      </w:r>
      <w:r w:rsidRPr="005922CF">
        <w:rPr>
          <w:rFonts w:ascii="Times New Roman" w:hAnsi="Times New Roman" w:cs="Times New Roman"/>
          <w:sz w:val="28"/>
          <w:szCs w:val="28"/>
        </w:rPr>
        <w:t xml:space="preserve">, поскольку водные </w:t>
      </w:r>
      <w:r w:rsidRPr="005922CF">
        <w:rPr>
          <w:rFonts w:ascii="Times New Roman" w:hAnsi="Times New Roman" w:cs="Times New Roman"/>
          <w:sz w:val="28"/>
          <w:szCs w:val="28"/>
        </w:rPr>
        <w:lastRenderedPageBreak/>
        <w:t xml:space="preserve">ресурсы </w:t>
      </w:r>
      <w:r w:rsidR="00F0690E" w:rsidRPr="005922CF">
        <w:rPr>
          <w:rFonts w:ascii="Times New Roman" w:hAnsi="Times New Roman" w:cs="Times New Roman"/>
          <w:sz w:val="28"/>
          <w:szCs w:val="28"/>
        </w:rPr>
        <w:t xml:space="preserve">в </w:t>
      </w:r>
      <w:r w:rsidRPr="005922CF">
        <w:rPr>
          <w:rFonts w:ascii="Times New Roman" w:hAnsi="Times New Roman" w:cs="Times New Roman"/>
          <w:sz w:val="28"/>
          <w:szCs w:val="28"/>
        </w:rPr>
        <w:t xml:space="preserve">речной сети бассейна </w:t>
      </w:r>
      <w:r w:rsidR="00F0690E" w:rsidRPr="005922CF">
        <w:rPr>
          <w:rFonts w:ascii="Times New Roman" w:hAnsi="Times New Roman" w:cs="Times New Roman"/>
          <w:sz w:val="28"/>
          <w:szCs w:val="28"/>
        </w:rPr>
        <w:t>Битюга на данном отрезке относительно незначительны (рис. 23)</w:t>
      </w:r>
    </w:p>
    <w:p w:rsidR="00F0690E" w:rsidRPr="005922CF" w:rsidRDefault="00F0690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drawing>
          <wp:inline distT="0" distB="0" distL="0" distR="0" wp14:anchorId="158CC433" wp14:editId="544FA853">
            <wp:extent cx="5782734" cy="364913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7232" t="27539" r="16682" b="21132"/>
                    <a:stretch/>
                  </pic:blipFill>
                  <pic:spPr bwMode="auto">
                    <a:xfrm>
                      <a:off x="0" y="0"/>
                      <a:ext cx="5792530" cy="3655315"/>
                    </a:xfrm>
                    <a:prstGeom prst="rect">
                      <a:avLst/>
                    </a:prstGeom>
                    <a:ln>
                      <a:noFill/>
                    </a:ln>
                    <a:extLst>
                      <a:ext uri="{53640926-AAD7-44D8-BBD7-CCE9431645EC}">
                        <a14:shadowObscured xmlns:a14="http://schemas.microsoft.com/office/drawing/2010/main"/>
                      </a:ext>
                    </a:extLst>
                  </pic:spPr>
                </pic:pic>
              </a:graphicData>
            </a:graphic>
          </wp:inline>
        </w:drawing>
      </w:r>
    </w:p>
    <w:p w:rsidR="00F0690E" w:rsidRPr="005922CF" w:rsidRDefault="00F0690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23. Схема бассейна реки Битюг и карта ее нижнего течения: точка</w:t>
      </w:r>
      <w:proofErr w:type="gramStart"/>
      <w:r w:rsidRPr="005922CF">
        <w:rPr>
          <w:rFonts w:ascii="Times New Roman" w:hAnsi="Times New Roman" w:cs="Times New Roman"/>
          <w:sz w:val="28"/>
          <w:szCs w:val="28"/>
        </w:rPr>
        <w:t xml:space="preserve"> А</w:t>
      </w:r>
      <w:proofErr w:type="gramEnd"/>
      <w:r w:rsidRPr="005922CF">
        <w:rPr>
          <w:rFonts w:ascii="Times New Roman" w:hAnsi="Times New Roman" w:cs="Times New Roman"/>
          <w:sz w:val="28"/>
          <w:szCs w:val="28"/>
        </w:rPr>
        <w:t xml:space="preserve"> – Битюг у с. </w:t>
      </w:r>
      <w:proofErr w:type="spellStart"/>
      <w:r w:rsidRPr="005922CF">
        <w:rPr>
          <w:rFonts w:ascii="Times New Roman" w:hAnsi="Times New Roman" w:cs="Times New Roman"/>
          <w:sz w:val="28"/>
          <w:szCs w:val="28"/>
        </w:rPr>
        <w:t>Мечетка</w:t>
      </w:r>
      <w:proofErr w:type="spellEnd"/>
      <w:r w:rsidRPr="005922CF">
        <w:rPr>
          <w:rFonts w:ascii="Times New Roman" w:hAnsi="Times New Roman" w:cs="Times New Roman"/>
          <w:sz w:val="28"/>
          <w:szCs w:val="28"/>
        </w:rPr>
        <w:t>, точка В – место впадения реки Битюг в Дон возле села Шестаково</w:t>
      </w:r>
    </w:p>
    <w:p w:rsidR="00F0690E" w:rsidRPr="005922CF" w:rsidRDefault="00F0690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 нижнем течении реки Битюг сосредотачиваются основные болотные массивы. Многорукавная пойма реки от села </w:t>
      </w:r>
      <w:proofErr w:type="spellStart"/>
      <w:r w:rsidRPr="005922CF">
        <w:rPr>
          <w:rFonts w:ascii="Times New Roman" w:hAnsi="Times New Roman" w:cs="Times New Roman"/>
          <w:sz w:val="28"/>
          <w:szCs w:val="28"/>
        </w:rPr>
        <w:t>Лосево</w:t>
      </w:r>
      <w:proofErr w:type="spellEnd"/>
      <w:r w:rsidRPr="005922CF">
        <w:rPr>
          <w:rFonts w:ascii="Times New Roman" w:hAnsi="Times New Roman" w:cs="Times New Roman"/>
          <w:sz w:val="28"/>
          <w:szCs w:val="28"/>
        </w:rPr>
        <w:t xml:space="preserve"> и до устья представляет собой одно сплошное болото с небольшой группой озер, </w:t>
      </w:r>
      <w:r w:rsidR="008E4E5B">
        <w:rPr>
          <w:rFonts w:ascii="Times New Roman" w:hAnsi="Times New Roman" w:cs="Times New Roman"/>
          <w:sz w:val="28"/>
          <w:szCs w:val="28"/>
        </w:rPr>
        <w:t xml:space="preserve">которое </w:t>
      </w:r>
      <w:r w:rsidR="008E4E5B" w:rsidRPr="005922CF">
        <w:rPr>
          <w:rFonts w:ascii="Times New Roman" w:hAnsi="Times New Roman" w:cs="Times New Roman"/>
          <w:sz w:val="28"/>
          <w:szCs w:val="28"/>
        </w:rPr>
        <w:t>заросло</w:t>
      </w:r>
      <w:r w:rsidRPr="005922CF">
        <w:rPr>
          <w:rFonts w:ascii="Times New Roman" w:hAnsi="Times New Roman" w:cs="Times New Roman"/>
          <w:sz w:val="28"/>
          <w:szCs w:val="28"/>
        </w:rPr>
        <w:t xml:space="preserve"> камышом. Большое влияние на водный режим нижнего Битюга </w:t>
      </w:r>
      <w:proofErr w:type="gramStart"/>
      <w:r w:rsidRPr="005922CF">
        <w:rPr>
          <w:rFonts w:ascii="Times New Roman" w:hAnsi="Times New Roman" w:cs="Times New Roman"/>
          <w:sz w:val="28"/>
          <w:szCs w:val="28"/>
        </w:rPr>
        <w:t>оказывает</w:t>
      </w:r>
      <w:proofErr w:type="gramEnd"/>
      <w:r w:rsidRPr="005922CF">
        <w:rPr>
          <w:rFonts w:ascii="Times New Roman" w:hAnsi="Times New Roman" w:cs="Times New Roman"/>
          <w:sz w:val="28"/>
          <w:szCs w:val="28"/>
        </w:rPr>
        <w:t xml:space="preserve"> прежде всего подпор вод реки Дон. Из-за них уровень воды в устье Битюга при высоком половодье на Дону резко повышается, поскольку донская вода разливается по пойме Битюга на 30-40 км вверх (рисунок 24).</w:t>
      </w:r>
    </w:p>
    <w:p w:rsidR="00F0690E" w:rsidRPr="005922CF" w:rsidRDefault="00F0690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Таким образом, на прогнозирование гидрологических явлений в нижнем течении реки Битюг оказывают влияния не только показатели по бассейну реки, но и показатели подъема уровня воды в р. Дон.</w:t>
      </w:r>
    </w:p>
    <w:p w:rsidR="00F0690E" w:rsidRPr="005922CF" w:rsidRDefault="00F0690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lastRenderedPageBreak/>
        <w:drawing>
          <wp:inline distT="0" distB="0" distL="0" distR="0" wp14:anchorId="0EF96327" wp14:editId="105D9155">
            <wp:extent cx="5524500" cy="28384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1631" t="28532" r="17232" b="15626"/>
                    <a:stretch/>
                  </pic:blipFill>
                  <pic:spPr bwMode="auto">
                    <a:xfrm>
                      <a:off x="0" y="0"/>
                      <a:ext cx="5532054" cy="2842331"/>
                    </a:xfrm>
                    <a:prstGeom prst="rect">
                      <a:avLst/>
                    </a:prstGeom>
                    <a:ln>
                      <a:noFill/>
                    </a:ln>
                    <a:extLst>
                      <a:ext uri="{53640926-AAD7-44D8-BBD7-CCE9431645EC}">
                        <a14:shadowObscured xmlns:a14="http://schemas.microsoft.com/office/drawing/2010/main"/>
                      </a:ext>
                    </a:extLst>
                  </pic:spPr>
                </pic:pic>
              </a:graphicData>
            </a:graphic>
          </wp:inline>
        </w:drawing>
      </w:r>
    </w:p>
    <w:p w:rsidR="00F0690E" w:rsidRPr="005922CF" w:rsidRDefault="00F0690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24. . Особенности затопления территории в нижнем течении реки  Битюг (схематичное отображение створа впадения р. Битюг в р. Дон)</w:t>
      </w:r>
    </w:p>
    <w:p w:rsidR="00F0690E" w:rsidRPr="005922CF" w:rsidRDefault="00F0690E"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Такие данные были добыты и проанализированы благодаря обеспеченности соответствующими данными многолетних наблюдений за гидрометеорологическими характеристиками окружающей среды в районе реки Битюг. </w:t>
      </w:r>
      <w:proofErr w:type="gramStart"/>
      <w:r w:rsidR="0062138B" w:rsidRPr="005922CF">
        <w:rPr>
          <w:rFonts w:ascii="Times New Roman" w:hAnsi="Times New Roman" w:cs="Times New Roman"/>
          <w:sz w:val="28"/>
          <w:szCs w:val="28"/>
        </w:rPr>
        <w:t xml:space="preserve">За последние 5 лет общее количество специализированных пунктов наблюдения за гидрологическими особенностями окружающей среды в Воронежской области 15 ПГН (пунктов гидрологических наблюдений)  Воронежского </w:t>
      </w:r>
      <w:proofErr w:type="spellStart"/>
      <w:r w:rsidR="0062138B" w:rsidRPr="005922CF">
        <w:rPr>
          <w:rFonts w:ascii="Times New Roman" w:hAnsi="Times New Roman" w:cs="Times New Roman"/>
          <w:sz w:val="28"/>
          <w:szCs w:val="28"/>
        </w:rPr>
        <w:t>гидрометеоцентра</w:t>
      </w:r>
      <w:proofErr w:type="spellEnd"/>
      <w:r w:rsidR="0062138B" w:rsidRPr="005922CF">
        <w:rPr>
          <w:rFonts w:ascii="Times New Roman" w:hAnsi="Times New Roman" w:cs="Times New Roman"/>
          <w:sz w:val="28"/>
          <w:szCs w:val="28"/>
        </w:rPr>
        <w:t>, причем 3 из них неинформационного характера, что естественно, очень мало.</w:t>
      </w:r>
      <w:proofErr w:type="gramEnd"/>
      <w:r w:rsidR="0062138B" w:rsidRPr="005922CF">
        <w:rPr>
          <w:rFonts w:ascii="Times New Roman" w:hAnsi="Times New Roman" w:cs="Times New Roman"/>
          <w:sz w:val="28"/>
          <w:szCs w:val="28"/>
        </w:rPr>
        <w:t xml:space="preserve"> По рекомендациям Всемирной метеорологической организации, для обеспечения оптимального гидрологического прогноза плотность ПГН должна превышать уже сложившуюся на данный момент в РФ как минимум в 3 раза, однако, учитывая неравномерность социально-экономической освоенности территории страны, минимальное количество ПГН для России, по оценкам экспертов, должно составлять около 4300 - 4400 единиц. А по состоянию на начало 2018 года, по всей стране их 3150</w:t>
      </w:r>
      <w:r w:rsidR="00821831" w:rsidRPr="00821831">
        <w:rPr>
          <w:rFonts w:ascii="Times New Roman" w:hAnsi="Times New Roman" w:cs="Times New Roman"/>
          <w:sz w:val="28"/>
          <w:szCs w:val="28"/>
        </w:rPr>
        <w:t xml:space="preserve"> [</w:t>
      </w:r>
      <w:r w:rsidR="00583826" w:rsidRPr="00583826">
        <w:rPr>
          <w:rFonts w:ascii="Times New Roman" w:hAnsi="Times New Roman" w:cs="Times New Roman"/>
          <w:sz w:val="28"/>
          <w:szCs w:val="28"/>
        </w:rPr>
        <w:t>15, 70</w:t>
      </w:r>
      <w:r w:rsidR="00821831" w:rsidRPr="00821831">
        <w:rPr>
          <w:rFonts w:ascii="Times New Roman" w:hAnsi="Times New Roman" w:cs="Times New Roman"/>
          <w:sz w:val="28"/>
          <w:szCs w:val="28"/>
        </w:rPr>
        <w:t>]</w:t>
      </w:r>
      <w:r w:rsidR="0062138B" w:rsidRPr="005922CF">
        <w:rPr>
          <w:rFonts w:ascii="Times New Roman" w:hAnsi="Times New Roman" w:cs="Times New Roman"/>
          <w:sz w:val="28"/>
          <w:szCs w:val="28"/>
        </w:rPr>
        <w:t>.</w:t>
      </w:r>
    </w:p>
    <w:p w:rsidR="0062138B" w:rsidRPr="005922CF" w:rsidRDefault="0062138B"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 ближайшие годы, в соответствии с распоряжением правительства Воронежской области №939-р «О выделении денежных средств на устройство водомерных постов» от 06.11.2013, на территории региона в </w:t>
      </w:r>
      <w:r w:rsidRPr="005922CF">
        <w:rPr>
          <w:rFonts w:ascii="Times New Roman" w:hAnsi="Times New Roman" w:cs="Times New Roman"/>
          <w:sz w:val="28"/>
          <w:szCs w:val="28"/>
        </w:rPr>
        <w:lastRenderedPageBreak/>
        <w:t>ближайшее время уже идет строительство пяти и будет создано еще дополнительно семь водомерных постов, которые будут функционировать именно в период весеннего половодья. Конечно же, по уровню систематизации проводимых наблюдений и точности расчетов данные посты не смогут заменить посты Росгидромета, но хотя бы удастся расширить общую сеть ПГН.</w:t>
      </w:r>
    </w:p>
    <w:p w:rsidR="0062138B" w:rsidRPr="005922CF" w:rsidRDefault="0062138B"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За счет организации предоставления информации со всех развернутых водомерных и гидрологических постов (их всего по региону 69), согласно проведенному анализу, выходит следующая обстановка с гидрологическими постами (таб. 2</w:t>
      </w:r>
      <w:r w:rsidR="00767772" w:rsidRPr="005922CF">
        <w:rPr>
          <w:rFonts w:ascii="Times New Roman" w:hAnsi="Times New Roman" w:cs="Times New Roman"/>
          <w:sz w:val="28"/>
          <w:szCs w:val="28"/>
        </w:rPr>
        <w:t>, рис. 25</w:t>
      </w:r>
      <w:r w:rsidRPr="005922CF">
        <w:rPr>
          <w:rFonts w:ascii="Times New Roman" w:hAnsi="Times New Roman" w:cs="Times New Roman"/>
          <w:sz w:val="28"/>
          <w:szCs w:val="28"/>
        </w:rPr>
        <w:t>)</w:t>
      </w:r>
    </w:p>
    <w:p w:rsidR="0062138B" w:rsidRPr="005922CF" w:rsidRDefault="0062138B"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Таблица 2. Обстановка по наличию и планированию размещения ПГН</w:t>
      </w:r>
    </w:p>
    <w:p w:rsidR="00F0690E" w:rsidRPr="005922CF" w:rsidRDefault="0062138B"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drawing>
          <wp:inline distT="0" distB="0" distL="0" distR="0" wp14:anchorId="709D2C43" wp14:editId="58B803FE">
            <wp:extent cx="5589494" cy="517694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6125" t="11485" r="28096" b="13137"/>
                    <a:stretch/>
                  </pic:blipFill>
                  <pic:spPr bwMode="auto">
                    <a:xfrm>
                      <a:off x="0" y="0"/>
                      <a:ext cx="5590063" cy="5177475"/>
                    </a:xfrm>
                    <a:prstGeom prst="rect">
                      <a:avLst/>
                    </a:prstGeom>
                    <a:ln>
                      <a:noFill/>
                    </a:ln>
                    <a:extLst>
                      <a:ext uri="{53640926-AAD7-44D8-BBD7-CCE9431645EC}">
                        <a14:shadowObscured xmlns:a14="http://schemas.microsoft.com/office/drawing/2010/main"/>
                      </a:ext>
                    </a:extLst>
                  </pic:spPr>
                </pic:pic>
              </a:graphicData>
            </a:graphic>
          </wp:inline>
        </w:drawing>
      </w:r>
    </w:p>
    <w:p w:rsidR="00767772" w:rsidRPr="005922CF" w:rsidRDefault="00767772" w:rsidP="00F0690E">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lastRenderedPageBreak/>
        <w:drawing>
          <wp:inline distT="0" distB="0" distL="0" distR="0" wp14:anchorId="267E18A4" wp14:editId="4E841E99">
            <wp:extent cx="5619750" cy="469783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0716" t="12709" r="22914" b="8097"/>
                    <a:stretch/>
                  </pic:blipFill>
                  <pic:spPr bwMode="auto">
                    <a:xfrm>
                      <a:off x="0" y="0"/>
                      <a:ext cx="5628760" cy="4705369"/>
                    </a:xfrm>
                    <a:prstGeom prst="rect">
                      <a:avLst/>
                    </a:prstGeom>
                    <a:ln>
                      <a:noFill/>
                    </a:ln>
                    <a:extLst>
                      <a:ext uri="{53640926-AAD7-44D8-BBD7-CCE9431645EC}">
                        <a14:shadowObscured xmlns:a14="http://schemas.microsoft.com/office/drawing/2010/main"/>
                      </a:ext>
                    </a:extLst>
                  </pic:spPr>
                </pic:pic>
              </a:graphicData>
            </a:graphic>
          </wp:inline>
        </w:drawing>
      </w:r>
    </w:p>
    <w:p w:rsidR="00767772" w:rsidRPr="005922CF" w:rsidRDefault="00767772" w:rsidP="00F0690E">
      <w:pPr>
        <w:spacing w:line="360" w:lineRule="auto"/>
        <w:ind w:firstLine="567"/>
        <w:contextualSpacing/>
        <w:jc w:val="both"/>
        <w:rPr>
          <w:rFonts w:ascii="Times New Roman" w:hAnsi="Times New Roman" w:cs="Times New Roman"/>
          <w:i/>
          <w:sz w:val="28"/>
          <w:szCs w:val="28"/>
        </w:rPr>
      </w:pPr>
      <w:r w:rsidRPr="005922CF">
        <w:rPr>
          <w:rFonts w:ascii="Times New Roman" w:hAnsi="Times New Roman" w:cs="Times New Roman"/>
          <w:sz w:val="28"/>
          <w:szCs w:val="28"/>
        </w:rPr>
        <w:t xml:space="preserve">Рисунок 25. Рис. 2. Обстановка по наличию и планированию размещения ПГН. </w:t>
      </w:r>
      <w:r w:rsidRPr="005922CF">
        <w:rPr>
          <w:rFonts w:ascii="Times New Roman" w:hAnsi="Times New Roman" w:cs="Times New Roman"/>
          <w:i/>
          <w:sz w:val="28"/>
          <w:szCs w:val="28"/>
        </w:rPr>
        <w:t>Светлый серый цвет – существующие и планируемые к открытию посты Росгидромета, темный серый цвет – иные существующие и планируемые к открытию посты</w:t>
      </w:r>
    </w:p>
    <w:p w:rsidR="00767772" w:rsidRPr="005922CF" w:rsidRDefault="00767772" w:rsidP="00767772">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Далее перейдем непосредственно к анализу прохождения весеннего половодья в минувшем году с применением сервисов </w:t>
      </w:r>
      <w:proofErr w:type="spellStart"/>
      <w:r w:rsidRPr="005922CF">
        <w:rPr>
          <w:rFonts w:ascii="Times New Roman" w:hAnsi="Times New Roman" w:cs="Times New Roman"/>
          <w:sz w:val="28"/>
          <w:szCs w:val="28"/>
        </w:rPr>
        <w:t>FloodMap</w:t>
      </w:r>
      <w:proofErr w:type="spellEnd"/>
      <w:r w:rsidRPr="005922CF">
        <w:rPr>
          <w:rFonts w:ascii="Times New Roman" w:hAnsi="Times New Roman" w:cs="Times New Roman"/>
          <w:sz w:val="28"/>
          <w:szCs w:val="28"/>
        </w:rPr>
        <w:t xml:space="preserve"> и ГИС </w:t>
      </w:r>
      <w:proofErr w:type="spellStart"/>
      <w:r w:rsidRPr="005922CF">
        <w:rPr>
          <w:rFonts w:ascii="Times New Roman" w:hAnsi="Times New Roman" w:cs="Times New Roman"/>
          <w:sz w:val="28"/>
          <w:szCs w:val="28"/>
        </w:rPr>
        <w:t>ArcGIS</w:t>
      </w:r>
      <w:proofErr w:type="spellEnd"/>
      <w:r w:rsidRPr="005922CF">
        <w:rPr>
          <w:rFonts w:ascii="Times New Roman" w:hAnsi="Times New Roman" w:cs="Times New Roman"/>
          <w:sz w:val="28"/>
          <w:szCs w:val="28"/>
        </w:rPr>
        <w:t xml:space="preserve">. </w:t>
      </w:r>
    </w:p>
    <w:p w:rsidR="00767772" w:rsidRPr="00583826" w:rsidRDefault="00767772" w:rsidP="00767772">
      <w:pPr>
        <w:spacing w:line="360" w:lineRule="auto"/>
        <w:ind w:firstLine="567"/>
        <w:contextualSpacing/>
        <w:jc w:val="both"/>
        <w:rPr>
          <w:rFonts w:ascii="Times New Roman" w:hAnsi="Times New Roman" w:cs="Times New Roman"/>
          <w:sz w:val="28"/>
          <w:szCs w:val="28"/>
          <w:lang w:val="en-US"/>
        </w:rPr>
      </w:pPr>
      <w:r w:rsidRPr="005922CF">
        <w:rPr>
          <w:rFonts w:ascii="Times New Roman" w:hAnsi="Times New Roman" w:cs="Times New Roman"/>
          <w:sz w:val="28"/>
          <w:szCs w:val="28"/>
        </w:rPr>
        <w:t xml:space="preserve">Негативному воздействию ЧС, обусловленных факторами весеннего половодья, наиболее подвержены районы в среднем и нижнем течении реки Битюг - </w:t>
      </w:r>
      <w:proofErr w:type="spellStart"/>
      <w:r w:rsidRPr="005922CF">
        <w:rPr>
          <w:rFonts w:ascii="Times New Roman" w:hAnsi="Times New Roman" w:cs="Times New Roman"/>
          <w:sz w:val="28"/>
          <w:szCs w:val="28"/>
        </w:rPr>
        <w:t>Калачеевский</w:t>
      </w:r>
      <w:proofErr w:type="spellEnd"/>
      <w:r w:rsidRPr="005922CF">
        <w:rPr>
          <w:rFonts w:ascii="Times New Roman" w:hAnsi="Times New Roman" w:cs="Times New Roman"/>
          <w:sz w:val="28"/>
          <w:szCs w:val="28"/>
        </w:rPr>
        <w:t xml:space="preserve">, Бобровский, Подгоренский и Петропавловский муниципальные районы. После анализа данных </w:t>
      </w:r>
      <w:proofErr w:type="spellStart"/>
      <w:r w:rsidRPr="005922CF">
        <w:rPr>
          <w:rFonts w:ascii="Times New Roman" w:hAnsi="Times New Roman" w:cs="Times New Roman"/>
          <w:sz w:val="28"/>
          <w:szCs w:val="28"/>
        </w:rPr>
        <w:t>Росгидрометеоцентра</w:t>
      </w:r>
      <w:proofErr w:type="spellEnd"/>
      <w:r w:rsidRPr="005922CF">
        <w:rPr>
          <w:rFonts w:ascii="Times New Roman" w:hAnsi="Times New Roman" w:cs="Times New Roman"/>
          <w:sz w:val="28"/>
          <w:szCs w:val="28"/>
        </w:rPr>
        <w:t xml:space="preserve"> готовится и долгосрочный прогноз возникновения циклических ЧС из-за весеннего таяния снега и вероятного ледового затора. Так, по оценкам МЧС, </w:t>
      </w:r>
      <w:r w:rsidRPr="005922CF">
        <w:rPr>
          <w:rFonts w:ascii="Times New Roman" w:hAnsi="Times New Roman" w:cs="Times New Roman"/>
          <w:sz w:val="28"/>
          <w:szCs w:val="28"/>
        </w:rPr>
        <w:lastRenderedPageBreak/>
        <w:t>уровень вероятности возникновения региональных ЧС в Воронежской области, связанных с весенним половодьем, составляет 0,2.</w:t>
      </w:r>
      <w:r w:rsidR="00583826" w:rsidRPr="00583826">
        <w:rPr>
          <w:rFonts w:ascii="Times New Roman" w:hAnsi="Times New Roman" w:cs="Times New Roman"/>
          <w:sz w:val="28"/>
          <w:szCs w:val="28"/>
        </w:rPr>
        <w:t xml:space="preserve"> [</w:t>
      </w:r>
      <w:r w:rsidR="00583826">
        <w:rPr>
          <w:rFonts w:ascii="Times New Roman" w:hAnsi="Times New Roman" w:cs="Times New Roman"/>
          <w:sz w:val="28"/>
          <w:szCs w:val="28"/>
          <w:lang w:val="en-US"/>
        </w:rPr>
        <w:t>11]</w:t>
      </w:r>
    </w:p>
    <w:p w:rsidR="00767772" w:rsidRPr="005922CF" w:rsidRDefault="00232BE3" w:rsidP="00767772">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О</w:t>
      </w:r>
      <w:r w:rsidR="00767772" w:rsidRPr="005922CF">
        <w:rPr>
          <w:rFonts w:ascii="Times New Roman" w:hAnsi="Times New Roman" w:cs="Times New Roman"/>
          <w:sz w:val="28"/>
          <w:szCs w:val="28"/>
        </w:rPr>
        <w:t xml:space="preserve">сновные </w:t>
      </w:r>
      <w:r w:rsidRPr="005922CF">
        <w:rPr>
          <w:rFonts w:ascii="Times New Roman" w:hAnsi="Times New Roman" w:cs="Times New Roman"/>
          <w:sz w:val="28"/>
          <w:szCs w:val="28"/>
        </w:rPr>
        <w:t>этапы методики прогнозирования  представлены на рис. 26</w:t>
      </w:r>
    </w:p>
    <w:p w:rsidR="00767772" w:rsidRPr="005922CF" w:rsidRDefault="00232BE3" w:rsidP="00767772">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drawing>
          <wp:inline distT="0" distB="0" distL="0" distR="0" wp14:anchorId="3D96B750" wp14:editId="5A0348D5">
            <wp:extent cx="5401734" cy="268794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9231" t="16714" r="21225" b="30611"/>
                    <a:stretch/>
                  </pic:blipFill>
                  <pic:spPr bwMode="auto">
                    <a:xfrm>
                      <a:off x="0" y="0"/>
                      <a:ext cx="5398849" cy="2686508"/>
                    </a:xfrm>
                    <a:prstGeom prst="rect">
                      <a:avLst/>
                    </a:prstGeom>
                    <a:ln>
                      <a:noFill/>
                    </a:ln>
                    <a:extLst>
                      <a:ext uri="{53640926-AAD7-44D8-BBD7-CCE9431645EC}">
                        <a14:shadowObscured xmlns:a14="http://schemas.microsoft.com/office/drawing/2010/main"/>
                      </a:ext>
                    </a:extLst>
                  </pic:spPr>
                </pic:pic>
              </a:graphicData>
            </a:graphic>
          </wp:inline>
        </w:drawing>
      </w:r>
    </w:p>
    <w:p w:rsidR="00232BE3" w:rsidRPr="005922CF" w:rsidRDefault="00232BE3" w:rsidP="00232BE3">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26. Основные этапы методики прогнозирования гидрологической обстановки и возможности возникновения ЧС в период половодья</w:t>
      </w:r>
    </w:p>
    <w:p w:rsidR="00232BE3" w:rsidRPr="005922CF" w:rsidRDefault="00232BE3" w:rsidP="00232BE3">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Комплекс ГИС применен для прогнозирования гидрологической обстановки в период половодья. Далее попробуем составить систему мониторинга и прогнозирования на основе такой схемы информационного воздействия (рис. 27)</w:t>
      </w:r>
    </w:p>
    <w:p w:rsidR="00232BE3" w:rsidRPr="005922CF" w:rsidRDefault="00232BE3" w:rsidP="00232BE3">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lastRenderedPageBreak/>
        <w:drawing>
          <wp:inline distT="0" distB="0" distL="0" distR="0" wp14:anchorId="4B0E0C3D" wp14:editId="74F85979">
            <wp:extent cx="5579534" cy="353328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0655" t="15668" r="16809" b="13929"/>
                    <a:stretch/>
                  </pic:blipFill>
                  <pic:spPr bwMode="auto">
                    <a:xfrm>
                      <a:off x="0" y="0"/>
                      <a:ext cx="5576554" cy="3531393"/>
                    </a:xfrm>
                    <a:prstGeom prst="rect">
                      <a:avLst/>
                    </a:prstGeom>
                    <a:ln>
                      <a:noFill/>
                    </a:ln>
                    <a:extLst>
                      <a:ext uri="{53640926-AAD7-44D8-BBD7-CCE9431645EC}">
                        <a14:shadowObscured xmlns:a14="http://schemas.microsoft.com/office/drawing/2010/main"/>
                      </a:ext>
                    </a:extLst>
                  </pic:spPr>
                </pic:pic>
              </a:graphicData>
            </a:graphic>
          </wp:inline>
        </w:drawing>
      </w:r>
    </w:p>
    <w:p w:rsidR="00232BE3" w:rsidRPr="005922CF" w:rsidRDefault="00232BE3" w:rsidP="00232BE3">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26. Пространственная информация на основе ГИС о зоне затопления и объектах, которые попали в зону затопления</w:t>
      </w:r>
    </w:p>
    <w:p w:rsidR="00232BE3" w:rsidRPr="005922CF" w:rsidRDefault="00232BE3" w:rsidP="00232BE3">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Для этого мы использовали:</w:t>
      </w:r>
    </w:p>
    <w:p w:rsidR="00232BE3" w:rsidRPr="005922CF" w:rsidRDefault="00232BE3" w:rsidP="00232BE3">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базу географических данных о вероятных зонах затопления в русле реки Битюг;</w:t>
      </w:r>
    </w:p>
    <w:p w:rsidR="00232BE3" w:rsidRPr="005922CF" w:rsidRDefault="00232BE3" w:rsidP="00232BE3">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растровые данные космических снимков (снятые в системе ГЛОНАСС);</w:t>
      </w:r>
    </w:p>
    <w:p w:rsidR="00232BE3" w:rsidRPr="005922CF" w:rsidRDefault="00232BE3" w:rsidP="00232BE3">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статистическую обработку информации для составления прогнозов уровня воды в нижнем течении реки;</w:t>
      </w:r>
    </w:p>
    <w:p w:rsidR="00232BE3" w:rsidRPr="005922CF" w:rsidRDefault="00232BE3" w:rsidP="00232BE3">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данные об уровнях воды в различные периоды;</w:t>
      </w:r>
    </w:p>
    <w:p w:rsidR="00232BE3" w:rsidRPr="005922CF" w:rsidRDefault="00232BE3" w:rsidP="00232BE3">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2320AA" w:rsidRPr="005922CF">
        <w:rPr>
          <w:rFonts w:ascii="Times New Roman" w:hAnsi="Times New Roman" w:cs="Times New Roman"/>
          <w:sz w:val="28"/>
          <w:szCs w:val="28"/>
        </w:rPr>
        <w:t>информационные сведения о расходе воды в период половодья, исчисляя в долях от величины ее максимального расхода в периоды наибольшего половодья;</w:t>
      </w:r>
    </w:p>
    <w:p w:rsidR="002320AA" w:rsidRPr="005922CF" w:rsidRDefault="002320AA" w:rsidP="00232BE3">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расчеты гидрологических данных с </w:t>
      </w:r>
      <w:proofErr w:type="spellStart"/>
      <w:r w:rsidRPr="005922CF">
        <w:rPr>
          <w:rFonts w:ascii="Times New Roman" w:hAnsi="Times New Roman" w:cs="Times New Roman"/>
          <w:sz w:val="28"/>
          <w:szCs w:val="28"/>
        </w:rPr>
        <w:t>гидропостов</w:t>
      </w:r>
      <w:proofErr w:type="spellEnd"/>
      <w:r w:rsidRPr="005922CF">
        <w:rPr>
          <w:rFonts w:ascii="Times New Roman" w:hAnsi="Times New Roman" w:cs="Times New Roman"/>
          <w:sz w:val="28"/>
          <w:szCs w:val="28"/>
        </w:rPr>
        <w:t xml:space="preserve"> и проч.</w:t>
      </w:r>
    </w:p>
    <w:p w:rsidR="002320AA" w:rsidRPr="005922CF" w:rsidRDefault="002320AA" w:rsidP="002320AA">
      <w:pPr>
        <w:spacing w:line="360" w:lineRule="auto"/>
        <w:ind w:firstLine="567"/>
        <w:contextualSpacing/>
        <w:jc w:val="both"/>
        <w:rPr>
          <w:rFonts w:ascii="Times New Roman" w:hAnsi="Times New Roman" w:cs="Times New Roman"/>
          <w:sz w:val="28"/>
          <w:szCs w:val="28"/>
        </w:rPr>
      </w:pPr>
      <w:proofErr w:type="gramStart"/>
      <w:r w:rsidRPr="005922CF">
        <w:rPr>
          <w:rFonts w:ascii="Times New Roman" w:hAnsi="Times New Roman" w:cs="Times New Roman"/>
          <w:sz w:val="28"/>
          <w:szCs w:val="28"/>
        </w:rPr>
        <w:t xml:space="preserve">Отметим, что при составлении оперативных и краткосрочных прогнозов уместно использовать текущие данные об уровнях воды на </w:t>
      </w:r>
      <w:proofErr w:type="spellStart"/>
      <w:r w:rsidRPr="005922CF">
        <w:rPr>
          <w:rFonts w:ascii="Times New Roman" w:hAnsi="Times New Roman" w:cs="Times New Roman"/>
          <w:sz w:val="28"/>
          <w:szCs w:val="28"/>
        </w:rPr>
        <w:t>гидропостах</w:t>
      </w:r>
      <w:proofErr w:type="spellEnd"/>
      <w:r w:rsidRPr="005922CF">
        <w:rPr>
          <w:rFonts w:ascii="Times New Roman" w:hAnsi="Times New Roman" w:cs="Times New Roman"/>
          <w:sz w:val="28"/>
          <w:szCs w:val="28"/>
        </w:rPr>
        <w:t xml:space="preserve"> – в первую очередь данные об уровнях воды возле города Бобров в 2016-2017 гг., а также архивные выборки за последние 10 лет (начиная с 2010 года).</w:t>
      </w:r>
      <w:proofErr w:type="gramEnd"/>
      <w:r w:rsidRPr="005922CF">
        <w:rPr>
          <w:rFonts w:ascii="Times New Roman" w:hAnsi="Times New Roman" w:cs="Times New Roman"/>
          <w:sz w:val="28"/>
          <w:szCs w:val="28"/>
        </w:rPr>
        <w:t xml:space="preserve"> </w:t>
      </w:r>
      <w:r w:rsidRPr="005922CF">
        <w:rPr>
          <w:rFonts w:ascii="Times New Roman" w:hAnsi="Times New Roman" w:cs="Times New Roman"/>
          <w:sz w:val="28"/>
          <w:szCs w:val="28"/>
        </w:rPr>
        <w:lastRenderedPageBreak/>
        <w:t xml:space="preserve">Так, график хода уровней воды на </w:t>
      </w:r>
      <w:proofErr w:type="spellStart"/>
      <w:r w:rsidRPr="005922CF">
        <w:rPr>
          <w:rFonts w:ascii="Times New Roman" w:hAnsi="Times New Roman" w:cs="Times New Roman"/>
          <w:sz w:val="28"/>
          <w:szCs w:val="28"/>
        </w:rPr>
        <w:t>гидропостах</w:t>
      </w:r>
      <w:proofErr w:type="spellEnd"/>
      <w:r w:rsidRPr="005922CF">
        <w:rPr>
          <w:rFonts w:ascii="Times New Roman" w:hAnsi="Times New Roman" w:cs="Times New Roman"/>
          <w:sz w:val="28"/>
          <w:szCs w:val="28"/>
        </w:rPr>
        <w:t xml:space="preserve"> в 2012 г. представлен на рис. 27</w:t>
      </w:r>
    </w:p>
    <w:p w:rsidR="002320AA" w:rsidRPr="005922CF" w:rsidRDefault="002320AA" w:rsidP="002320AA">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drawing>
          <wp:inline distT="0" distB="0" distL="0" distR="0" wp14:anchorId="768D6493" wp14:editId="295851B7">
            <wp:extent cx="5195454" cy="275012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8326" t="15590" r="13669" b="20415"/>
                    <a:stretch/>
                  </pic:blipFill>
                  <pic:spPr bwMode="auto">
                    <a:xfrm>
                      <a:off x="0" y="0"/>
                      <a:ext cx="5197335" cy="2751123"/>
                    </a:xfrm>
                    <a:prstGeom prst="rect">
                      <a:avLst/>
                    </a:prstGeom>
                    <a:ln>
                      <a:noFill/>
                    </a:ln>
                    <a:extLst>
                      <a:ext uri="{53640926-AAD7-44D8-BBD7-CCE9431645EC}">
                        <a14:shadowObscured xmlns:a14="http://schemas.microsoft.com/office/drawing/2010/main"/>
                      </a:ext>
                    </a:extLst>
                  </pic:spPr>
                </pic:pic>
              </a:graphicData>
            </a:graphic>
          </wp:inline>
        </w:drawing>
      </w:r>
    </w:p>
    <w:p w:rsidR="002320AA" w:rsidRPr="005922CF" w:rsidRDefault="002320AA" w:rsidP="002320AA">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Рисунок 27. График хода уровня воды в реке Битюг за 2012 г. в сравнении со среднемноголетними значениями</w:t>
      </w:r>
    </w:p>
    <w:p w:rsidR="00E752F5" w:rsidRPr="005922CF" w:rsidRDefault="002320AA" w:rsidP="002320AA">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Чтобы определить расчетные гидрологические характеристики, имея данные гидрометеорологических наблюдений достаточно продолжительное время, применяют аналитическую функцию распределения ежегодных вероятностей превышения, то есть кривых обеспеченностей. </w:t>
      </w:r>
      <w:proofErr w:type="gramStart"/>
      <w:r w:rsidRPr="005922CF">
        <w:rPr>
          <w:rFonts w:ascii="Times New Roman" w:hAnsi="Times New Roman" w:cs="Times New Roman"/>
          <w:sz w:val="28"/>
          <w:szCs w:val="28"/>
        </w:rPr>
        <w:t>При этом достаточной считают продолжительность такого периода наблюдений, если рассматриваемый период является репрезентативным, то есть представительным, а относительная</w:t>
      </w:r>
      <w:r w:rsidRPr="005922CF">
        <w:rPr>
          <w:rFonts w:ascii="Times New Roman" w:hAnsi="Times New Roman" w:cs="Times New Roman"/>
        </w:rPr>
        <w:t xml:space="preserve"> </w:t>
      </w:r>
      <w:r w:rsidRPr="005922CF">
        <w:rPr>
          <w:rFonts w:ascii="Times New Roman" w:hAnsi="Times New Roman" w:cs="Times New Roman"/>
          <w:sz w:val="28"/>
          <w:szCs w:val="28"/>
        </w:rPr>
        <w:t xml:space="preserve">средняя </w:t>
      </w:r>
      <w:proofErr w:type="spellStart"/>
      <w:r w:rsidRPr="005922CF">
        <w:rPr>
          <w:rFonts w:ascii="Times New Roman" w:hAnsi="Times New Roman" w:cs="Times New Roman"/>
          <w:sz w:val="28"/>
          <w:szCs w:val="28"/>
        </w:rPr>
        <w:t>квадратическая</w:t>
      </w:r>
      <w:proofErr w:type="spellEnd"/>
      <w:r w:rsidRPr="005922CF">
        <w:rPr>
          <w:rFonts w:ascii="Times New Roman" w:hAnsi="Times New Roman" w:cs="Times New Roman"/>
          <w:sz w:val="28"/>
          <w:szCs w:val="28"/>
        </w:rPr>
        <w:t xml:space="preserve"> погрешность расчетного значения данной гидрологической характеристики не больше 10 % для годового и сезонного стоков и 20 % - для максимального и минимального стоков. </w:t>
      </w:r>
      <w:proofErr w:type="gramEnd"/>
    </w:p>
    <w:p w:rsidR="002320AA" w:rsidRPr="005922CF" w:rsidRDefault="00E752F5" w:rsidP="002320AA">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В случае</w:t>
      </w:r>
      <w:proofErr w:type="gramStart"/>
      <w:r w:rsidRPr="005922CF">
        <w:rPr>
          <w:rFonts w:ascii="Times New Roman" w:hAnsi="Times New Roman" w:cs="Times New Roman"/>
          <w:sz w:val="28"/>
          <w:szCs w:val="28"/>
        </w:rPr>
        <w:t>,</w:t>
      </w:r>
      <w:proofErr w:type="gramEnd"/>
      <w:r w:rsidRPr="005922CF">
        <w:rPr>
          <w:rFonts w:ascii="Times New Roman" w:hAnsi="Times New Roman" w:cs="Times New Roman"/>
          <w:sz w:val="28"/>
          <w:szCs w:val="28"/>
        </w:rPr>
        <w:t xml:space="preserve"> если данные </w:t>
      </w:r>
      <w:r w:rsidR="002320AA" w:rsidRPr="005922CF">
        <w:rPr>
          <w:rFonts w:ascii="Times New Roman" w:hAnsi="Times New Roman" w:cs="Times New Roman"/>
          <w:sz w:val="28"/>
          <w:szCs w:val="28"/>
        </w:rPr>
        <w:t xml:space="preserve">относительные средние </w:t>
      </w:r>
      <w:proofErr w:type="spellStart"/>
      <w:r w:rsidR="002320AA" w:rsidRPr="005922CF">
        <w:rPr>
          <w:rFonts w:ascii="Times New Roman" w:hAnsi="Times New Roman" w:cs="Times New Roman"/>
          <w:sz w:val="28"/>
          <w:szCs w:val="28"/>
        </w:rPr>
        <w:t>квадратические</w:t>
      </w:r>
      <w:proofErr w:type="spellEnd"/>
      <w:r w:rsidR="002320AA" w:rsidRPr="005922CF">
        <w:rPr>
          <w:rFonts w:ascii="Times New Roman" w:hAnsi="Times New Roman" w:cs="Times New Roman"/>
          <w:sz w:val="28"/>
          <w:szCs w:val="28"/>
        </w:rPr>
        <w:t xml:space="preserve"> погрешности </w:t>
      </w:r>
      <w:r w:rsidRPr="005922CF">
        <w:rPr>
          <w:rFonts w:ascii="Times New Roman" w:hAnsi="Times New Roman" w:cs="Times New Roman"/>
          <w:sz w:val="28"/>
          <w:szCs w:val="28"/>
        </w:rPr>
        <w:t xml:space="preserve">будут </w:t>
      </w:r>
      <w:r w:rsidR="002320AA" w:rsidRPr="005922CF">
        <w:rPr>
          <w:rFonts w:ascii="Times New Roman" w:hAnsi="Times New Roman" w:cs="Times New Roman"/>
          <w:sz w:val="28"/>
          <w:szCs w:val="28"/>
        </w:rPr>
        <w:t>превыша</w:t>
      </w:r>
      <w:r w:rsidRPr="005922CF">
        <w:rPr>
          <w:rFonts w:ascii="Times New Roman" w:hAnsi="Times New Roman" w:cs="Times New Roman"/>
          <w:sz w:val="28"/>
          <w:szCs w:val="28"/>
        </w:rPr>
        <w:t>ть</w:t>
      </w:r>
      <w:r w:rsidR="002320AA" w:rsidRPr="005922CF">
        <w:rPr>
          <w:rFonts w:ascii="Times New Roman" w:hAnsi="Times New Roman" w:cs="Times New Roman"/>
          <w:sz w:val="28"/>
          <w:szCs w:val="28"/>
        </w:rPr>
        <w:t xml:space="preserve"> указанные пределы</w:t>
      </w:r>
      <w:r w:rsidRPr="005922CF">
        <w:rPr>
          <w:rFonts w:ascii="Times New Roman" w:hAnsi="Times New Roman" w:cs="Times New Roman"/>
          <w:sz w:val="28"/>
          <w:szCs w:val="28"/>
        </w:rPr>
        <w:t xml:space="preserve">, а </w:t>
      </w:r>
      <w:r w:rsidR="002320AA" w:rsidRPr="005922CF">
        <w:rPr>
          <w:rFonts w:ascii="Times New Roman" w:hAnsi="Times New Roman" w:cs="Times New Roman"/>
          <w:sz w:val="28"/>
          <w:szCs w:val="28"/>
        </w:rPr>
        <w:t xml:space="preserve">период наблюдений </w:t>
      </w:r>
      <w:r w:rsidRPr="005922CF">
        <w:rPr>
          <w:rFonts w:ascii="Times New Roman" w:hAnsi="Times New Roman" w:cs="Times New Roman"/>
          <w:sz w:val="28"/>
          <w:szCs w:val="28"/>
        </w:rPr>
        <w:t xml:space="preserve">при этом </w:t>
      </w:r>
      <w:r w:rsidR="002320AA" w:rsidRPr="005922CF">
        <w:rPr>
          <w:rFonts w:ascii="Times New Roman" w:hAnsi="Times New Roman" w:cs="Times New Roman"/>
          <w:sz w:val="28"/>
          <w:szCs w:val="28"/>
        </w:rPr>
        <w:t xml:space="preserve">нерепрезентативен, </w:t>
      </w:r>
      <w:r w:rsidRPr="005922CF">
        <w:rPr>
          <w:rFonts w:ascii="Times New Roman" w:hAnsi="Times New Roman" w:cs="Times New Roman"/>
          <w:sz w:val="28"/>
          <w:szCs w:val="28"/>
        </w:rPr>
        <w:t>то тогда нужно</w:t>
      </w:r>
      <w:r w:rsidR="002320AA" w:rsidRPr="005922CF">
        <w:rPr>
          <w:rFonts w:ascii="Times New Roman" w:hAnsi="Times New Roman" w:cs="Times New Roman"/>
          <w:sz w:val="28"/>
          <w:szCs w:val="28"/>
        </w:rPr>
        <w:t xml:space="preserve"> осуществ</w:t>
      </w:r>
      <w:r w:rsidRPr="005922CF">
        <w:rPr>
          <w:rFonts w:ascii="Times New Roman" w:hAnsi="Times New Roman" w:cs="Times New Roman"/>
          <w:sz w:val="28"/>
          <w:szCs w:val="28"/>
        </w:rPr>
        <w:t>лять</w:t>
      </w:r>
      <w:r w:rsidR="002320AA" w:rsidRPr="005922CF">
        <w:rPr>
          <w:rFonts w:ascii="Times New Roman" w:hAnsi="Times New Roman" w:cs="Times New Roman"/>
          <w:sz w:val="28"/>
          <w:szCs w:val="28"/>
        </w:rPr>
        <w:t xml:space="preserve"> приведение </w:t>
      </w:r>
      <w:r w:rsidRPr="005922CF">
        <w:rPr>
          <w:rFonts w:ascii="Times New Roman" w:hAnsi="Times New Roman" w:cs="Times New Roman"/>
          <w:sz w:val="28"/>
          <w:szCs w:val="28"/>
        </w:rPr>
        <w:t xml:space="preserve">к многолетнему периоду </w:t>
      </w:r>
      <w:r w:rsidR="002320AA" w:rsidRPr="005922CF">
        <w:rPr>
          <w:rFonts w:ascii="Times New Roman" w:hAnsi="Times New Roman" w:cs="Times New Roman"/>
          <w:sz w:val="28"/>
          <w:szCs w:val="28"/>
        </w:rPr>
        <w:t>рассматриваемой гидрологической характеристики</w:t>
      </w:r>
      <w:r w:rsidRPr="005922CF">
        <w:rPr>
          <w:rFonts w:ascii="Times New Roman" w:hAnsi="Times New Roman" w:cs="Times New Roman"/>
          <w:sz w:val="28"/>
          <w:szCs w:val="28"/>
        </w:rPr>
        <w:t xml:space="preserve">. При этом </w:t>
      </w:r>
      <w:proofErr w:type="spellStart"/>
      <w:r w:rsidR="002320AA" w:rsidRPr="005922CF">
        <w:rPr>
          <w:rFonts w:ascii="Times New Roman" w:hAnsi="Times New Roman" w:cs="Times New Roman"/>
          <w:sz w:val="28"/>
          <w:szCs w:val="28"/>
        </w:rPr>
        <w:t>редние</w:t>
      </w:r>
      <w:proofErr w:type="spellEnd"/>
      <w:r w:rsidR="002320AA" w:rsidRPr="005922CF">
        <w:rPr>
          <w:rFonts w:ascii="Times New Roman" w:hAnsi="Times New Roman" w:cs="Times New Roman"/>
          <w:sz w:val="28"/>
          <w:szCs w:val="28"/>
        </w:rPr>
        <w:t xml:space="preserve"> </w:t>
      </w:r>
      <w:proofErr w:type="spellStart"/>
      <w:r w:rsidR="002320AA" w:rsidRPr="005922CF">
        <w:rPr>
          <w:rFonts w:ascii="Times New Roman" w:hAnsi="Times New Roman" w:cs="Times New Roman"/>
          <w:sz w:val="28"/>
          <w:szCs w:val="28"/>
        </w:rPr>
        <w:t>квадратические</w:t>
      </w:r>
      <w:proofErr w:type="spellEnd"/>
      <w:r w:rsidR="002320AA" w:rsidRPr="005922CF">
        <w:rPr>
          <w:rFonts w:ascii="Times New Roman" w:hAnsi="Times New Roman" w:cs="Times New Roman"/>
          <w:sz w:val="28"/>
          <w:szCs w:val="28"/>
        </w:rPr>
        <w:t xml:space="preserve"> погрешности расчетного значения исследуемой гидрологической характеристики устанавливают по методике </w:t>
      </w:r>
      <w:r w:rsidR="002320AA" w:rsidRPr="005922CF">
        <w:rPr>
          <w:rFonts w:ascii="Times New Roman" w:hAnsi="Times New Roman" w:cs="Times New Roman"/>
          <w:sz w:val="28"/>
          <w:szCs w:val="28"/>
        </w:rPr>
        <w:lastRenderedPageBreak/>
        <w:t>определения обеспеченности</w:t>
      </w:r>
      <w:r w:rsidRPr="005922CF">
        <w:rPr>
          <w:rFonts w:ascii="Times New Roman" w:hAnsi="Times New Roman" w:cs="Times New Roman"/>
          <w:sz w:val="28"/>
          <w:szCs w:val="28"/>
        </w:rPr>
        <w:t xml:space="preserve">. Также это можно сделать и по специальным таблицам, которые получают через статистические испытания. Так, эмпирическую вероятность ежегодного превышения </w:t>
      </w:r>
      <w:proofErr w:type="spellStart"/>
      <w:r w:rsidRPr="005922CF">
        <w:rPr>
          <w:rFonts w:ascii="Times New Roman" w:hAnsi="Times New Roman" w:cs="Times New Roman"/>
          <w:sz w:val="28"/>
          <w:szCs w:val="28"/>
        </w:rPr>
        <w:t>Рт</w:t>
      </w:r>
      <w:proofErr w:type="spellEnd"/>
      <w:r w:rsidRPr="005922CF">
        <w:rPr>
          <w:rFonts w:ascii="Times New Roman" w:hAnsi="Times New Roman" w:cs="Times New Roman"/>
          <w:sz w:val="28"/>
          <w:szCs w:val="28"/>
        </w:rPr>
        <w:t xml:space="preserve">, исчисляемую в процентах, определяли согласно формуле </w:t>
      </w:r>
    </w:p>
    <w:p w:rsidR="002320AA" w:rsidRPr="005922CF" w:rsidRDefault="00E752F5" w:rsidP="00E752F5">
      <w:pPr>
        <w:spacing w:line="360" w:lineRule="auto"/>
        <w:ind w:firstLine="567"/>
        <w:contextualSpacing/>
        <w:jc w:val="center"/>
        <w:rPr>
          <w:rFonts w:ascii="Times New Roman" w:hAnsi="Times New Roman" w:cs="Times New Roman"/>
          <w:sz w:val="28"/>
          <w:szCs w:val="28"/>
        </w:rPr>
      </w:pPr>
      <w:r w:rsidRPr="005922CF">
        <w:rPr>
          <w:rFonts w:ascii="Times New Roman" w:hAnsi="Times New Roman" w:cs="Times New Roman"/>
          <w:noProof/>
        </w:rPr>
        <w:drawing>
          <wp:inline distT="0" distB="0" distL="0" distR="0" wp14:anchorId="03F61A29" wp14:editId="13565BFB">
            <wp:extent cx="1625600" cy="55286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9263" t="47863" r="29166" b="33048"/>
                    <a:stretch/>
                  </pic:blipFill>
                  <pic:spPr bwMode="auto">
                    <a:xfrm>
                      <a:off x="0" y="0"/>
                      <a:ext cx="1632855" cy="555336"/>
                    </a:xfrm>
                    <a:prstGeom prst="rect">
                      <a:avLst/>
                    </a:prstGeom>
                    <a:ln>
                      <a:noFill/>
                    </a:ln>
                    <a:extLst>
                      <a:ext uri="{53640926-AAD7-44D8-BBD7-CCE9431645EC}">
                        <a14:shadowObscured xmlns:a14="http://schemas.microsoft.com/office/drawing/2010/main"/>
                      </a:ext>
                    </a:extLst>
                  </pic:spPr>
                </pic:pic>
              </a:graphicData>
            </a:graphic>
          </wp:inline>
        </w:drawing>
      </w:r>
      <w:r w:rsidRPr="005922CF">
        <w:rPr>
          <w:rFonts w:ascii="Times New Roman" w:hAnsi="Times New Roman" w:cs="Times New Roman"/>
          <w:sz w:val="28"/>
          <w:szCs w:val="28"/>
        </w:rPr>
        <w:t xml:space="preserve">, где </w:t>
      </w:r>
    </w:p>
    <w:p w:rsidR="00E752F5" w:rsidRPr="005922CF" w:rsidRDefault="00E752F5" w:rsidP="00E752F5">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т – это порядковый номер членов данного ряда исследуемой гидрологической характеристики;</w:t>
      </w:r>
    </w:p>
    <w:p w:rsidR="00E752F5" w:rsidRPr="005922CF" w:rsidRDefault="00E752F5" w:rsidP="00E752F5">
      <w:pPr>
        <w:spacing w:line="360" w:lineRule="auto"/>
        <w:ind w:firstLine="567"/>
        <w:contextualSpacing/>
        <w:jc w:val="both"/>
        <w:rPr>
          <w:rFonts w:ascii="Times New Roman" w:hAnsi="Times New Roman" w:cs="Times New Roman"/>
          <w:sz w:val="28"/>
          <w:szCs w:val="28"/>
        </w:rPr>
      </w:pPr>
      <w:proofErr w:type="gramStart"/>
      <w:r w:rsidRPr="005922CF">
        <w:rPr>
          <w:rFonts w:ascii="Times New Roman" w:hAnsi="Times New Roman" w:cs="Times New Roman"/>
          <w:sz w:val="28"/>
          <w:szCs w:val="28"/>
        </w:rPr>
        <w:t>п</w:t>
      </w:r>
      <w:proofErr w:type="gramEnd"/>
      <w:r w:rsidRPr="005922CF">
        <w:rPr>
          <w:rFonts w:ascii="Times New Roman" w:hAnsi="Times New Roman" w:cs="Times New Roman"/>
          <w:sz w:val="28"/>
          <w:szCs w:val="28"/>
        </w:rPr>
        <w:t xml:space="preserve"> – общее число членов данного ряда.</w:t>
      </w:r>
    </w:p>
    <w:p w:rsidR="00E752F5" w:rsidRPr="005922CF" w:rsidRDefault="00E752F5" w:rsidP="00E752F5">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Рассмотрим карту затопления территории возле сел </w:t>
      </w:r>
      <w:proofErr w:type="spellStart"/>
      <w:r w:rsidRPr="005922CF">
        <w:rPr>
          <w:rFonts w:ascii="Times New Roman" w:hAnsi="Times New Roman" w:cs="Times New Roman"/>
          <w:sz w:val="28"/>
          <w:szCs w:val="28"/>
        </w:rPr>
        <w:t>Мечетка</w:t>
      </w:r>
      <w:proofErr w:type="spellEnd"/>
      <w:r w:rsidRPr="005922CF">
        <w:rPr>
          <w:rFonts w:ascii="Times New Roman" w:hAnsi="Times New Roman" w:cs="Times New Roman"/>
          <w:sz w:val="28"/>
          <w:szCs w:val="28"/>
        </w:rPr>
        <w:t xml:space="preserve"> и Шестаково (рис. 28-29)</w:t>
      </w:r>
    </w:p>
    <w:p w:rsidR="00E752F5" w:rsidRPr="005922CF" w:rsidRDefault="00E752F5" w:rsidP="00E752F5">
      <w:pPr>
        <w:spacing w:line="360" w:lineRule="auto"/>
        <w:ind w:firstLine="567"/>
        <w:contextualSpacing/>
        <w:jc w:val="center"/>
        <w:rPr>
          <w:rFonts w:ascii="Times New Roman" w:hAnsi="Times New Roman" w:cs="Times New Roman"/>
          <w:sz w:val="28"/>
          <w:szCs w:val="28"/>
        </w:rPr>
      </w:pPr>
      <w:r w:rsidRPr="005922CF">
        <w:rPr>
          <w:rFonts w:ascii="Times New Roman" w:hAnsi="Times New Roman" w:cs="Times New Roman"/>
          <w:noProof/>
        </w:rPr>
        <w:drawing>
          <wp:inline distT="0" distB="0" distL="0" distR="0" wp14:anchorId="2C262CC1" wp14:editId="4F8FB8BC">
            <wp:extent cx="4002150" cy="238990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8269" t="18804" r="14102" b="9400"/>
                    <a:stretch/>
                  </pic:blipFill>
                  <pic:spPr bwMode="auto">
                    <a:xfrm>
                      <a:off x="0" y="0"/>
                      <a:ext cx="4005787" cy="2392081"/>
                    </a:xfrm>
                    <a:prstGeom prst="rect">
                      <a:avLst/>
                    </a:prstGeom>
                    <a:ln>
                      <a:noFill/>
                    </a:ln>
                    <a:extLst>
                      <a:ext uri="{53640926-AAD7-44D8-BBD7-CCE9431645EC}">
                        <a14:shadowObscured xmlns:a14="http://schemas.microsoft.com/office/drawing/2010/main"/>
                      </a:ext>
                    </a:extLst>
                  </pic:spPr>
                </pic:pic>
              </a:graphicData>
            </a:graphic>
          </wp:inline>
        </w:drawing>
      </w:r>
    </w:p>
    <w:p w:rsidR="00E752F5" w:rsidRPr="005922CF" w:rsidRDefault="00E752F5" w:rsidP="00E752F5">
      <w:pPr>
        <w:spacing w:line="360" w:lineRule="auto"/>
        <w:ind w:firstLine="567"/>
        <w:contextualSpacing/>
        <w:jc w:val="center"/>
        <w:rPr>
          <w:rFonts w:ascii="Times New Roman" w:hAnsi="Times New Roman" w:cs="Times New Roman"/>
          <w:sz w:val="28"/>
          <w:szCs w:val="28"/>
        </w:rPr>
      </w:pPr>
      <w:r w:rsidRPr="005922CF">
        <w:rPr>
          <w:rFonts w:ascii="Times New Roman" w:hAnsi="Times New Roman" w:cs="Times New Roman"/>
          <w:noProof/>
        </w:rPr>
        <w:drawing>
          <wp:inline distT="0" distB="0" distL="0" distR="0" wp14:anchorId="57AEEF38" wp14:editId="6D1C18E6">
            <wp:extent cx="4061460" cy="254669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7949" t="14245" r="13301" b="9117"/>
                    <a:stretch/>
                  </pic:blipFill>
                  <pic:spPr bwMode="auto">
                    <a:xfrm>
                      <a:off x="0" y="0"/>
                      <a:ext cx="4062310" cy="2547229"/>
                    </a:xfrm>
                    <a:prstGeom prst="rect">
                      <a:avLst/>
                    </a:prstGeom>
                    <a:ln>
                      <a:noFill/>
                    </a:ln>
                    <a:extLst>
                      <a:ext uri="{53640926-AAD7-44D8-BBD7-CCE9431645EC}">
                        <a14:shadowObscured xmlns:a14="http://schemas.microsoft.com/office/drawing/2010/main"/>
                      </a:ext>
                    </a:extLst>
                  </pic:spPr>
                </pic:pic>
              </a:graphicData>
            </a:graphic>
          </wp:inline>
        </w:drawing>
      </w:r>
    </w:p>
    <w:p w:rsidR="00E752F5" w:rsidRPr="005922CF" w:rsidRDefault="00E752F5" w:rsidP="00E752F5">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Рисунки 28-2</w:t>
      </w:r>
      <w:r w:rsidR="00331F92" w:rsidRPr="005922CF">
        <w:rPr>
          <w:rFonts w:ascii="Times New Roman" w:hAnsi="Times New Roman" w:cs="Times New Roman"/>
          <w:sz w:val="28"/>
          <w:szCs w:val="28"/>
        </w:rPr>
        <w:t>9</w:t>
      </w:r>
      <w:r w:rsidRPr="005922CF">
        <w:rPr>
          <w:rFonts w:ascii="Times New Roman" w:hAnsi="Times New Roman" w:cs="Times New Roman"/>
          <w:sz w:val="28"/>
          <w:szCs w:val="28"/>
        </w:rPr>
        <w:t xml:space="preserve">. Затопление сел </w:t>
      </w:r>
      <w:proofErr w:type="spellStart"/>
      <w:r w:rsidRPr="005922CF">
        <w:rPr>
          <w:rFonts w:ascii="Times New Roman" w:hAnsi="Times New Roman" w:cs="Times New Roman"/>
          <w:sz w:val="28"/>
          <w:szCs w:val="28"/>
        </w:rPr>
        <w:t>Мечетка</w:t>
      </w:r>
      <w:proofErr w:type="spellEnd"/>
      <w:r w:rsidRPr="005922CF">
        <w:rPr>
          <w:rFonts w:ascii="Times New Roman" w:hAnsi="Times New Roman" w:cs="Times New Roman"/>
          <w:sz w:val="28"/>
          <w:szCs w:val="28"/>
        </w:rPr>
        <w:t xml:space="preserve"> и Шестаково при подъеме воды </w:t>
      </w:r>
      <w:r w:rsidR="008E4E5B">
        <w:rPr>
          <w:rFonts w:ascii="Times New Roman" w:hAnsi="Times New Roman" w:cs="Times New Roman"/>
          <w:sz w:val="28"/>
          <w:szCs w:val="28"/>
        </w:rPr>
        <w:t>на</w:t>
      </w:r>
      <w:r w:rsidRPr="005922CF">
        <w:rPr>
          <w:rFonts w:ascii="Times New Roman" w:hAnsi="Times New Roman" w:cs="Times New Roman"/>
          <w:sz w:val="28"/>
          <w:szCs w:val="28"/>
        </w:rPr>
        <w:t xml:space="preserve"> 50% и 1% обеспеченности половодья</w:t>
      </w:r>
    </w:p>
    <w:p w:rsidR="00E752F5" w:rsidRPr="005922CF" w:rsidRDefault="00E752F5"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lastRenderedPageBreak/>
        <w:t>Именно эти два населенных пункта попадают в зону подтопления</w:t>
      </w:r>
      <w:r w:rsidR="002504D4" w:rsidRPr="005922CF">
        <w:rPr>
          <w:rFonts w:ascii="Times New Roman" w:hAnsi="Times New Roman" w:cs="Times New Roman"/>
          <w:sz w:val="28"/>
          <w:szCs w:val="28"/>
        </w:rPr>
        <w:t>. Так, при затоплении сел</w:t>
      </w:r>
      <w:r w:rsidR="008E4E5B">
        <w:rPr>
          <w:rFonts w:ascii="Times New Roman" w:hAnsi="Times New Roman" w:cs="Times New Roman"/>
          <w:sz w:val="28"/>
          <w:szCs w:val="28"/>
        </w:rPr>
        <w:t>а</w:t>
      </w:r>
      <w:r w:rsidR="002504D4" w:rsidRPr="005922CF">
        <w:rPr>
          <w:rFonts w:ascii="Times New Roman" w:hAnsi="Times New Roman" w:cs="Times New Roman"/>
          <w:sz w:val="28"/>
          <w:szCs w:val="28"/>
        </w:rPr>
        <w:t xml:space="preserve"> </w:t>
      </w:r>
      <w:proofErr w:type="spellStart"/>
      <w:r w:rsidR="002504D4" w:rsidRPr="005922CF">
        <w:rPr>
          <w:rFonts w:ascii="Times New Roman" w:hAnsi="Times New Roman" w:cs="Times New Roman"/>
          <w:sz w:val="28"/>
          <w:szCs w:val="28"/>
        </w:rPr>
        <w:t>Мечетка</w:t>
      </w:r>
      <w:proofErr w:type="spellEnd"/>
      <w:r w:rsidR="002504D4" w:rsidRPr="005922CF">
        <w:rPr>
          <w:rFonts w:ascii="Times New Roman" w:hAnsi="Times New Roman" w:cs="Times New Roman"/>
          <w:sz w:val="28"/>
          <w:szCs w:val="28"/>
        </w:rPr>
        <w:t xml:space="preserve"> при 1% обеспеченности половодья может оказаться 97 человек (в том числе 14 детей), 33 жилых дома, 104 хозяйственных постройки, 4 км сетей газоснабжения, 4,6 км электросетей, 10 колодцев, 5 км автодорог, а также около 5 га сельхозугодий. При затоплении села Шестаково при 1% обеспеченности половодья может оказаться 820 человек (в том числе 136 детей), 282 жилых дома, 923 хозяйственных постройки, 29 км сетей газоснабжения, 44 км электросетей, 120 колодцев, 6 км водопроводной сети, 57,5 км автодорог, а также 42 гектара сельхозугодий.</w:t>
      </w:r>
    </w:p>
    <w:p w:rsidR="002504D4" w:rsidRPr="005922CF" w:rsidRDefault="002504D4"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Для получения оперативной информации о поднятии уровня воды в </w:t>
      </w:r>
      <w:r w:rsidR="00331F92" w:rsidRPr="005922CF">
        <w:rPr>
          <w:rFonts w:ascii="Times New Roman" w:hAnsi="Times New Roman" w:cs="Times New Roman"/>
          <w:sz w:val="28"/>
          <w:szCs w:val="28"/>
        </w:rPr>
        <w:t xml:space="preserve">нижнем течении Битюга можно использовать  (если такая возможность есть) данные космических снимков в их динамике. С помощью сервиса </w:t>
      </w:r>
      <w:proofErr w:type="spellStart"/>
      <w:r w:rsidR="00331F92" w:rsidRPr="005922CF">
        <w:rPr>
          <w:rFonts w:ascii="Times New Roman" w:hAnsi="Times New Roman" w:cs="Times New Roman"/>
          <w:sz w:val="28"/>
          <w:szCs w:val="28"/>
        </w:rPr>
        <w:t>FloodMap</w:t>
      </w:r>
      <w:proofErr w:type="spellEnd"/>
      <w:r w:rsidR="00331F92" w:rsidRPr="005922CF">
        <w:rPr>
          <w:rFonts w:ascii="Times New Roman" w:hAnsi="Times New Roman" w:cs="Times New Roman"/>
          <w:sz w:val="28"/>
          <w:szCs w:val="28"/>
        </w:rPr>
        <w:t xml:space="preserve"> рассмотрим зоны затопления вышеуказанных сел при высоте подъема воды на 80 и 84 метра по Балтийской системе высот (рис. 30-31).</w:t>
      </w:r>
    </w:p>
    <w:p w:rsidR="00331F92" w:rsidRPr="005922CF" w:rsidRDefault="00331F92"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drawing>
          <wp:inline distT="0" distB="0" distL="0" distR="0" wp14:anchorId="69F41C6C" wp14:editId="54F35897">
            <wp:extent cx="5729964" cy="30226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3818" t="18962" r="7978" b="11396"/>
                    <a:stretch/>
                  </pic:blipFill>
                  <pic:spPr bwMode="auto">
                    <a:xfrm>
                      <a:off x="0" y="0"/>
                      <a:ext cx="5730842" cy="3023063"/>
                    </a:xfrm>
                    <a:prstGeom prst="rect">
                      <a:avLst/>
                    </a:prstGeom>
                    <a:ln>
                      <a:noFill/>
                    </a:ln>
                    <a:extLst>
                      <a:ext uri="{53640926-AAD7-44D8-BBD7-CCE9431645EC}">
                        <a14:shadowObscured xmlns:a14="http://schemas.microsoft.com/office/drawing/2010/main"/>
                      </a:ext>
                    </a:extLst>
                  </pic:spPr>
                </pic:pic>
              </a:graphicData>
            </a:graphic>
          </wp:inline>
        </w:drawing>
      </w:r>
    </w:p>
    <w:p w:rsidR="00331F92" w:rsidRPr="005922CF" w:rsidRDefault="00331F92"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noProof/>
        </w:rPr>
        <w:lastRenderedPageBreak/>
        <w:drawing>
          <wp:inline distT="0" distB="0" distL="0" distR="0" wp14:anchorId="169A6E47" wp14:editId="3D854FF7">
            <wp:extent cx="5638335" cy="359833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3106" t="20766" r="8262" b="24027"/>
                    <a:stretch/>
                  </pic:blipFill>
                  <pic:spPr bwMode="auto">
                    <a:xfrm>
                      <a:off x="0" y="0"/>
                      <a:ext cx="5635322" cy="3596410"/>
                    </a:xfrm>
                    <a:prstGeom prst="rect">
                      <a:avLst/>
                    </a:prstGeom>
                    <a:ln>
                      <a:noFill/>
                    </a:ln>
                    <a:extLst>
                      <a:ext uri="{53640926-AAD7-44D8-BBD7-CCE9431645EC}">
                        <a14:shadowObscured xmlns:a14="http://schemas.microsoft.com/office/drawing/2010/main"/>
                      </a:ext>
                    </a:extLst>
                  </pic:spPr>
                </pic:pic>
              </a:graphicData>
            </a:graphic>
          </wp:inline>
        </w:drawing>
      </w:r>
    </w:p>
    <w:p w:rsidR="00331F92" w:rsidRPr="005922CF" w:rsidRDefault="00331F92"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Рисунки 30-31. Модели затопления территории нижнего течения Битюга при подъемах уровня воды на 80 и 84 м</w:t>
      </w:r>
    </w:p>
    <w:p w:rsidR="00331F92" w:rsidRPr="005922CF" w:rsidRDefault="00331F92"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Таким образом, ГИС-технология </w:t>
      </w:r>
      <w:proofErr w:type="spellStart"/>
      <w:r w:rsidRPr="005922CF">
        <w:rPr>
          <w:rFonts w:ascii="Times New Roman" w:hAnsi="Times New Roman" w:cs="Times New Roman"/>
          <w:sz w:val="28"/>
          <w:szCs w:val="28"/>
        </w:rPr>
        <w:t>FloodMap</w:t>
      </w:r>
      <w:proofErr w:type="spellEnd"/>
      <w:r w:rsidRPr="005922CF">
        <w:rPr>
          <w:rFonts w:ascii="Times New Roman" w:hAnsi="Times New Roman" w:cs="Times New Roman"/>
          <w:sz w:val="28"/>
          <w:szCs w:val="28"/>
        </w:rPr>
        <w:t xml:space="preserve"> дала возможность рассмотреть в динамике процесс построения зон затопления территории на примере нижнего течения реки Битюг в Воронежской области. В процессе прогнозирования были построены модели затопления сел </w:t>
      </w:r>
      <w:proofErr w:type="spellStart"/>
      <w:r w:rsidRPr="005922CF">
        <w:rPr>
          <w:rFonts w:ascii="Times New Roman" w:hAnsi="Times New Roman" w:cs="Times New Roman"/>
          <w:sz w:val="28"/>
          <w:szCs w:val="28"/>
        </w:rPr>
        <w:t>Мечетка</w:t>
      </w:r>
      <w:proofErr w:type="spellEnd"/>
      <w:r w:rsidRPr="005922CF">
        <w:rPr>
          <w:rFonts w:ascii="Times New Roman" w:hAnsi="Times New Roman" w:cs="Times New Roman"/>
          <w:sz w:val="28"/>
          <w:szCs w:val="28"/>
        </w:rPr>
        <w:t xml:space="preserve"> и Шестаково, проанализирована информация о вероятных последствиях половодья. </w:t>
      </w:r>
    </w:p>
    <w:p w:rsidR="00331F92" w:rsidRPr="005922CF" w:rsidRDefault="00331F92" w:rsidP="002504D4">
      <w:pPr>
        <w:spacing w:line="360" w:lineRule="auto"/>
        <w:ind w:firstLine="567"/>
        <w:contextualSpacing/>
        <w:jc w:val="both"/>
        <w:rPr>
          <w:rFonts w:ascii="Times New Roman" w:hAnsi="Times New Roman" w:cs="Times New Roman"/>
          <w:sz w:val="28"/>
          <w:szCs w:val="28"/>
        </w:rPr>
      </w:pPr>
    </w:p>
    <w:p w:rsidR="00331F92" w:rsidRPr="005922CF" w:rsidRDefault="00331F92" w:rsidP="002504D4">
      <w:pPr>
        <w:spacing w:line="360" w:lineRule="auto"/>
        <w:ind w:firstLine="567"/>
        <w:contextualSpacing/>
        <w:jc w:val="both"/>
        <w:rPr>
          <w:rFonts w:ascii="Times New Roman" w:hAnsi="Times New Roman" w:cs="Times New Roman"/>
          <w:sz w:val="28"/>
          <w:szCs w:val="28"/>
        </w:rPr>
      </w:pPr>
    </w:p>
    <w:p w:rsidR="00331F92" w:rsidRPr="005922CF" w:rsidRDefault="00331F92" w:rsidP="002504D4">
      <w:pPr>
        <w:spacing w:line="360" w:lineRule="auto"/>
        <w:ind w:firstLine="567"/>
        <w:contextualSpacing/>
        <w:jc w:val="both"/>
        <w:rPr>
          <w:rFonts w:ascii="Times New Roman" w:hAnsi="Times New Roman" w:cs="Times New Roman"/>
          <w:sz w:val="28"/>
          <w:szCs w:val="28"/>
        </w:rPr>
      </w:pPr>
    </w:p>
    <w:p w:rsidR="00331F92" w:rsidRPr="005922CF" w:rsidRDefault="00331F92" w:rsidP="002504D4">
      <w:pPr>
        <w:spacing w:line="360" w:lineRule="auto"/>
        <w:ind w:firstLine="567"/>
        <w:contextualSpacing/>
        <w:jc w:val="both"/>
        <w:rPr>
          <w:rFonts w:ascii="Times New Roman" w:hAnsi="Times New Roman" w:cs="Times New Roman"/>
          <w:sz w:val="28"/>
          <w:szCs w:val="28"/>
        </w:rPr>
      </w:pPr>
    </w:p>
    <w:p w:rsidR="00331F92" w:rsidRPr="005922CF" w:rsidRDefault="00331F92" w:rsidP="002504D4">
      <w:pPr>
        <w:spacing w:line="360" w:lineRule="auto"/>
        <w:ind w:firstLine="567"/>
        <w:contextualSpacing/>
        <w:jc w:val="both"/>
        <w:rPr>
          <w:rFonts w:ascii="Times New Roman" w:hAnsi="Times New Roman" w:cs="Times New Roman"/>
          <w:sz w:val="28"/>
          <w:szCs w:val="28"/>
        </w:rPr>
      </w:pPr>
    </w:p>
    <w:p w:rsidR="00331F92" w:rsidRPr="005922CF" w:rsidRDefault="00331F92" w:rsidP="002504D4">
      <w:pPr>
        <w:spacing w:line="360" w:lineRule="auto"/>
        <w:ind w:firstLine="567"/>
        <w:contextualSpacing/>
        <w:jc w:val="both"/>
        <w:rPr>
          <w:rFonts w:ascii="Times New Roman" w:hAnsi="Times New Roman" w:cs="Times New Roman"/>
          <w:sz w:val="28"/>
          <w:szCs w:val="28"/>
        </w:rPr>
      </w:pPr>
    </w:p>
    <w:p w:rsidR="00331F92" w:rsidRPr="005922CF" w:rsidRDefault="00331F92" w:rsidP="002504D4">
      <w:pPr>
        <w:spacing w:line="360" w:lineRule="auto"/>
        <w:ind w:firstLine="567"/>
        <w:contextualSpacing/>
        <w:jc w:val="both"/>
        <w:rPr>
          <w:rFonts w:ascii="Times New Roman" w:hAnsi="Times New Roman" w:cs="Times New Roman"/>
          <w:sz w:val="28"/>
          <w:szCs w:val="28"/>
        </w:rPr>
      </w:pPr>
    </w:p>
    <w:p w:rsidR="00331F92" w:rsidRPr="005922CF" w:rsidRDefault="00331F92" w:rsidP="002504D4">
      <w:pPr>
        <w:spacing w:line="360" w:lineRule="auto"/>
        <w:ind w:firstLine="567"/>
        <w:contextualSpacing/>
        <w:jc w:val="both"/>
        <w:rPr>
          <w:rFonts w:ascii="Times New Roman" w:hAnsi="Times New Roman" w:cs="Times New Roman"/>
          <w:sz w:val="28"/>
          <w:szCs w:val="28"/>
        </w:rPr>
      </w:pPr>
    </w:p>
    <w:p w:rsidR="00331F92" w:rsidRPr="005922CF" w:rsidRDefault="00331F92" w:rsidP="002504D4">
      <w:pPr>
        <w:spacing w:line="360" w:lineRule="auto"/>
        <w:ind w:firstLine="567"/>
        <w:contextualSpacing/>
        <w:jc w:val="both"/>
        <w:rPr>
          <w:rFonts w:ascii="Times New Roman" w:hAnsi="Times New Roman" w:cs="Times New Roman"/>
          <w:sz w:val="28"/>
          <w:szCs w:val="28"/>
        </w:rPr>
      </w:pPr>
    </w:p>
    <w:p w:rsidR="00331F92" w:rsidRPr="005922CF" w:rsidRDefault="00331F92" w:rsidP="002504D4">
      <w:pPr>
        <w:spacing w:line="360" w:lineRule="auto"/>
        <w:ind w:firstLine="567"/>
        <w:contextualSpacing/>
        <w:jc w:val="both"/>
        <w:rPr>
          <w:rFonts w:ascii="Times New Roman" w:hAnsi="Times New Roman" w:cs="Times New Roman"/>
          <w:sz w:val="28"/>
          <w:szCs w:val="28"/>
        </w:rPr>
      </w:pPr>
    </w:p>
    <w:p w:rsidR="00331F92" w:rsidRPr="005922CF" w:rsidRDefault="00331F92" w:rsidP="00331F92">
      <w:pPr>
        <w:spacing w:line="360" w:lineRule="auto"/>
        <w:ind w:firstLine="567"/>
        <w:contextualSpacing/>
        <w:jc w:val="center"/>
        <w:rPr>
          <w:rFonts w:ascii="Times New Roman" w:hAnsi="Times New Roman" w:cs="Times New Roman"/>
          <w:b/>
          <w:sz w:val="28"/>
          <w:szCs w:val="28"/>
        </w:rPr>
      </w:pPr>
      <w:r w:rsidRPr="005922CF">
        <w:rPr>
          <w:rFonts w:ascii="Times New Roman" w:hAnsi="Times New Roman" w:cs="Times New Roman"/>
          <w:b/>
          <w:sz w:val="28"/>
          <w:szCs w:val="28"/>
        </w:rPr>
        <w:lastRenderedPageBreak/>
        <w:t>ГЛАВА 3. ПРОБЛЕМЫ И ПЕРСПЕКТИВЫ ИСПОЛЬЗОВАНИЯ ГИС-ТЕХНОЛОГИЙ ДЛЯ ОЦЕНКИ ЧРЕЗВЫЧАЙНЫХ СИТУАЦИЙ В БУДУЩЕМ</w:t>
      </w:r>
    </w:p>
    <w:p w:rsidR="00331F92" w:rsidRPr="005922CF" w:rsidRDefault="00331F92" w:rsidP="002504D4">
      <w:pPr>
        <w:spacing w:line="360" w:lineRule="auto"/>
        <w:ind w:firstLine="567"/>
        <w:contextualSpacing/>
        <w:jc w:val="both"/>
        <w:rPr>
          <w:rFonts w:ascii="Times New Roman" w:hAnsi="Times New Roman" w:cs="Times New Roman"/>
          <w:sz w:val="28"/>
          <w:szCs w:val="28"/>
        </w:rPr>
      </w:pPr>
    </w:p>
    <w:p w:rsidR="00B152AF" w:rsidRPr="005922CF" w:rsidRDefault="00B152AF"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Наиболее</w:t>
      </w:r>
      <w:r w:rsidR="00331F92" w:rsidRPr="005922CF">
        <w:rPr>
          <w:rFonts w:ascii="Times New Roman" w:hAnsi="Times New Roman" w:cs="Times New Roman"/>
          <w:sz w:val="28"/>
          <w:szCs w:val="28"/>
        </w:rPr>
        <w:t xml:space="preserve"> перспективными методами </w:t>
      </w:r>
      <w:r w:rsidRPr="005922CF">
        <w:rPr>
          <w:rFonts w:ascii="Times New Roman" w:hAnsi="Times New Roman" w:cs="Times New Roman"/>
          <w:sz w:val="28"/>
          <w:szCs w:val="28"/>
        </w:rPr>
        <w:t xml:space="preserve">в настоящее время для </w:t>
      </w:r>
      <w:r w:rsidR="00331F92" w:rsidRPr="005922CF">
        <w:rPr>
          <w:rFonts w:ascii="Times New Roman" w:hAnsi="Times New Roman" w:cs="Times New Roman"/>
          <w:sz w:val="28"/>
          <w:szCs w:val="28"/>
        </w:rPr>
        <w:t xml:space="preserve">обработки и усвоения </w:t>
      </w:r>
      <w:r w:rsidRPr="005922CF">
        <w:rPr>
          <w:rFonts w:ascii="Times New Roman" w:hAnsi="Times New Roman" w:cs="Times New Roman"/>
          <w:sz w:val="28"/>
          <w:szCs w:val="28"/>
        </w:rPr>
        <w:t xml:space="preserve">больших </w:t>
      </w:r>
      <w:r w:rsidR="00331F92" w:rsidRPr="005922CF">
        <w:rPr>
          <w:rFonts w:ascii="Times New Roman" w:hAnsi="Times New Roman" w:cs="Times New Roman"/>
          <w:sz w:val="28"/>
          <w:szCs w:val="28"/>
        </w:rPr>
        <w:t>объемов информации о состоянии компонент</w:t>
      </w:r>
      <w:r w:rsidRPr="005922CF">
        <w:rPr>
          <w:rFonts w:ascii="Times New Roman" w:hAnsi="Times New Roman" w:cs="Times New Roman"/>
          <w:sz w:val="28"/>
          <w:szCs w:val="28"/>
        </w:rPr>
        <w:t>ов природной среды</w:t>
      </w:r>
      <w:r w:rsidR="00331F92" w:rsidRPr="005922CF">
        <w:rPr>
          <w:rFonts w:ascii="Times New Roman" w:hAnsi="Times New Roman" w:cs="Times New Roman"/>
          <w:sz w:val="28"/>
          <w:szCs w:val="28"/>
        </w:rPr>
        <w:t xml:space="preserve"> являются методы, основанные на использовании компьютерных геоинформационных технологий</w:t>
      </w:r>
      <w:r w:rsidRPr="005922CF">
        <w:rPr>
          <w:rFonts w:ascii="Times New Roman" w:hAnsi="Times New Roman" w:cs="Times New Roman"/>
          <w:sz w:val="28"/>
          <w:szCs w:val="28"/>
        </w:rPr>
        <w:t xml:space="preserve"> (ГИС)</w:t>
      </w:r>
      <w:r w:rsidR="00331F92" w:rsidRPr="005922CF">
        <w:rPr>
          <w:rFonts w:ascii="Times New Roman" w:hAnsi="Times New Roman" w:cs="Times New Roman"/>
          <w:sz w:val="28"/>
          <w:szCs w:val="28"/>
        </w:rPr>
        <w:t xml:space="preserve">. Использование </w:t>
      </w:r>
      <w:r w:rsidRPr="005922CF">
        <w:rPr>
          <w:rFonts w:ascii="Times New Roman" w:hAnsi="Times New Roman" w:cs="Times New Roman"/>
          <w:sz w:val="28"/>
          <w:szCs w:val="28"/>
        </w:rPr>
        <w:t xml:space="preserve">ГИС, которые </w:t>
      </w:r>
      <w:r w:rsidR="00331F92" w:rsidRPr="005922CF">
        <w:rPr>
          <w:rFonts w:ascii="Times New Roman" w:hAnsi="Times New Roman" w:cs="Times New Roman"/>
          <w:sz w:val="28"/>
          <w:szCs w:val="28"/>
        </w:rPr>
        <w:t>позволяю</w:t>
      </w:r>
      <w:r w:rsidRPr="005922CF">
        <w:rPr>
          <w:rFonts w:ascii="Times New Roman" w:hAnsi="Times New Roman" w:cs="Times New Roman"/>
          <w:sz w:val="28"/>
          <w:szCs w:val="28"/>
        </w:rPr>
        <w:t>т</w:t>
      </w:r>
      <w:r w:rsidR="00331F92" w:rsidRPr="005922CF">
        <w:rPr>
          <w:rFonts w:ascii="Times New Roman" w:hAnsi="Times New Roman" w:cs="Times New Roman"/>
          <w:sz w:val="28"/>
          <w:szCs w:val="28"/>
        </w:rPr>
        <w:t xml:space="preserve"> проводить одновременный анализ многомерных данных</w:t>
      </w:r>
      <w:r w:rsidRPr="005922CF">
        <w:rPr>
          <w:rFonts w:ascii="Times New Roman" w:hAnsi="Times New Roman" w:cs="Times New Roman"/>
          <w:sz w:val="28"/>
          <w:szCs w:val="28"/>
        </w:rPr>
        <w:t xml:space="preserve">, </w:t>
      </w:r>
      <w:r w:rsidR="00331F92" w:rsidRPr="005922CF">
        <w:rPr>
          <w:rFonts w:ascii="Times New Roman" w:hAnsi="Times New Roman" w:cs="Times New Roman"/>
          <w:sz w:val="28"/>
          <w:szCs w:val="28"/>
        </w:rPr>
        <w:t>использ</w:t>
      </w:r>
      <w:r w:rsidRPr="005922CF">
        <w:rPr>
          <w:rFonts w:ascii="Times New Roman" w:hAnsi="Times New Roman" w:cs="Times New Roman"/>
          <w:sz w:val="28"/>
          <w:szCs w:val="28"/>
        </w:rPr>
        <w:t>уя</w:t>
      </w:r>
      <w:r w:rsidR="00331F92" w:rsidRPr="005922CF">
        <w:rPr>
          <w:rFonts w:ascii="Times New Roman" w:hAnsi="Times New Roman" w:cs="Times New Roman"/>
          <w:sz w:val="28"/>
          <w:szCs w:val="28"/>
        </w:rPr>
        <w:t xml:space="preserve"> цифровы</w:t>
      </w:r>
      <w:r w:rsidRPr="005922CF">
        <w:rPr>
          <w:rFonts w:ascii="Times New Roman" w:hAnsi="Times New Roman" w:cs="Times New Roman"/>
          <w:sz w:val="28"/>
          <w:szCs w:val="28"/>
        </w:rPr>
        <w:t>е</w:t>
      </w:r>
      <w:r w:rsidR="00331F92" w:rsidRPr="005922CF">
        <w:rPr>
          <w:rFonts w:ascii="Times New Roman" w:hAnsi="Times New Roman" w:cs="Times New Roman"/>
          <w:sz w:val="28"/>
          <w:szCs w:val="28"/>
        </w:rPr>
        <w:t xml:space="preserve"> карт</w:t>
      </w:r>
      <w:r w:rsidRPr="005922CF">
        <w:rPr>
          <w:rFonts w:ascii="Times New Roman" w:hAnsi="Times New Roman" w:cs="Times New Roman"/>
          <w:sz w:val="28"/>
          <w:szCs w:val="28"/>
        </w:rPr>
        <w:t>ы</w:t>
      </w:r>
      <w:r w:rsidR="00331F92" w:rsidRPr="005922CF">
        <w:rPr>
          <w:rFonts w:ascii="Times New Roman" w:hAnsi="Times New Roman" w:cs="Times New Roman"/>
          <w:sz w:val="28"/>
          <w:szCs w:val="28"/>
        </w:rPr>
        <w:t xml:space="preserve">, </w:t>
      </w:r>
      <w:r w:rsidRPr="005922CF">
        <w:rPr>
          <w:rFonts w:ascii="Times New Roman" w:hAnsi="Times New Roman" w:cs="Times New Roman"/>
          <w:sz w:val="28"/>
          <w:szCs w:val="28"/>
        </w:rPr>
        <w:t xml:space="preserve">значительно </w:t>
      </w:r>
      <w:r w:rsidR="00331F92" w:rsidRPr="005922CF">
        <w:rPr>
          <w:rFonts w:ascii="Times New Roman" w:hAnsi="Times New Roman" w:cs="Times New Roman"/>
          <w:sz w:val="28"/>
          <w:szCs w:val="28"/>
        </w:rPr>
        <w:t xml:space="preserve">упрощает </w:t>
      </w:r>
      <w:r w:rsidRPr="005922CF">
        <w:rPr>
          <w:rFonts w:ascii="Times New Roman" w:hAnsi="Times New Roman" w:cs="Times New Roman"/>
          <w:sz w:val="28"/>
          <w:szCs w:val="28"/>
        </w:rPr>
        <w:t xml:space="preserve">все </w:t>
      </w:r>
      <w:r w:rsidR="00331F92" w:rsidRPr="005922CF">
        <w:rPr>
          <w:rFonts w:ascii="Times New Roman" w:hAnsi="Times New Roman" w:cs="Times New Roman"/>
          <w:sz w:val="28"/>
          <w:szCs w:val="28"/>
        </w:rPr>
        <w:t xml:space="preserve">процедуры прогноза и оценки комплексного воздействия природной среды, </w:t>
      </w:r>
      <w:r w:rsidRPr="005922CF">
        <w:rPr>
          <w:rFonts w:ascii="Times New Roman" w:hAnsi="Times New Roman" w:cs="Times New Roman"/>
          <w:sz w:val="28"/>
          <w:szCs w:val="28"/>
        </w:rPr>
        <w:t xml:space="preserve">а также </w:t>
      </w:r>
      <w:r w:rsidR="00331F92" w:rsidRPr="005922CF">
        <w:rPr>
          <w:rFonts w:ascii="Times New Roman" w:hAnsi="Times New Roman" w:cs="Times New Roman"/>
          <w:sz w:val="28"/>
          <w:szCs w:val="28"/>
        </w:rPr>
        <w:t xml:space="preserve">делает возможным оперативное выявление </w:t>
      </w:r>
      <w:r w:rsidRPr="005922CF">
        <w:rPr>
          <w:rFonts w:ascii="Times New Roman" w:hAnsi="Times New Roman" w:cs="Times New Roman"/>
          <w:sz w:val="28"/>
          <w:szCs w:val="28"/>
        </w:rPr>
        <w:t xml:space="preserve">природных </w:t>
      </w:r>
      <w:r w:rsidR="00331F92" w:rsidRPr="005922CF">
        <w:rPr>
          <w:rFonts w:ascii="Times New Roman" w:hAnsi="Times New Roman" w:cs="Times New Roman"/>
          <w:sz w:val="28"/>
          <w:szCs w:val="28"/>
        </w:rPr>
        <w:t xml:space="preserve">аномалий </w:t>
      </w:r>
      <w:r w:rsidRPr="005922CF">
        <w:rPr>
          <w:rFonts w:ascii="Times New Roman" w:hAnsi="Times New Roman" w:cs="Times New Roman"/>
          <w:sz w:val="28"/>
          <w:szCs w:val="28"/>
        </w:rPr>
        <w:t xml:space="preserve">для </w:t>
      </w:r>
      <w:r w:rsidR="00331F92" w:rsidRPr="005922CF">
        <w:rPr>
          <w:rFonts w:ascii="Times New Roman" w:hAnsi="Times New Roman" w:cs="Times New Roman"/>
          <w:sz w:val="28"/>
          <w:szCs w:val="28"/>
        </w:rPr>
        <w:t>приняти</w:t>
      </w:r>
      <w:r w:rsidRPr="005922CF">
        <w:rPr>
          <w:rFonts w:ascii="Times New Roman" w:hAnsi="Times New Roman" w:cs="Times New Roman"/>
          <w:sz w:val="28"/>
          <w:szCs w:val="28"/>
        </w:rPr>
        <w:t>я</w:t>
      </w:r>
      <w:r w:rsidR="00331F92" w:rsidRPr="005922CF">
        <w:rPr>
          <w:rFonts w:ascii="Times New Roman" w:hAnsi="Times New Roman" w:cs="Times New Roman"/>
          <w:sz w:val="28"/>
          <w:szCs w:val="28"/>
        </w:rPr>
        <w:t xml:space="preserve"> </w:t>
      </w:r>
      <w:r w:rsidRPr="005922CF">
        <w:rPr>
          <w:rFonts w:ascii="Times New Roman" w:hAnsi="Times New Roman" w:cs="Times New Roman"/>
          <w:sz w:val="28"/>
          <w:szCs w:val="28"/>
        </w:rPr>
        <w:t xml:space="preserve">срочных </w:t>
      </w:r>
      <w:r w:rsidR="00331F92" w:rsidRPr="005922CF">
        <w:rPr>
          <w:rFonts w:ascii="Times New Roman" w:hAnsi="Times New Roman" w:cs="Times New Roman"/>
          <w:sz w:val="28"/>
          <w:szCs w:val="28"/>
        </w:rPr>
        <w:t>необходимых мер для их устранения</w:t>
      </w:r>
      <w:r w:rsidRPr="005922CF">
        <w:rPr>
          <w:rFonts w:ascii="Times New Roman" w:hAnsi="Times New Roman" w:cs="Times New Roman"/>
          <w:sz w:val="28"/>
          <w:szCs w:val="28"/>
        </w:rPr>
        <w:t>.</w:t>
      </w:r>
    </w:p>
    <w:p w:rsidR="007E1004" w:rsidRPr="005922CF" w:rsidRDefault="00326569"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rPr>
        <w:t xml:space="preserve"> </w:t>
      </w:r>
      <w:r w:rsidRPr="005922CF">
        <w:rPr>
          <w:rFonts w:ascii="Times New Roman" w:hAnsi="Times New Roman" w:cs="Times New Roman"/>
          <w:sz w:val="28"/>
          <w:szCs w:val="28"/>
        </w:rPr>
        <w:t xml:space="preserve">Геоинформационные системы </w:t>
      </w:r>
      <w:r w:rsidR="00B152AF" w:rsidRPr="005922CF">
        <w:rPr>
          <w:rFonts w:ascii="Times New Roman" w:hAnsi="Times New Roman" w:cs="Times New Roman"/>
          <w:sz w:val="28"/>
          <w:szCs w:val="28"/>
        </w:rPr>
        <w:t>о</w:t>
      </w:r>
      <w:r w:rsidR="007E1004" w:rsidRPr="005922CF">
        <w:rPr>
          <w:rFonts w:ascii="Times New Roman" w:hAnsi="Times New Roman" w:cs="Times New Roman"/>
          <w:sz w:val="28"/>
          <w:szCs w:val="28"/>
        </w:rPr>
        <w:t>ч</w:t>
      </w:r>
      <w:r w:rsidR="00B152AF" w:rsidRPr="005922CF">
        <w:rPr>
          <w:rFonts w:ascii="Times New Roman" w:hAnsi="Times New Roman" w:cs="Times New Roman"/>
          <w:sz w:val="28"/>
          <w:szCs w:val="28"/>
        </w:rPr>
        <w:t xml:space="preserve">ень </w:t>
      </w:r>
      <w:r w:rsidRPr="005922CF">
        <w:rPr>
          <w:rFonts w:ascii="Times New Roman" w:hAnsi="Times New Roman" w:cs="Times New Roman"/>
          <w:sz w:val="28"/>
          <w:szCs w:val="28"/>
        </w:rPr>
        <w:t>широко используются для решения раз</w:t>
      </w:r>
      <w:r w:rsidR="00B152AF" w:rsidRPr="005922CF">
        <w:rPr>
          <w:rFonts w:ascii="Times New Roman" w:hAnsi="Times New Roman" w:cs="Times New Roman"/>
          <w:sz w:val="28"/>
          <w:szCs w:val="28"/>
        </w:rPr>
        <w:t>л</w:t>
      </w:r>
      <w:r w:rsidR="007E1004" w:rsidRPr="005922CF">
        <w:rPr>
          <w:rFonts w:ascii="Times New Roman" w:hAnsi="Times New Roman" w:cs="Times New Roman"/>
          <w:sz w:val="28"/>
          <w:szCs w:val="28"/>
        </w:rPr>
        <w:t>ич</w:t>
      </w:r>
      <w:r w:rsidR="00B152AF" w:rsidRPr="005922CF">
        <w:rPr>
          <w:rFonts w:ascii="Times New Roman" w:hAnsi="Times New Roman" w:cs="Times New Roman"/>
          <w:sz w:val="28"/>
          <w:szCs w:val="28"/>
        </w:rPr>
        <w:t>ных</w:t>
      </w:r>
      <w:r w:rsidRPr="005922CF">
        <w:rPr>
          <w:rFonts w:ascii="Times New Roman" w:hAnsi="Times New Roman" w:cs="Times New Roman"/>
          <w:sz w:val="28"/>
          <w:szCs w:val="28"/>
        </w:rPr>
        <w:t xml:space="preserve"> задач. Одним из важнейших факторов эффективного использования ГИС является наличие функциональной системы и простого внедрения. Анализируя развитие ГИС, можно выделить несколько значимых этапов: </w:t>
      </w:r>
    </w:p>
    <w:p w:rsidR="007E1004" w:rsidRPr="005922CF" w:rsidRDefault="007E1004"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326569" w:rsidRPr="005922CF">
        <w:rPr>
          <w:rFonts w:ascii="Times New Roman" w:hAnsi="Times New Roman" w:cs="Times New Roman"/>
          <w:sz w:val="28"/>
          <w:szCs w:val="28"/>
        </w:rPr>
        <w:t>переход к</w:t>
      </w:r>
      <w:r w:rsidRPr="005922CF">
        <w:rPr>
          <w:rFonts w:ascii="Times New Roman" w:hAnsi="Times New Roman" w:cs="Times New Roman"/>
          <w:sz w:val="28"/>
          <w:szCs w:val="28"/>
        </w:rPr>
        <w:t xml:space="preserve"> многопользовательским системам;</w:t>
      </w:r>
    </w:p>
    <w:p w:rsidR="007E1004" w:rsidRPr="005922CF" w:rsidRDefault="007E1004"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w:t>
      </w:r>
      <w:r w:rsidR="00326569" w:rsidRPr="005922CF">
        <w:rPr>
          <w:rFonts w:ascii="Times New Roman" w:hAnsi="Times New Roman" w:cs="Times New Roman"/>
          <w:sz w:val="28"/>
          <w:szCs w:val="28"/>
        </w:rPr>
        <w:t xml:space="preserve"> существенное сокращение времени на получение и сбор первич</w:t>
      </w:r>
      <w:r w:rsidRPr="005922CF">
        <w:rPr>
          <w:rFonts w:ascii="Times New Roman" w:hAnsi="Times New Roman" w:cs="Times New Roman"/>
          <w:sz w:val="28"/>
          <w:szCs w:val="28"/>
        </w:rPr>
        <w:t>ной пространственной информации;</w:t>
      </w:r>
    </w:p>
    <w:p w:rsidR="007E1004" w:rsidRPr="005922CF" w:rsidRDefault="007E1004"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w:t>
      </w:r>
      <w:r w:rsidR="00326569" w:rsidRPr="005922CF">
        <w:rPr>
          <w:rFonts w:ascii="Times New Roman" w:hAnsi="Times New Roman" w:cs="Times New Roman"/>
          <w:sz w:val="28"/>
          <w:szCs w:val="28"/>
        </w:rPr>
        <w:t xml:space="preserve"> повсеместный и облегченный доступ к электронным ве</w:t>
      </w:r>
      <w:proofErr w:type="gramStart"/>
      <w:r w:rsidR="00326569" w:rsidRPr="005922CF">
        <w:rPr>
          <w:rFonts w:ascii="Times New Roman" w:hAnsi="Times New Roman" w:cs="Times New Roman"/>
          <w:sz w:val="28"/>
          <w:szCs w:val="28"/>
        </w:rPr>
        <w:t>б-</w:t>
      </w:r>
      <w:proofErr w:type="gramEnd"/>
      <w:r w:rsidR="00326569" w:rsidRPr="005922CF">
        <w:rPr>
          <w:rFonts w:ascii="Times New Roman" w:hAnsi="Times New Roman" w:cs="Times New Roman"/>
          <w:sz w:val="28"/>
          <w:szCs w:val="28"/>
        </w:rPr>
        <w:t xml:space="preserve"> и мобильным картам. </w:t>
      </w:r>
    </w:p>
    <w:p w:rsidR="007E1004" w:rsidRPr="005922CF" w:rsidRDefault="00326569"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Такое развитие привело к появлению таких взаимосвязанных технологий, как «облачные» технологии, обработка «больших данных», прием данных в режиме реального времени, гетерогенные сенсорные сети и др. Однако</w:t>
      </w:r>
      <w:r w:rsidR="007E1004" w:rsidRPr="005922CF">
        <w:rPr>
          <w:rFonts w:ascii="Times New Roman" w:hAnsi="Times New Roman" w:cs="Times New Roman"/>
          <w:sz w:val="28"/>
          <w:szCs w:val="28"/>
        </w:rPr>
        <w:t xml:space="preserve"> многие современные </w:t>
      </w:r>
      <w:r w:rsidRPr="005922CF">
        <w:rPr>
          <w:rFonts w:ascii="Times New Roman" w:hAnsi="Times New Roman" w:cs="Times New Roman"/>
          <w:sz w:val="28"/>
          <w:szCs w:val="28"/>
        </w:rPr>
        <w:t xml:space="preserve">задачи прогнозирования и ликвидации </w:t>
      </w:r>
      <w:r w:rsidR="007E1004" w:rsidRPr="005922CF">
        <w:rPr>
          <w:rFonts w:ascii="Times New Roman" w:hAnsi="Times New Roman" w:cs="Times New Roman"/>
          <w:sz w:val="28"/>
          <w:szCs w:val="28"/>
        </w:rPr>
        <w:t>ЧС</w:t>
      </w:r>
      <w:r w:rsidRPr="005922CF">
        <w:rPr>
          <w:rFonts w:ascii="Times New Roman" w:hAnsi="Times New Roman" w:cs="Times New Roman"/>
          <w:sz w:val="28"/>
          <w:szCs w:val="28"/>
        </w:rPr>
        <w:t xml:space="preserve">, несмотря на характерный пространственный аспект, до сих пор остаются в стороне от бурного развития ГИС-технологий. Специализированные ГИС </w:t>
      </w:r>
      <w:proofErr w:type="gramStart"/>
      <w:r w:rsidRPr="005922CF">
        <w:rPr>
          <w:rFonts w:ascii="Times New Roman" w:hAnsi="Times New Roman" w:cs="Times New Roman"/>
          <w:sz w:val="28"/>
          <w:szCs w:val="28"/>
        </w:rPr>
        <w:lastRenderedPageBreak/>
        <w:t>разрабатываются узкопрофильными специалистами и это привело</w:t>
      </w:r>
      <w:proofErr w:type="gramEnd"/>
      <w:r w:rsidRPr="005922CF">
        <w:rPr>
          <w:rFonts w:ascii="Times New Roman" w:hAnsi="Times New Roman" w:cs="Times New Roman"/>
          <w:sz w:val="28"/>
          <w:szCs w:val="28"/>
        </w:rPr>
        <w:t xml:space="preserve"> к тому, что для каждого типа ЧС разработаны отдельные специальные программы. </w:t>
      </w:r>
    </w:p>
    <w:p w:rsidR="007E1004" w:rsidRPr="005922CF" w:rsidRDefault="00326569"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Современные геоинформационные системы мониторинга и прогнозирования опасных природных событий и их последствий – это многоплановые инфор</w:t>
      </w:r>
      <w:r w:rsidR="007E1004" w:rsidRPr="005922CF">
        <w:rPr>
          <w:rFonts w:ascii="Times New Roman" w:hAnsi="Times New Roman" w:cs="Times New Roman"/>
          <w:sz w:val="28"/>
          <w:szCs w:val="28"/>
        </w:rPr>
        <w:t>мационные системы, включающие в себя такие элементы</w:t>
      </w:r>
      <w:r w:rsidRPr="005922CF">
        <w:rPr>
          <w:rFonts w:ascii="Times New Roman" w:hAnsi="Times New Roman" w:cs="Times New Roman"/>
          <w:sz w:val="28"/>
          <w:szCs w:val="28"/>
        </w:rPr>
        <w:t xml:space="preserve">: </w:t>
      </w:r>
    </w:p>
    <w:p w:rsidR="007E1004" w:rsidRPr="005922CF" w:rsidRDefault="00326569"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w:t>
      </w:r>
      <w:r w:rsidR="007E1004" w:rsidRPr="005922CF">
        <w:rPr>
          <w:rFonts w:ascii="Times New Roman" w:hAnsi="Times New Roman" w:cs="Times New Roman"/>
          <w:sz w:val="28"/>
          <w:szCs w:val="28"/>
        </w:rPr>
        <w:t xml:space="preserve">сенсорные сети – </w:t>
      </w:r>
      <w:r w:rsidRPr="005922CF">
        <w:rPr>
          <w:rFonts w:ascii="Times New Roman" w:hAnsi="Times New Roman" w:cs="Times New Roman"/>
          <w:sz w:val="28"/>
          <w:szCs w:val="28"/>
        </w:rPr>
        <w:t xml:space="preserve">средства наблюдения за </w:t>
      </w:r>
      <w:r w:rsidR="007E1004" w:rsidRPr="005922CF">
        <w:rPr>
          <w:rFonts w:ascii="Times New Roman" w:hAnsi="Times New Roman" w:cs="Times New Roman"/>
          <w:sz w:val="28"/>
          <w:szCs w:val="28"/>
        </w:rPr>
        <w:t>опасными явлениями</w:t>
      </w:r>
      <w:r w:rsidRPr="005922CF">
        <w:rPr>
          <w:rFonts w:ascii="Times New Roman" w:hAnsi="Times New Roman" w:cs="Times New Roman"/>
          <w:sz w:val="28"/>
          <w:szCs w:val="28"/>
        </w:rPr>
        <w:t xml:space="preserve">; </w:t>
      </w:r>
    </w:p>
    <w:p w:rsidR="007E1004" w:rsidRPr="005922CF" w:rsidRDefault="00326569"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коммуникационные каналы и </w:t>
      </w:r>
      <w:r w:rsidR="007E1004" w:rsidRPr="005922CF">
        <w:rPr>
          <w:rFonts w:ascii="Times New Roman" w:hAnsi="Times New Roman" w:cs="Times New Roman"/>
          <w:sz w:val="28"/>
          <w:szCs w:val="28"/>
        </w:rPr>
        <w:t xml:space="preserve">надлежащее </w:t>
      </w:r>
      <w:r w:rsidRPr="005922CF">
        <w:rPr>
          <w:rFonts w:ascii="Times New Roman" w:hAnsi="Times New Roman" w:cs="Times New Roman"/>
          <w:sz w:val="28"/>
          <w:szCs w:val="28"/>
        </w:rPr>
        <w:t xml:space="preserve">оборудование; </w:t>
      </w:r>
    </w:p>
    <w:p w:rsidR="007E1004" w:rsidRPr="005922CF" w:rsidRDefault="00326569"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мощные базы данных и знаний, содержащие информацию о последствиях различных ЧС; </w:t>
      </w:r>
    </w:p>
    <w:p w:rsidR="007E1004" w:rsidRPr="005922CF" w:rsidRDefault="00326569"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математические модели опасных явлений; </w:t>
      </w:r>
    </w:p>
    <w:p w:rsidR="007E1004" w:rsidRPr="005922CF" w:rsidRDefault="00326569"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описания состояния и уязвимости элементов риска; </w:t>
      </w:r>
    </w:p>
    <w:p w:rsidR="007E1004" w:rsidRPr="005922CF" w:rsidRDefault="00326569"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данные о распределении и возможностях источников опасности; </w:t>
      </w:r>
    </w:p>
    <w:p w:rsidR="007E1004" w:rsidRPr="00821831" w:rsidRDefault="00326569"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связанные между со</w:t>
      </w:r>
      <w:r w:rsidR="00821831">
        <w:rPr>
          <w:rFonts w:ascii="Times New Roman" w:hAnsi="Times New Roman" w:cs="Times New Roman"/>
          <w:sz w:val="28"/>
          <w:szCs w:val="28"/>
        </w:rPr>
        <w:t>бой вычислительные ресурсы и т.</w:t>
      </w:r>
      <w:r w:rsidRPr="005922CF">
        <w:rPr>
          <w:rFonts w:ascii="Times New Roman" w:hAnsi="Times New Roman" w:cs="Times New Roman"/>
          <w:sz w:val="28"/>
          <w:szCs w:val="28"/>
        </w:rPr>
        <w:t>д.</w:t>
      </w:r>
      <w:r w:rsidR="00821831">
        <w:rPr>
          <w:rFonts w:ascii="Times New Roman" w:hAnsi="Times New Roman" w:cs="Times New Roman"/>
          <w:sz w:val="28"/>
          <w:szCs w:val="28"/>
        </w:rPr>
        <w:t xml:space="preserve"> </w:t>
      </w:r>
      <w:r w:rsidR="00821831" w:rsidRPr="00821831">
        <w:rPr>
          <w:rFonts w:ascii="Times New Roman" w:hAnsi="Times New Roman" w:cs="Times New Roman"/>
          <w:sz w:val="28"/>
          <w:szCs w:val="28"/>
        </w:rPr>
        <w:t>[</w:t>
      </w:r>
      <w:r w:rsidR="00583826" w:rsidRPr="00583826">
        <w:rPr>
          <w:rFonts w:ascii="Times New Roman" w:hAnsi="Times New Roman" w:cs="Times New Roman"/>
          <w:sz w:val="28"/>
          <w:szCs w:val="28"/>
        </w:rPr>
        <w:t>44, 146</w:t>
      </w:r>
      <w:r w:rsidR="00821831" w:rsidRPr="00821831">
        <w:rPr>
          <w:rFonts w:ascii="Times New Roman" w:hAnsi="Times New Roman" w:cs="Times New Roman"/>
          <w:sz w:val="28"/>
          <w:szCs w:val="28"/>
        </w:rPr>
        <w:t>]</w:t>
      </w:r>
    </w:p>
    <w:p w:rsidR="007E1004" w:rsidRPr="005922CF" w:rsidRDefault="007E1004"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 Сегодня п</w:t>
      </w:r>
      <w:r w:rsidR="00326569" w:rsidRPr="005922CF">
        <w:rPr>
          <w:rFonts w:ascii="Times New Roman" w:hAnsi="Times New Roman" w:cs="Times New Roman"/>
          <w:sz w:val="28"/>
          <w:szCs w:val="28"/>
        </w:rPr>
        <w:t xml:space="preserve">роисходящие в </w:t>
      </w:r>
      <w:r w:rsidRPr="005922CF">
        <w:rPr>
          <w:rFonts w:ascii="Times New Roman" w:hAnsi="Times New Roman" w:cs="Times New Roman"/>
          <w:sz w:val="28"/>
          <w:szCs w:val="28"/>
        </w:rPr>
        <w:t xml:space="preserve">Российской Федерации </w:t>
      </w:r>
      <w:r w:rsidR="00326569" w:rsidRPr="005922CF">
        <w:rPr>
          <w:rFonts w:ascii="Times New Roman" w:hAnsi="Times New Roman" w:cs="Times New Roman"/>
          <w:sz w:val="28"/>
          <w:szCs w:val="28"/>
        </w:rPr>
        <w:t xml:space="preserve">природные бедствия, </w:t>
      </w:r>
      <w:r w:rsidRPr="005922CF">
        <w:rPr>
          <w:rFonts w:ascii="Times New Roman" w:hAnsi="Times New Roman" w:cs="Times New Roman"/>
          <w:sz w:val="28"/>
          <w:szCs w:val="28"/>
        </w:rPr>
        <w:t xml:space="preserve">техногенные </w:t>
      </w:r>
      <w:r w:rsidR="00326569" w:rsidRPr="005922CF">
        <w:rPr>
          <w:rFonts w:ascii="Times New Roman" w:hAnsi="Times New Roman" w:cs="Times New Roman"/>
          <w:sz w:val="28"/>
          <w:szCs w:val="28"/>
        </w:rPr>
        <w:t xml:space="preserve">аварии и катастрофы, помимо значительного ущерба и человеческих жертв, приводят </w:t>
      </w:r>
      <w:r w:rsidRPr="005922CF">
        <w:rPr>
          <w:rFonts w:ascii="Times New Roman" w:hAnsi="Times New Roman" w:cs="Times New Roman"/>
          <w:sz w:val="28"/>
          <w:szCs w:val="28"/>
        </w:rPr>
        <w:t xml:space="preserve">также </w:t>
      </w:r>
      <w:r w:rsidR="00326569" w:rsidRPr="005922CF">
        <w:rPr>
          <w:rFonts w:ascii="Times New Roman" w:hAnsi="Times New Roman" w:cs="Times New Roman"/>
          <w:sz w:val="28"/>
          <w:szCs w:val="28"/>
        </w:rPr>
        <w:t xml:space="preserve">и к существенному изменению среды обитания человека. Ежегодно в </w:t>
      </w:r>
      <w:r w:rsidRPr="005922CF">
        <w:rPr>
          <w:rFonts w:ascii="Times New Roman" w:hAnsi="Times New Roman" w:cs="Times New Roman"/>
          <w:sz w:val="28"/>
          <w:szCs w:val="28"/>
        </w:rPr>
        <w:t xml:space="preserve">стране по данным МЧС России </w:t>
      </w:r>
      <w:r w:rsidR="00326569" w:rsidRPr="005922CF">
        <w:rPr>
          <w:rFonts w:ascii="Times New Roman" w:hAnsi="Times New Roman" w:cs="Times New Roman"/>
          <w:sz w:val="28"/>
          <w:szCs w:val="28"/>
        </w:rPr>
        <w:t xml:space="preserve">происходит </w:t>
      </w:r>
      <w:r w:rsidRPr="005922CF">
        <w:rPr>
          <w:rFonts w:ascii="Times New Roman" w:hAnsi="Times New Roman" w:cs="Times New Roman"/>
          <w:sz w:val="28"/>
          <w:szCs w:val="28"/>
        </w:rPr>
        <w:t xml:space="preserve">в среднем </w:t>
      </w:r>
      <w:r w:rsidR="00326569" w:rsidRPr="005922CF">
        <w:rPr>
          <w:rFonts w:ascii="Times New Roman" w:hAnsi="Times New Roman" w:cs="Times New Roman"/>
          <w:sz w:val="28"/>
          <w:szCs w:val="28"/>
        </w:rPr>
        <w:t>около дв</w:t>
      </w:r>
      <w:r w:rsidRPr="005922CF">
        <w:rPr>
          <w:rFonts w:ascii="Times New Roman" w:hAnsi="Times New Roman" w:cs="Times New Roman"/>
          <w:sz w:val="28"/>
          <w:szCs w:val="28"/>
        </w:rPr>
        <w:t>ух тысяч чрезвычайных ситуаций</w:t>
      </w:r>
      <w:r w:rsidR="00326569" w:rsidRPr="005922CF">
        <w:rPr>
          <w:rFonts w:ascii="Times New Roman" w:hAnsi="Times New Roman" w:cs="Times New Roman"/>
          <w:sz w:val="28"/>
          <w:szCs w:val="28"/>
        </w:rPr>
        <w:t>, в результате которых погиб</w:t>
      </w:r>
      <w:r w:rsidRPr="005922CF">
        <w:rPr>
          <w:rFonts w:ascii="Times New Roman" w:hAnsi="Times New Roman" w:cs="Times New Roman"/>
          <w:sz w:val="28"/>
          <w:szCs w:val="28"/>
        </w:rPr>
        <w:t>ает более пяти тысяч человек</w:t>
      </w:r>
      <w:r w:rsidR="00326569" w:rsidRPr="005922CF">
        <w:rPr>
          <w:rFonts w:ascii="Times New Roman" w:hAnsi="Times New Roman" w:cs="Times New Roman"/>
          <w:sz w:val="28"/>
          <w:szCs w:val="28"/>
        </w:rPr>
        <w:t xml:space="preserve">. </w:t>
      </w:r>
      <w:r w:rsidRPr="005922CF">
        <w:rPr>
          <w:rFonts w:ascii="Times New Roman" w:hAnsi="Times New Roman" w:cs="Times New Roman"/>
          <w:sz w:val="28"/>
          <w:szCs w:val="28"/>
        </w:rPr>
        <w:t>Одной из главных задач н</w:t>
      </w:r>
      <w:r w:rsidR="00326569" w:rsidRPr="005922CF">
        <w:rPr>
          <w:rFonts w:ascii="Times New Roman" w:hAnsi="Times New Roman" w:cs="Times New Roman"/>
          <w:sz w:val="28"/>
          <w:szCs w:val="28"/>
        </w:rPr>
        <w:t>аряду с прогнозированием и предотвращением катастрофических природных явлений,</w:t>
      </w:r>
      <w:r w:rsidRPr="005922CF">
        <w:rPr>
          <w:rFonts w:ascii="Times New Roman" w:hAnsi="Times New Roman" w:cs="Times New Roman"/>
          <w:sz w:val="28"/>
          <w:szCs w:val="28"/>
        </w:rPr>
        <w:t xml:space="preserve"> техногенных аварий и катастроф</w:t>
      </w:r>
      <w:r w:rsidR="00326569" w:rsidRPr="005922CF">
        <w:rPr>
          <w:rFonts w:ascii="Times New Roman" w:hAnsi="Times New Roman" w:cs="Times New Roman"/>
          <w:sz w:val="28"/>
          <w:szCs w:val="28"/>
        </w:rPr>
        <w:t xml:space="preserve"> является анализ чрезвычайных ситуаций, вызванных ими.  </w:t>
      </w:r>
    </w:p>
    <w:p w:rsidR="007E1004" w:rsidRPr="005922CF" w:rsidRDefault="00326569" w:rsidP="002504D4">
      <w:pPr>
        <w:spacing w:line="360" w:lineRule="auto"/>
        <w:ind w:firstLine="567"/>
        <w:contextualSpacing/>
        <w:jc w:val="both"/>
        <w:rPr>
          <w:rFonts w:ascii="Times New Roman" w:hAnsi="Times New Roman" w:cs="Times New Roman"/>
          <w:sz w:val="28"/>
          <w:szCs w:val="28"/>
        </w:rPr>
      </w:pPr>
      <w:r w:rsidRPr="005922CF">
        <w:rPr>
          <w:rFonts w:ascii="Times New Roman" w:hAnsi="Times New Roman" w:cs="Times New Roman"/>
          <w:sz w:val="28"/>
          <w:szCs w:val="28"/>
        </w:rPr>
        <w:t xml:space="preserve">Вопросы предупреждения и ликвидации </w:t>
      </w:r>
      <w:r w:rsidR="007E1004" w:rsidRPr="005922CF">
        <w:rPr>
          <w:rFonts w:ascii="Times New Roman" w:hAnsi="Times New Roman" w:cs="Times New Roman"/>
          <w:sz w:val="28"/>
          <w:szCs w:val="28"/>
        </w:rPr>
        <w:t>ЧС</w:t>
      </w:r>
      <w:r w:rsidRPr="005922CF">
        <w:rPr>
          <w:rFonts w:ascii="Times New Roman" w:hAnsi="Times New Roman" w:cs="Times New Roman"/>
          <w:sz w:val="28"/>
          <w:szCs w:val="28"/>
        </w:rPr>
        <w:t xml:space="preserve"> на территории Российской Федерации </w:t>
      </w:r>
      <w:r w:rsidR="007E1004" w:rsidRPr="005922CF">
        <w:rPr>
          <w:rFonts w:ascii="Times New Roman" w:hAnsi="Times New Roman" w:cs="Times New Roman"/>
          <w:sz w:val="28"/>
          <w:szCs w:val="28"/>
        </w:rPr>
        <w:t xml:space="preserve">были и </w:t>
      </w:r>
      <w:r w:rsidRPr="005922CF">
        <w:rPr>
          <w:rFonts w:ascii="Times New Roman" w:hAnsi="Times New Roman" w:cs="Times New Roman"/>
          <w:sz w:val="28"/>
          <w:szCs w:val="28"/>
        </w:rPr>
        <w:t xml:space="preserve">остаются </w:t>
      </w:r>
      <w:r w:rsidR="007E1004" w:rsidRPr="005922CF">
        <w:rPr>
          <w:rFonts w:ascii="Times New Roman" w:hAnsi="Times New Roman" w:cs="Times New Roman"/>
          <w:sz w:val="28"/>
          <w:szCs w:val="28"/>
        </w:rPr>
        <w:t>очень актуальными. Большая о</w:t>
      </w:r>
      <w:r w:rsidRPr="005922CF">
        <w:rPr>
          <w:rFonts w:ascii="Times New Roman" w:hAnsi="Times New Roman" w:cs="Times New Roman"/>
          <w:sz w:val="28"/>
          <w:szCs w:val="28"/>
        </w:rPr>
        <w:t>пасность воздействия ЧС природного характера на население страны обусловлен</w:t>
      </w:r>
      <w:r w:rsidR="007E1004" w:rsidRPr="005922CF">
        <w:rPr>
          <w:rFonts w:ascii="Times New Roman" w:hAnsi="Times New Roman" w:cs="Times New Roman"/>
          <w:sz w:val="28"/>
          <w:szCs w:val="28"/>
        </w:rPr>
        <w:t>а</w:t>
      </w:r>
      <w:r w:rsidRPr="005922CF">
        <w:rPr>
          <w:rFonts w:ascii="Times New Roman" w:hAnsi="Times New Roman" w:cs="Times New Roman"/>
          <w:sz w:val="28"/>
          <w:szCs w:val="28"/>
        </w:rPr>
        <w:t xml:space="preserve"> </w:t>
      </w:r>
      <w:r w:rsidR="007E1004" w:rsidRPr="005922CF">
        <w:rPr>
          <w:rFonts w:ascii="Times New Roman" w:hAnsi="Times New Roman" w:cs="Times New Roman"/>
          <w:sz w:val="28"/>
          <w:szCs w:val="28"/>
        </w:rPr>
        <w:t>такими</w:t>
      </w:r>
      <w:r w:rsidRPr="005922CF">
        <w:rPr>
          <w:rFonts w:ascii="Times New Roman" w:hAnsi="Times New Roman" w:cs="Times New Roman"/>
          <w:sz w:val="28"/>
          <w:szCs w:val="28"/>
        </w:rPr>
        <w:t xml:space="preserve"> факторами: </w:t>
      </w:r>
    </w:p>
    <w:p w:rsidR="007E1004" w:rsidRPr="005922CF" w:rsidRDefault="00326569" w:rsidP="007E1004">
      <w:pPr>
        <w:pStyle w:val="a3"/>
        <w:numPr>
          <w:ilvl w:val="0"/>
          <w:numId w:val="11"/>
        </w:numPr>
        <w:spacing w:line="360" w:lineRule="auto"/>
        <w:jc w:val="both"/>
        <w:rPr>
          <w:rFonts w:ascii="Times New Roman" w:hAnsi="Times New Roman" w:cs="Times New Roman"/>
          <w:sz w:val="28"/>
          <w:szCs w:val="28"/>
        </w:rPr>
      </w:pPr>
      <w:r w:rsidRPr="005922CF">
        <w:rPr>
          <w:rFonts w:ascii="Times New Roman" w:hAnsi="Times New Roman" w:cs="Times New Roman"/>
          <w:sz w:val="28"/>
          <w:szCs w:val="28"/>
        </w:rPr>
        <w:lastRenderedPageBreak/>
        <w:t xml:space="preserve">увеличение антропогенного воздействия </w:t>
      </w:r>
      <w:r w:rsidR="007E1004" w:rsidRPr="005922CF">
        <w:rPr>
          <w:rFonts w:ascii="Times New Roman" w:hAnsi="Times New Roman" w:cs="Times New Roman"/>
          <w:sz w:val="28"/>
          <w:szCs w:val="28"/>
        </w:rPr>
        <w:t xml:space="preserve">человека </w:t>
      </w:r>
      <w:r w:rsidRPr="005922CF">
        <w:rPr>
          <w:rFonts w:ascii="Times New Roman" w:hAnsi="Times New Roman" w:cs="Times New Roman"/>
          <w:sz w:val="28"/>
          <w:szCs w:val="28"/>
        </w:rPr>
        <w:t xml:space="preserve">на окружающую среду, провоцирующего </w:t>
      </w:r>
      <w:r w:rsidR="007E1004" w:rsidRPr="005922CF">
        <w:rPr>
          <w:rFonts w:ascii="Times New Roman" w:hAnsi="Times New Roman" w:cs="Times New Roman"/>
          <w:sz w:val="28"/>
          <w:szCs w:val="28"/>
        </w:rPr>
        <w:t>и</w:t>
      </w:r>
      <w:r w:rsidRPr="005922CF">
        <w:rPr>
          <w:rFonts w:ascii="Times New Roman" w:hAnsi="Times New Roman" w:cs="Times New Roman"/>
          <w:sz w:val="28"/>
          <w:szCs w:val="28"/>
        </w:rPr>
        <w:t xml:space="preserve"> усиливающего негативные последствия опасных природных явлений; </w:t>
      </w:r>
    </w:p>
    <w:p w:rsidR="007E1004" w:rsidRPr="005922CF" w:rsidRDefault="00326569" w:rsidP="007E1004">
      <w:pPr>
        <w:pStyle w:val="a3"/>
        <w:numPr>
          <w:ilvl w:val="0"/>
          <w:numId w:val="11"/>
        </w:numPr>
        <w:spacing w:line="360" w:lineRule="auto"/>
        <w:jc w:val="both"/>
        <w:rPr>
          <w:rFonts w:ascii="Times New Roman" w:hAnsi="Times New Roman" w:cs="Times New Roman"/>
          <w:sz w:val="28"/>
          <w:szCs w:val="28"/>
        </w:rPr>
      </w:pPr>
      <w:r w:rsidRPr="005922CF">
        <w:rPr>
          <w:rFonts w:ascii="Times New Roman" w:hAnsi="Times New Roman" w:cs="Times New Roman"/>
          <w:sz w:val="28"/>
          <w:szCs w:val="28"/>
        </w:rPr>
        <w:t xml:space="preserve">нерациональное размещение </w:t>
      </w:r>
      <w:r w:rsidR="007E1004" w:rsidRPr="005922CF">
        <w:rPr>
          <w:rFonts w:ascii="Times New Roman" w:hAnsi="Times New Roman" w:cs="Times New Roman"/>
          <w:sz w:val="28"/>
          <w:szCs w:val="28"/>
        </w:rPr>
        <w:t xml:space="preserve">различных </w:t>
      </w:r>
      <w:r w:rsidRPr="005922CF">
        <w:rPr>
          <w:rFonts w:ascii="Times New Roman" w:hAnsi="Times New Roman" w:cs="Times New Roman"/>
          <w:sz w:val="28"/>
          <w:szCs w:val="28"/>
        </w:rPr>
        <w:t xml:space="preserve">объектов хозяйственной и промышленной деятельности; </w:t>
      </w:r>
    </w:p>
    <w:p w:rsidR="007E1004" w:rsidRPr="005922CF" w:rsidRDefault="007E1004" w:rsidP="007E1004">
      <w:pPr>
        <w:pStyle w:val="a3"/>
        <w:numPr>
          <w:ilvl w:val="0"/>
          <w:numId w:val="11"/>
        </w:numPr>
        <w:spacing w:line="360" w:lineRule="auto"/>
        <w:jc w:val="both"/>
        <w:rPr>
          <w:rFonts w:ascii="Times New Roman" w:hAnsi="Times New Roman" w:cs="Times New Roman"/>
          <w:sz w:val="28"/>
          <w:szCs w:val="28"/>
        </w:rPr>
      </w:pPr>
      <w:r w:rsidRPr="005922CF">
        <w:rPr>
          <w:rFonts w:ascii="Times New Roman" w:hAnsi="Times New Roman" w:cs="Times New Roman"/>
          <w:sz w:val="28"/>
          <w:szCs w:val="28"/>
        </w:rPr>
        <w:t xml:space="preserve">широкое </w:t>
      </w:r>
      <w:r w:rsidR="00326569" w:rsidRPr="005922CF">
        <w:rPr>
          <w:rFonts w:ascii="Times New Roman" w:hAnsi="Times New Roman" w:cs="Times New Roman"/>
          <w:sz w:val="28"/>
          <w:szCs w:val="28"/>
        </w:rPr>
        <w:t xml:space="preserve">расселение людей в зонах потенциальной природной опасности; </w:t>
      </w:r>
    </w:p>
    <w:p w:rsidR="007E1004" w:rsidRPr="005922CF" w:rsidRDefault="00326569" w:rsidP="007E1004">
      <w:pPr>
        <w:pStyle w:val="a3"/>
        <w:numPr>
          <w:ilvl w:val="0"/>
          <w:numId w:val="11"/>
        </w:numPr>
        <w:spacing w:line="360" w:lineRule="auto"/>
        <w:jc w:val="both"/>
        <w:rPr>
          <w:rFonts w:ascii="Times New Roman" w:hAnsi="Times New Roman" w:cs="Times New Roman"/>
          <w:sz w:val="28"/>
          <w:szCs w:val="28"/>
        </w:rPr>
      </w:pPr>
      <w:r w:rsidRPr="005922CF">
        <w:rPr>
          <w:rFonts w:ascii="Times New Roman" w:hAnsi="Times New Roman" w:cs="Times New Roman"/>
          <w:sz w:val="28"/>
          <w:szCs w:val="28"/>
        </w:rPr>
        <w:t xml:space="preserve">недостаточная эффективность или </w:t>
      </w:r>
      <w:r w:rsidR="007E1004" w:rsidRPr="005922CF">
        <w:rPr>
          <w:rFonts w:ascii="Times New Roman" w:hAnsi="Times New Roman" w:cs="Times New Roman"/>
          <w:sz w:val="28"/>
          <w:szCs w:val="28"/>
        </w:rPr>
        <w:t xml:space="preserve">практически </w:t>
      </w:r>
      <w:r w:rsidRPr="005922CF">
        <w:rPr>
          <w:rFonts w:ascii="Times New Roman" w:hAnsi="Times New Roman" w:cs="Times New Roman"/>
          <w:sz w:val="28"/>
          <w:szCs w:val="28"/>
        </w:rPr>
        <w:t xml:space="preserve">отсутствие систем мониторинга окружающей среды; </w:t>
      </w:r>
    </w:p>
    <w:p w:rsidR="007E1004" w:rsidRPr="005922CF" w:rsidRDefault="00326569" w:rsidP="007E1004">
      <w:pPr>
        <w:pStyle w:val="a3"/>
        <w:numPr>
          <w:ilvl w:val="0"/>
          <w:numId w:val="11"/>
        </w:numPr>
        <w:spacing w:line="360" w:lineRule="auto"/>
        <w:jc w:val="both"/>
        <w:rPr>
          <w:rFonts w:ascii="Times New Roman" w:hAnsi="Times New Roman" w:cs="Times New Roman"/>
          <w:sz w:val="28"/>
          <w:szCs w:val="28"/>
        </w:rPr>
      </w:pPr>
      <w:r w:rsidRPr="005922CF">
        <w:rPr>
          <w:rFonts w:ascii="Times New Roman" w:hAnsi="Times New Roman" w:cs="Times New Roman"/>
          <w:sz w:val="28"/>
          <w:szCs w:val="28"/>
        </w:rPr>
        <w:t xml:space="preserve">ослабление государственных систем наблюдений за </w:t>
      </w:r>
      <w:r w:rsidR="007E1004" w:rsidRPr="005922CF">
        <w:rPr>
          <w:rFonts w:ascii="Times New Roman" w:hAnsi="Times New Roman" w:cs="Times New Roman"/>
          <w:sz w:val="28"/>
          <w:szCs w:val="28"/>
        </w:rPr>
        <w:t xml:space="preserve">сейсмическими, </w:t>
      </w:r>
      <w:r w:rsidRPr="005922CF">
        <w:rPr>
          <w:rFonts w:ascii="Times New Roman" w:hAnsi="Times New Roman" w:cs="Times New Roman"/>
          <w:sz w:val="28"/>
          <w:szCs w:val="28"/>
        </w:rPr>
        <w:t xml:space="preserve">вулканическими, экзогенными процессами, </w:t>
      </w:r>
      <w:r w:rsidR="007E1004" w:rsidRPr="005922CF">
        <w:rPr>
          <w:rFonts w:ascii="Times New Roman" w:hAnsi="Times New Roman" w:cs="Times New Roman"/>
          <w:sz w:val="28"/>
          <w:szCs w:val="28"/>
        </w:rPr>
        <w:t xml:space="preserve">гелиофизическими и </w:t>
      </w:r>
      <w:r w:rsidRPr="005922CF">
        <w:rPr>
          <w:rFonts w:ascii="Times New Roman" w:hAnsi="Times New Roman" w:cs="Times New Roman"/>
          <w:sz w:val="28"/>
          <w:szCs w:val="28"/>
        </w:rPr>
        <w:t>гидрометеороло</w:t>
      </w:r>
      <w:r w:rsidR="007E1004" w:rsidRPr="005922CF">
        <w:rPr>
          <w:rFonts w:ascii="Times New Roman" w:hAnsi="Times New Roman" w:cs="Times New Roman"/>
          <w:sz w:val="28"/>
          <w:szCs w:val="28"/>
        </w:rPr>
        <w:t xml:space="preserve">гическими </w:t>
      </w:r>
      <w:r w:rsidRPr="005922CF">
        <w:rPr>
          <w:rFonts w:ascii="Times New Roman" w:hAnsi="Times New Roman" w:cs="Times New Roman"/>
          <w:sz w:val="28"/>
          <w:szCs w:val="28"/>
        </w:rPr>
        <w:t xml:space="preserve">явлениями; </w:t>
      </w:r>
    </w:p>
    <w:p w:rsidR="007E1004" w:rsidRPr="005922CF" w:rsidRDefault="00326569" w:rsidP="007E1004">
      <w:pPr>
        <w:pStyle w:val="a3"/>
        <w:numPr>
          <w:ilvl w:val="0"/>
          <w:numId w:val="11"/>
        </w:numPr>
        <w:spacing w:line="360" w:lineRule="auto"/>
        <w:jc w:val="both"/>
        <w:rPr>
          <w:rFonts w:ascii="Times New Roman" w:hAnsi="Times New Roman" w:cs="Times New Roman"/>
          <w:sz w:val="28"/>
          <w:szCs w:val="28"/>
        </w:rPr>
      </w:pPr>
      <w:r w:rsidRPr="005922CF">
        <w:rPr>
          <w:rFonts w:ascii="Times New Roman" w:hAnsi="Times New Roman" w:cs="Times New Roman"/>
          <w:sz w:val="28"/>
          <w:szCs w:val="28"/>
        </w:rPr>
        <w:t xml:space="preserve">невысокая достоверность прогнозирования опасных природных явлений; </w:t>
      </w:r>
    </w:p>
    <w:p w:rsidR="007E1004" w:rsidRPr="005922CF" w:rsidRDefault="00326569" w:rsidP="007E1004">
      <w:pPr>
        <w:pStyle w:val="a3"/>
        <w:numPr>
          <w:ilvl w:val="0"/>
          <w:numId w:val="11"/>
        </w:numPr>
        <w:spacing w:line="360" w:lineRule="auto"/>
        <w:jc w:val="both"/>
        <w:rPr>
          <w:rFonts w:ascii="Times New Roman" w:hAnsi="Times New Roman" w:cs="Times New Roman"/>
          <w:sz w:val="28"/>
          <w:szCs w:val="28"/>
        </w:rPr>
      </w:pPr>
      <w:r w:rsidRPr="005922CF">
        <w:rPr>
          <w:rFonts w:ascii="Times New Roman" w:hAnsi="Times New Roman" w:cs="Times New Roman"/>
          <w:sz w:val="28"/>
          <w:szCs w:val="28"/>
        </w:rPr>
        <w:t xml:space="preserve">отсутствие или плохое состояние </w:t>
      </w:r>
      <w:r w:rsidR="007E1004" w:rsidRPr="005922CF">
        <w:rPr>
          <w:rFonts w:ascii="Times New Roman" w:hAnsi="Times New Roman" w:cs="Times New Roman"/>
          <w:sz w:val="28"/>
          <w:szCs w:val="28"/>
        </w:rPr>
        <w:t xml:space="preserve">противооползневых, </w:t>
      </w:r>
      <w:r w:rsidRPr="005922CF">
        <w:rPr>
          <w:rFonts w:ascii="Times New Roman" w:hAnsi="Times New Roman" w:cs="Times New Roman"/>
          <w:sz w:val="28"/>
          <w:szCs w:val="28"/>
        </w:rPr>
        <w:t>гидротехнических, пр</w:t>
      </w:r>
      <w:r w:rsidR="007E1004" w:rsidRPr="005922CF">
        <w:rPr>
          <w:rFonts w:ascii="Times New Roman" w:hAnsi="Times New Roman" w:cs="Times New Roman"/>
          <w:sz w:val="28"/>
          <w:szCs w:val="28"/>
        </w:rPr>
        <w:t>отивоселевых и других видов</w:t>
      </w:r>
      <w:r w:rsidRPr="005922CF">
        <w:rPr>
          <w:rFonts w:ascii="Times New Roman" w:hAnsi="Times New Roman" w:cs="Times New Roman"/>
          <w:sz w:val="28"/>
          <w:szCs w:val="28"/>
        </w:rPr>
        <w:t xml:space="preserve"> защитных сооружений, защитных лесонасаждений; </w:t>
      </w:r>
    </w:p>
    <w:p w:rsidR="007E1004" w:rsidRPr="005922CF" w:rsidRDefault="00326569" w:rsidP="007E1004">
      <w:pPr>
        <w:pStyle w:val="a3"/>
        <w:numPr>
          <w:ilvl w:val="0"/>
          <w:numId w:val="11"/>
        </w:numPr>
        <w:spacing w:line="360" w:lineRule="auto"/>
        <w:jc w:val="both"/>
        <w:rPr>
          <w:rFonts w:ascii="Times New Roman" w:hAnsi="Times New Roman" w:cs="Times New Roman"/>
          <w:sz w:val="28"/>
          <w:szCs w:val="28"/>
        </w:rPr>
      </w:pPr>
      <w:r w:rsidRPr="005922CF">
        <w:rPr>
          <w:rFonts w:ascii="Times New Roman" w:hAnsi="Times New Roman" w:cs="Times New Roman"/>
          <w:sz w:val="28"/>
          <w:szCs w:val="28"/>
        </w:rPr>
        <w:t xml:space="preserve">недостаточность </w:t>
      </w:r>
      <w:r w:rsidR="007E1004" w:rsidRPr="005922CF">
        <w:rPr>
          <w:rFonts w:ascii="Times New Roman" w:hAnsi="Times New Roman" w:cs="Times New Roman"/>
          <w:sz w:val="28"/>
          <w:szCs w:val="28"/>
        </w:rPr>
        <w:t>мониторинга</w:t>
      </w:r>
      <w:r w:rsidRPr="005922CF">
        <w:rPr>
          <w:rFonts w:ascii="Times New Roman" w:hAnsi="Times New Roman" w:cs="Times New Roman"/>
          <w:sz w:val="28"/>
          <w:szCs w:val="28"/>
        </w:rPr>
        <w:t xml:space="preserve"> потенциально опасных районов (</w:t>
      </w:r>
      <w:r w:rsidR="007E1004" w:rsidRPr="005922CF">
        <w:rPr>
          <w:rFonts w:ascii="Times New Roman" w:hAnsi="Times New Roman" w:cs="Times New Roman"/>
          <w:sz w:val="28"/>
          <w:szCs w:val="28"/>
        </w:rPr>
        <w:t xml:space="preserve">сейсмоопасных, </w:t>
      </w:r>
      <w:r w:rsidRPr="005922CF">
        <w:rPr>
          <w:rFonts w:ascii="Times New Roman" w:hAnsi="Times New Roman" w:cs="Times New Roman"/>
          <w:sz w:val="28"/>
          <w:szCs w:val="28"/>
        </w:rPr>
        <w:t xml:space="preserve">регулярно затапливаемых, </w:t>
      </w:r>
      <w:r w:rsidR="007E1004" w:rsidRPr="005922CF">
        <w:rPr>
          <w:rFonts w:ascii="Times New Roman" w:hAnsi="Times New Roman" w:cs="Times New Roman"/>
          <w:sz w:val="28"/>
          <w:szCs w:val="28"/>
        </w:rPr>
        <w:t xml:space="preserve">лавиноопасных, </w:t>
      </w:r>
      <w:r w:rsidRPr="005922CF">
        <w:rPr>
          <w:rFonts w:ascii="Times New Roman" w:hAnsi="Times New Roman" w:cs="Times New Roman"/>
          <w:sz w:val="28"/>
          <w:szCs w:val="28"/>
        </w:rPr>
        <w:t xml:space="preserve">селеопасных, </w:t>
      </w:r>
      <w:r w:rsidR="007E1004" w:rsidRPr="005922CF">
        <w:rPr>
          <w:rFonts w:ascii="Times New Roman" w:hAnsi="Times New Roman" w:cs="Times New Roman"/>
          <w:sz w:val="28"/>
          <w:szCs w:val="28"/>
        </w:rPr>
        <w:t xml:space="preserve">карстовых, </w:t>
      </w:r>
      <w:r w:rsidRPr="005922CF">
        <w:rPr>
          <w:rFonts w:ascii="Times New Roman" w:hAnsi="Times New Roman" w:cs="Times New Roman"/>
          <w:sz w:val="28"/>
          <w:szCs w:val="28"/>
        </w:rPr>
        <w:t xml:space="preserve">оползневых, </w:t>
      </w:r>
      <w:proofErr w:type="spellStart"/>
      <w:r w:rsidR="007E1004" w:rsidRPr="005922CF">
        <w:rPr>
          <w:rFonts w:ascii="Times New Roman" w:hAnsi="Times New Roman" w:cs="Times New Roman"/>
          <w:sz w:val="28"/>
          <w:szCs w:val="28"/>
        </w:rPr>
        <w:t>цунамиопасных</w:t>
      </w:r>
      <w:proofErr w:type="spellEnd"/>
      <w:r w:rsidR="007E1004" w:rsidRPr="005922CF">
        <w:rPr>
          <w:rFonts w:ascii="Times New Roman" w:hAnsi="Times New Roman" w:cs="Times New Roman"/>
          <w:sz w:val="28"/>
          <w:szCs w:val="28"/>
        </w:rPr>
        <w:t xml:space="preserve"> и др.).</w:t>
      </w:r>
      <w:r w:rsidR="00821831" w:rsidRPr="00821831">
        <w:rPr>
          <w:rFonts w:ascii="Times New Roman" w:hAnsi="Times New Roman" w:cs="Times New Roman"/>
          <w:sz w:val="28"/>
          <w:szCs w:val="28"/>
        </w:rPr>
        <w:t>[</w:t>
      </w:r>
      <w:r w:rsidR="00583826" w:rsidRPr="00583826">
        <w:rPr>
          <w:rFonts w:ascii="Times New Roman" w:hAnsi="Times New Roman" w:cs="Times New Roman"/>
          <w:sz w:val="28"/>
          <w:szCs w:val="28"/>
        </w:rPr>
        <w:t>26</w:t>
      </w:r>
      <w:r w:rsidR="00821831" w:rsidRPr="00821831">
        <w:rPr>
          <w:rFonts w:ascii="Times New Roman" w:hAnsi="Times New Roman" w:cs="Times New Roman"/>
          <w:sz w:val="28"/>
          <w:szCs w:val="28"/>
        </w:rPr>
        <w:t>]</w:t>
      </w:r>
    </w:p>
    <w:p w:rsidR="00276D70" w:rsidRPr="005922CF" w:rsidRDefault="00326569" w:rsidP="00276D70">
      <w:pPr>
        <w:pStyle w:val="a3"/>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 xml:space="preserve">Использование данных </w:t>
      </w:r>
      <w:r w:rsidR="00276D70" w:rsidRPr="005922CF">
        <w:rPr>
          <w:rFonts w:ascii="Times New Roman" w:hAnsi="Times New Roman" w:cs="Times New Roman"/>
          <w:sz w:val="28"/>
          <w:szCs w:val="28"/>
        </w:rPr>
        <w:t>пространственного</w:t>
      </w:r>
      <w:r w:rsidRPr="005922CF">
        <w:rPr>
          <w:rFonts w:ascii="Times New Roman" w:hAnsi="Times New Roman" w:cs="Times New Roman"/>
          <w:sz w:val="28"/>
          <w:szCs w:val="28"/>
        </w:rPr>
        <w:t xml:space="preserve"> зондирования Земли становится неотъемлемой частью при мониторинге крупных </w:t>
      </w:r>
      <w:r w:rsidR="00276D70" w:rsidRPr="005922CF">
        <w:rPr>
          <w:rFonts w:ascii="Times New Roman" w:hAnsi="Times New Roman" w:cs="Times New Roman"/>
          <w:sz w:val="28"/>
          <w:szCs w:val="28"/>
        </w:rPr>
        <w:t>природных чрезвычайных ситуаций</w:t>
      </w:r>
      <w:r w:rsidRPr="005922CF">
        <w:rPr>
          <w:rFonts w:ascii="Times New Roman" w:hAnsi="Times New Roman" w:cs="Times New Roman"/>
          <w:sz w:val="28"/>
          <w:szCs w:val="28"/>
        </w:rPr>
        <w:t xml:space="preserve">. Анализ космических снимков </w:t>
      </w:r>
      <w:r w:rsidR="00276D70" w:rsidRPr="005922CF">
        <w:rPr>
          <w:rFonts w:ascii="Times New Roman" w:hAnsi="Times New Roman" w:cs="Times New Roman"/>
          <w:sz w:val="28"/>
          <w:szCs w:val="28"/>
        </w:rPr>
        <w:t>дает возможность не только объективно оцени</w:t>
      </w:r>
      <w:r w:rsidRPr="005922CF">
        <w:rPr>
          <w:rFonts w:ascii="Times New Roman" w:hAnsi="Times New Roman" w:cs="Times New Roman"/>
          <w:sz w:val="28"/>
          <w:szCs w:val="28"/>
        </w:rPr>
        <w:t xml:space="preserve">ть </w:t>
      </w:r>
      <w:r w:rsidR="00276D70" w:rsidRPr="005922CF">
        <w:rPr>
          <w:rFonts w:ascii="Times New Roman" w:hAnsi="Times New Roman" w:cs="Times New Roman"/>
          <w:sz w:val="28"/>
          <w:szCs w:val="28"/>
        </w:rPr>
        <w:t>нанесенный ущерб и масштабы ЧС</w:t>
      </w:r>
      <w:r w:rsidRPr="005922CF">
        <w:rPr>
          <w:rFonts w:ascii="Times New Roman" w:hAnsi="Times New Roman" w:cs="Times New Roman"/>
          <w:sz w:val="28"/>
          <w:szCs w:val="28"/>
        </w:rPr>
        <w:t xml:space="preserve">, но и </w:t>
      </w:r>
      <w:r w:rsidR="00276D70" w:rsidRPr="005922CF">
        <w:rPr>
          <w:rFonts w:ascii="Times New Roman" w:hAnsi="Times New Roman" w:cs="Times New Roman"/>
          <w:sz w:val="28"/>
          <w:szCs w:val="28"/>
        </w:rPr>
        <w:t xml:space="preserve">значительно </w:t>
      </w:r>
      <w:r w:rsidRPr="005922CF">
        <w:rPr>
          <w:rFonts w:ascii="Times New Roman" w:hAnsi="Times New Roman" w:cs="Times New Roman"/>
          <w:sz w:val="28"/>
          <w:szCs w:val="28"/>
        </w:rPr>
        <w:t xml:space="preserve">повысить </w:t>
      </w:r>
      <w:r w:rsidR="00276D70" w:rsidRPr="005922CF">
        <w:rPr>
          <w:rFonts w:ascii="Times New Roman" w:hAnsi="Times New Roman" w:cs="Times New Roman"/>
          <w:sz w:val="28"/>
          <w:szCs w:val="28"/>
        </w:rPr>
        <w:t xml:space="preserve">их </w:t>
      </w:r>
      <w:r w:rsidRPr="005922CF">
        <w:rPr>
          <w:rFonts w:ascii="Times New Roman" w:hAnsi="Times New Roman" w:cs="Times New Roman"/>
          <w:sz w:val="28"/>
          <w:szCs w:val="28"/>
        </w:rPr>
        <w:t xml:space="preserve">достоверность прогнозирования.  </w:t>
      </w:r>
      <w:r w:rsidR="00276D70" w:rsidRPr="005922CF">
        <w:rPr>
          <w:rFonts w:ascii="Times New Roman" w:hAnsi="Times New Roman" w:cs="Times New Roman"/>
          <w:sz w:val="28"/>
          <w:szCs w:val="28"/>
        </w:rPr>
        <w:t>Например, при мониторинге наводнений одной из основных задач является о</w:t>
      </w:r>
      <w:r w:rsidRPr="005922CF">
        <w:rPr>
          <w:rFonts w:ascii="Times New Roman" w:hAnsi="Times New Roman" w:cs="Times New Roman"/>
          <w:sz w:val="28"/>
          <w:szCs w:val="28"/>
        </w:rPr>
        <w:t>перативная спут</w:t>
      </w:r>
      <w:r w:rsidR="00276D70" w:rsidRPr="005922CF">
        <w:rPr>
          <w:rFonts w:ascii="Times New Roman" w:hAnsi="Times New Roman" w:cs="Times New Roman"/>
          <w:sz w:val="28"/>
          <w:szCs w:val="28"/>
        </w:rPr>
        <w:t xml:space="preserve">никовая съемка местности, </w:t>
      </w:r>
      <w:r w:rsidRPr="005922CF">
        <w:rPr>
          <w:rFonts w:ascii="Times New Roman" w:hAnsi="Times New Roman" w:cs="Times New Roman"/>
          <w:sz w:val="28"/>
          <w:szCs w:val="28"/>
        </w:rPr>
        <w:t xml:space="preserve">своевременный анализ </w:t>
      </w:r>
      <w:r w:rsidR="00276D70" w:rsidRPr="005922CF">
        <w:rPr>
          <w:rFonts w:ascii="Times New Roman" w:hAnsi="Times New Roman" w:cs="Times New Roman"/>
          <w:sz w:val="28"/>
          <w:szCs w:val="28"/>
        </w:rPr>
        <w:t xml:space="preserve">изменения уровня воды, </w:t>
      </w:r>
      <w:r w:rsidRPr="005922CF">
        <w:rPr>
          <w:rFonts w:ascii="Times New Roman" w:hAnsi="Times New Roman" w:cs="Times New Roman"/>
          <w:sz w:val="28"/>
          <w:szCs w:val="28"/>
        </w:rPr>
        <w:t xml:space="preserve">затопленной территории, </w:t>
      </w:r>
      <w:r w:rsidR="00276D70" w:rsidRPr="005922CF">
        <w:rPr>
          <w:rFonts w:ascii="Times New Roman" w:hAnsi="Times New Roman" w:cs="Times New Roman"/>
          <w:sz w:val="28"/>
          <w:szCs w:val="28"/>
        </w:rPr>
        <w:t>а также масштабов бедствия</w:t>
      </w:r>
      <w:r w:rsidRPr="005922CF">
        <w:rPr>
          <w:rFonts w:ascii="Times New Roman" w:hAnsi="Times New Roman" w:cs="Times New Roman"/>
          <w:sz w:val="28"/>
          <w:szCs w:val="28"/>
        </w:rPr>
        <w:t xml:space="preserve">. Космическая информация </w:t>
      </w:r>
      <w:r w:rsidR="00276D70" w:rsidRPr="005922CF">
        <w:rPr>
          <w:rFonts w:ascii="Times New Roman" w:hAnsi="Times New Roman" w:cs="Times New Roman"/>
          <w:sz w:val="28"/>
          <w:szCs w:val="28"/>
        </w:rPr>
        <w:t>дает возможность</w:t>
      </w:r>
      <w:r w:rsidRPr="005922CF">
        <w:rPr>
          <w:rFonts w:ascii="Times New Roman" w:hAnsi="Times New Roman" w:cs="Times New Roman"/>
          <w:sz w:val="28"/>
          <w:szCs w:val="28"/>
        </w:rPr>
        <w:t xml:space="preserve"> не только наблюдать развитие паводка или половодья, но и получать оперативный </w:t>
      </w:r>
      <w:r w:rsidR="00276D70" w:rsidRPr="005922CF">
        <w:rPr>
          <w:rFonts w:ascii="Times New Roman" w:hAnsi="Times New Roman" w:cs="Times New Roman"/>
          <w:sz w:val="28"/>
          <w:szCs w:val="28"/>
        </w:rPr>
        <w:t xml:space="preserve">или экстренный </w:t>
      </w:r>
      <w:r w:rsidRPr="005922CF">
        <w:rPr>
          <w:rFonts w:ascii="Times New Roman" w:hAnsi="Times New Roman" w:cs="Times New Roman"/>
          <w:sz w:val="28"/>
          <w:szCs w:val="28"/>
        </w:rPr>
        <w:t xml:space="preserve">прогноз зон </w:t>
      </w:r>
      <w:r w:rsidR="00276D70" w:rsidRPr="005922CF">
        <w:rPr>
          <w:rFonts w:ascii="Times New Roman" w:hAnsi="Times New Roman" w:cs="Times New Roman"/>
          <w:sz w:val="28"/>
          <w:szCs w:val="28"/>
        </w:rPr>
        <w:lastRenderedPageBreak/>
        <w:t>затопления, оцени</w:t>
      </w:r>
      <w:r w:rsidRPr="005922CF">
        <w:rPr>
          <w:rFonts w:ascii="Times New Roman" w:hAnsi="Times New Roman" w:cs="Times New Roman"/>
          <w:sz w:val="28"/>
          <w:szCs w:val="28"/>
        </w:rPr>
        <w:t xml:space="preserve">ть принесенный </w:t>
      </w:r>
      <w:r w:rsidR="00276D70" w:rsidRPr="005922CF">
        <w:rPr>
          <w:rFonts w:ascii="Times New Roman" w:hAnsi="Times New Roman" w:cs="Times New Roman"/>
          <w:sz w:val="28"/>
          <w:szCs w:val="28"/>
        </w:rPr>
        <w:t xml:space="preserve">ЧС </w:t>
      </w:r>
      <w:r w:rsidRPr="005922CF">
        <w:rPr>
          <w:rFonts w:ascii="Times New Roman" w:hAnsi="Times New Roman" w:cs="Times New Roman"/>
          <w:sz w:val="28"/>
          <w:szCs w:val="28"/>
        </w:rPr>
        <w:t xml:space="preserve">ущерб, </w:t>
      </w:r>
      <w:r w:rsidR="00276D70" w:rsidRPr="005922CF">
        <w:rPr>
          <w:rFonts w:ascii="Times New Roman" w:hAnsi="Times New Roman" w:cs="Times New Roman"/>
          <w:sz w:val="28"/>
          <w:szCs w:val="28"/>
        </w:rPr>
        <w:t xml:space="preserve">выявлять участки, которым еще угрожает затопление </w:t>
      </w:r>
      <w:r w:rsidRPr="005922CF">
        <w:rPr>
          <w:rFonts w:ascii="Times New Roman" w:hAnsi="Times New Roman" w:cs="Times New Roman"/>
          <w:sz w:val="28"/>
          <w:szCs w:val="28"/>
        </w:rPr>
        <w:t xml:space="preserve">решать задачи выбора защитных </w:t>
      </w:r>
      <w:r w:rsidR="00276D70" w:rsidRPr="005922CF">
        <w:rPr>
          <w:rFonts w:ascii="Times New Roman" w:hAnsi="Times New Roman" w:cs="Times New Roman"/>
          <w:sz w:val="28"/>
          <w:szCs w:val="28"/>
        </w:rPr>
        <w:t>дамб для сдерживания наводнения и т.д</w:t>
      </w:r>
      <w:r w:rsidRPr="005922CF">
        <w:rPr>
          <w:rFonts w:ascii="Times New Roman" w:hAnsi="Times New Roman" w:cs="Times New Roman"/>
          <w:sz w:val="28"/>
          <w:szCs w:val="28"/>
        </w:rPr>
        <w:t xml:space="preserve">. С помощью космических снимков можно оценивать площадь затопления речных пойм, картографировать границы разливов, отслеживать динамику волны половодья. Спектрозональная съемка позволяет выделить воды с различными </w:t>
      </w:r>
      <w:r w:rsidR="00276D70" w:rsidRPr="005922CF">
        <w:rPr>
          <w:rFonts w:ascii="Times New Roman" w:hAnsi="Times New Roman" w:cs="Times New Roman"/>
          <w:sz w:val="28"/>
          <w:szCs w:val="28"/>
        </w:rPr>
        <w:t>химическими, механическими</w:t>
      </w:r>
      <w:r w:rsidRPr="005922CF">
        <w:rPr>
          <w:rFonts w:ascii="Times New Roman" w:hAnsi="Times New Roman" w:cs="Times New Roman"/>
          <w:sz w:val="28"/>
          <w:szCs w:val="28"/>
        </w:rPr>
        <w:t xml:space="preserve"> и оптическими свойствами, что особенно важно при</w:t>
      </w:r>
      <w:r w:rsidR="00276D70" w:rsidRPr="005922CF">
        <w:rPr>
          <w:rFonts w:ascii="Times New Roman" w:hAnsi="Times New Roman" w:cs="Times New Roman"/>
          <w:sz w:val="28"/>
          <w:szCs w:val="28"/>
        </w:rPr>
        <w:t xml:space="preserve"> анализе динамики наводнений</w:t>
      </w:r>
      <w:r w:rsidRPr="005922CF">
        <w:rPr>
          <w:rFonts w:ascii="Times New Roman" w:hAnsi="Times New Roman" w:cs="Times New Roman"/>
          <w:sz w:val="28"/>
          <w:szCs w:val="28"/>
        </w:rPr>
        <w:t xml:space="preserve">.  </w:t>
      </w:r>
    </w:p>
    <w:p w:rsidR="00B73FA6" w:rsidRPr="005922CF" w:rsidRDefault="00326569" w:rsidP="00276D70">
      <w:pPr>
        <w:pStyle w:val="a3"/>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Геоинформационные системы (ГИС)</w:t>
      </w:r>
      <w:r w:rsidR="00276D70" w:rsidRPr="005922CF">
        <w:rPr>
          <w:rFonts w:ascii="Times New Roman" w:hAnsi="Times New Roman" w:cs="Times New Roman"/>
          <w:sz w:val="28"/>
          <w:szCs w:val="28"/>
        </w:rPr>
        <w:t xml:space="preserve"> сегодня становятся высокоэффективным</w:t>
      </w:r>
      <w:r w:rsidRPr="005922CF">
        <w:rPr>
          <w:rFonts w:ascii="Times New Roman" w:hAnsi="Times New Roman" w:cs="Times New Roman"/>
          <w:sz w:val="28"/>
          <w:szCs w:val="28"/>
        </w:rPr>
        <w:t xml:space="preserve"> средством накопления, обработки, анализа, представления и </w:t>
      </w:r>
      <w:proofErr w:type="gramStart"/>
      <w:r w:rsidRPr="005922CF">
        <w:rPr>
          <w:rFonts w:ascii="Times New Roman" w:hAnsi="Times New Roman" w:cs="Times New Roman"/>
          <w:sz w:val="28"/>
          <w:szCs w:val="28"/>
        </w:rPr>
        <w:t>отображения</w:t>
      </w:r>
      <w:proofErr w:type="gramEnd"/>
      <w:r w:rsidRPr="005922CF">
        <w:rPr>
          <w:rFonts w:ascii="Times New Roman" w:hAnsi="Times New Roman" w:cs="Times New Roman"/>
          <w:sz w:val="28"/>
          <w:szCs w:val="28"/>
        </w:rPr>
        <w:t xml:space="preserve"> </w:t>
      </w:r>
      <w:r w:rsidR="00276D70" w:rsidRPr="005922CF">
        <w:rPr>
          <w:rFonts w:ascii="Times New Roman" w:hAnsi="Times New Roman" w:cs="Times New Roman"/>
          <w:sz w:val="28"/>
          <w:szCs w:val="28"/>
        </w:rPr>
        <w:t xml:space="preserve">различных </w:t>
      </w:r>
      <w:proofErr w:type="spellStart"/>
      <w:r w:rsidRPr="005922CF">
        <w:rPr>
          <w:rFonts w:ascii="Times New Roman" w:hAnsi="Times New Roman" w:cs="Times New Roman"/>
          <w:sz w:val="28"/>
          <w:szCs w:val="28"/>
        </w:rPr>
        <w:t>геопространственных</w:t>
      </w:r>
      <w:proofErr w:type="spellEnd"/>
      <w:r w:rsidR="00276D70" w:rsidRPr="005922CF">
        <w:rPr>
          <w:rFonts w:ascii="Times New Roman" w:hAnsi="Times New Roman" w:cs="Times New Roman"/>
          <w:sz w:val="28"/>
          <w:szCs w:val="28"/>
        </w:rPr>
        <w:t>, в первую очередь картографических</w:t>
      </w:r>
      <w:r w:rsidRPr="005922CF">
        <w:rPr>
          <w:rFonts w:ascii="Times New Roman" w:hAnsi="Times New Roman" w:cs="Times New Roman"/>
          <w:sz w:val="28"/>
          <w:szCs w:val="28"/>
        </w:rPr>
        <w:t xml:space="preserve"> данных. ГИС </w:t>
      </w:r>
      <w:r w:rsidR="00276D70" w:rsidRPr="005922CF">
        <w:rPr>
          <w:rFonts w:ascii="Times New Roman" w:hAnsi="Times New Roman" w:cs="Times New Roman"/>
          <w:sz w:val="28"/>
          <w:szCs w:val="28"/>
        </w:rPr>
        <w:t>дают возможность</w:t>
      </w:r>
      <w:r w:rsidRPr="005922CF">
        <w:rPr>
          <w:rFonts w:ascii="Times New Roman" w:hAnsi="Times New Roman" w:cs="Times New Roman"/>
          <w:sz w:val="28"/>
          <w:szCs w:val="28"/>
        </w:rPr>
        <w:t xml:space="preserve"> значительно облегчить процесс выбора управленческого решения</w:t>
      </w:r>
      <w:r w:rsidR="00276D70" w:rsidRPr="005922CF">
        <w:rPr>
          <w:rFonts w:ascii="Times New Roman" w:hAnsi="Times New Roman" w:cs="Times New Roman"/>
          <w:sz w:val="28"/>
          <w:szCs w:val="28"/>
        </w:rPr>
        <w:t xml:space="preserve"> в случае возникновения ЧС</w:t>
      </w:r>
      <w:r w:rsidRPr="005922CF">
        <w:rPr>
          <w:rFonts w:ascii="Times New Roman" w:hAnsi="Times New Roman" w:cs="Times New Roman"/>
          <w:sz w:val="28"/>
          <w:szCs w:val="28"/>
        </w:rPr>
        <w:t xml:space="preserve">. </w:t>
      </w:r>
    </w:p>
    <w:p w:rsidR="00B73FA6" w:rsidRPr="005922CF" w:rsidRDefault="00326569" w:rsidP="00276D70">
      <w:pPr>
        <w:pStyle w:val="a3"/>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 xml:space="preserve">Основой </w:t>
      </w:r>
      <w:r w:rsidR="00B73FA6" w:rsidRPr="005922CF">
        <w:rPr>
          <w:rFonts w:ascii="Times New Roman" w:hAnsi="Times New Roman" w:cs="Times New Roman"/>
          <w:sz w:val="28"/>
          <w:szCs w:val="28"/>
        </w:rPr>
        <w:t xml:space="preserve">для </w:t>
      </w:r>
      <w:r w:rsidRPr="005922CF">
        <w:rPr>
          <w:rFonts w:ascii="Times New Roman" w:hAnsi="Times New Roman" w:cs="Times New Roman"/>
          <w:sz w:val="28"/>
          <w:szCs w:val="28"/>
        </w:rPr>
        <w:t xml:space="preserve">эффективного функционирования любой геоинформационной системы является наличие </w:t>
      </w:r>
      <w:r w:rsidR="00B73FA6" w:rsidRPr="005922CF">
        <w:rPr>
          <w:rFonts w:ascii="Times New Roman" w:hAnsi="Times New Roman" w:cs="Times New Roman"/>
          <w:sz w:val="28"/>
          <w:szCs w:val="28"/>
        </w:rPr>
        <w:t xml:space="preserve">в ней </w:t>
      </w:r>
      <w:r w:rsidRPr="005922CF">
        <w:rPr>
          <w:rFonts w:ascii="Times New Roman" w:hAnsi="Times New Roman" w:cs="Times New Roman"/>
          <w:sz w:val="28"/>
          <w:szCs w:val="28"/>
        </w:rPr>
        <w:t>необходим</w:t>
      </w:r>
      <w:r w:rsidR="00B73FA6" w:rsidRPr="005922CF">
        <w:rPr>
          <w:rFonts w:ascii="Times New Roman" w:hAnsi="Times New Roman" w:cs="Times New Roman"/>
          <w:sz w:val="28"/>
          <w:szCs w:val="28"/>
        </w:rPr>
        <w:t>ой</w:t>
      </w:r>
      <w:r w:rsidRPr="005922CF">
        <w:rPr>
          <w:rFonts w:ascii="Times New Roman" w:hAnsi="Times New Roman" w:cs="Times New Roman"/>
          <w:sz w:val="28"/>
          <w:szCs w:val="28"/>
        </w:rPr>
        <w:t xml:space="preserve"> достоверн</w:t>
      </w:r>
      <w:r w:rsidR="00B73FA6" w:rsidRPr="005922CF">
        <w:rPr>
          <w:rFonts w:ascii="Times New Roman" w:hAnsi="Times New Roman" w:cs="Times New Roman"/>
          <w:sz w:val="28"/>
          <w:szCs w:val="28"/>
        </w:rPr>
        <w:t>ой</w:t>
      </w:r>
      <w:r w:rsidRPr="005922CF">
        <w:rPr>
          <w:rFonts w:ascii="Times New Roman" w:hAnsi="Times New Roman" w:cs="Times New Roman"/>
          <w:sz w:val="28"/>
          <w:szCs w:val="28"/>
        </w:rPr>
        <w:t xml:space="preserve"> исходн</w:t>
      </w:r>
      <w:r w:rsidR="00B73FA6" w:rsidRPr="005922CF">
        <w:rPr>
          <w:rFonts w:ascii="Times New Roman" w:hAnsi="Times New Roman" w:cs="Times New Roman"/>
          <w:sz w:val="28"/>
          <w:szCs w:val="28"/>
        </w:rPr>
        <w:t>ой</w:t>
      </w:r>
      <w:r w:rsidRPr="005922CF">
        <w:rPr>
          <w:rFonts w:ascii="Times New Roman" w:hAnsi="Times New Roman" w:cs="Times New Roman"/>
          <w:sz w:val="28"/>
          <w:szCs w:val="28"/>
        </w:rPr>
        <w:t xml:space="preserve"> </w:t>
      </w:r>
      <w:r w:rsidR="00B73FA6" w:rsidRPr="005922CF">
        <w:rPr>
          <w:rFonts w:ascii="Times New Roman" w:hAnsi="Times New Roman" w:cs="Times New Roman"/>
          <w:sz w:val="28"/>
          <w:szCs w:val="28"/>
        </w:rPr>
        <w:t>информации. При этом т</w:t>
      </w:r>
      <w:r w:rsidRPr="005922CF">
        <w:rPr>
          <w:rFonts w:ascii="Times New Roman" w:hAnsi="Times New Roman" w:cs="Times New Roman"/>
          <w:sz w:val="28"/>
          <w:szCs w:val="28"/>
        </w:rPr>
        <w:t xml:space="preserve">очность и достоверность получаемых </w:t>
      </w:r>
      <w:r w:rsidR="00B73FA6" w:rsidRPr="005922CF">
        <w:rPr>
          <w:rFonts w:ascii="Times New Roman" w:hAnsi="Times New Roman" w:cs="Times New Roman"/>
          <w:sz w:val="28"/>
          <w:szCs w:val="28"/>
        </w:rPr>
        <w:t xml:space="preserve">в ходе реализации </w:t>
      </w:r>
      <w:r w:rsidRPr="005922CF">
        <w:rPr>
          <w:rFonts w:ascii="Times New Roman" w:hAnsi="Times New Roman" w:cs="Times New Roman"/>
          <w:sz w:val="28"/>
          <w:szCs w:val="28"/>
        </w:rPr>
        <w:t>ГИС</w:t>
      </w:r>
      <w:r w:rsidR="00B73FA6" w:rsidRPr="005922CF">
        <w:rPr>
          <w:rFonts w:ascii="Times New Roman" w:hAnsi="Times New Roman" w:cs="Times New Roman"/>
          <w:sz w:val="28"/>
          <w:szCs w:val="28"/>
        </w:rPr>
        <w:t>-технологий</w:t>
      </w:r>
      <w:r w:rsidRPr="005922CF">
        <w:rPr>
          <w:rFonts w:ascii="Times New Roman" w:hAnsi="Times New Roman" w:cs="Times New Roman"/>
          <w:sz w:val="28"/>
          <w:szCs w:val="28"/>
        </w:rPr>
        <w:t xml:space="preserve"> данных зависит </w:t>
      </w:r>
      <w:r w:rsidR="00B73FA6" w:rsidRPr="005922CF">
        <w:rPr>
          <w:rFonts w:ascii="Times New Roman" w:hAnsi="Times New Roman" w:cs="Times New Roman"/>
          <w:sz w:val="28"/>
          <w:szCs w:val="28"/>
        </w:rPr>
        <w:t xml:space="preserve">напрямую </w:t>
      </w:r>
      <w:r w:rsidRPr="005922CF">
        <w:rPr>
          <w:rFonts w:ascii="Times New Roman" w:hAnsi="Times New Roman" w:cs="Times New Roman"/>
          <w:sz w:val="28"/>
          <w:szCs w:val="28"/>
        </w:rPr>
        <w:t>от качества исходной картог</w:t>
      </w:r>
      <w:r w:rsidR="00B73FA6" w:rsidRPr="005922CF">
        <w:rPr>
          <w:rFonts w:ascii="Times New Roman" w:hAnsi="Times New Roman" w:cs="Times New Roman"/>
          <w:sz w:val="28"/>
          <w:szCs w:val="28"/>
        </w:rPr>
        <w:t xml:space="preserve">рафо-геодезической информации. Поэтому сбор данных для наполнения ГИС является </w:t>
      </w:r>
      <w:r w:rsidRPr="005922CF">
        <w:rPr>
          <w:rFonts w:ascii="Times New Roman" w:hAnsi="Times New Roman" w:cs="Times New Roman"/>
          <w:sz w:val="28"/>
          <w:szCs w:val="28"/>
        </w:rPr>
        <w:t>самы</w:t>
      </w:r>
      <w:r w:rsidR="00B73FA6" w:rsidRPr="005922CF">
        <w:rPr>
          <w:rFonts w:ascii="Times New Roman" w:hAnsi="Times New Roman" w:cs="Times New Roman"/>
          <w:sz w:val="28"/>
          <w:szCs w:val="28"/>
        </w:rPr>
        <w:t xml:space="preserve">м </w:t>
      </w:r>
      <w:r w:rsidRPr="005922CF">
        <w:rPr>
          <w:rFonts w:ascii="Times New Roman" w:hAnsi="Times New Roman" w:cs="Times New Roman"/>
          <w:sz w:val="28"/>
          <w:szCs w:val="28"/>
        </w:rPr>
        <w:t>важны</w:t>
      </w:r>
      <w:r w:rsidR="00B73FA6" w:rsidRPr="005922CF">
        <w:rPr>
          <w:rFonts w:ascii="Times New Roman" w:hAnsi="Times New Roman" w:cs="Times New Roman"/>
          <w:sz w:val="28"/>
          <w:szCs w:val="28"/>
        </w:rPr>
        <w:t>м</w:t>
      </w:r>
      <w:r w:rsidRPr="005922CF">
        <w:rPr>
          <w:rFonts w:ascii="Times New Roman" w:hAnsi="Times New Roman" w:cs="Times New Roman"/>
          <w:sz w:val="28"/>
          <w:szCs w:val="28"/>
        </w:rPr>
        <w:t xml:space="preserve"> этап</w:t>
      </w:r>
      <w:r w:rsidR="00B73FA6" w:rsidRPr="005922CF">
        <w:rPr>
          <w:rFonts w:ascii="Times New Roman" w:hAnsi="Times New Roman" w:cs="Times New Roman"/>
          <w:sz w:val="28"/>
          <w:szCs w:val="28"/>
        </w:rPr>
        <w:t>ом</w:t>
      </w:r>
      <w:r w:rsidRPr="005922CF">
        <w:rPr>
          <w:rFonts w:ascii="Times New Roman" w:hAnsi="Times New Roman" w:cs="Times New Roman"/>
          <w:sz w:val="28"/>
          <w:szCs w:val="28"/>
        </w:rPr>
        <w:t xml:space="preserve"> </w:t>
      </w:r>
      <w:r w:rsidR="00B73FA6" w:rsidRPr="005922CF">
        <w:rPr>
          <w:rFonts w:ascii="Times New Roman" w:hAnsi="Times New Roman" w:cs="Times New Roman"/>
          <w:sz w:val="28"/>
          <w:szCs w:val="28"/>
        </w:rPr>
        <w:t xml:space="preserve">ее </w:t>
      </w:r>
      <w:r w:rsidRPr="005922CF">
        <w:rPr>
          <w:rFonts w:ascii="Times New Roman" w:hAnsi="Times New Roman" w:cs="Times New Roman"/>
          <w:sz w:val="28"/>
          <w:szCs w:val="28"/>
        </w:rPr>
        <w:t>создания</w:t>
      </w:r>
      <w:r w:rsidR="00B73FA6" w:rsidRPr="005922CF">
        <w:rPr>
          <w:rFonts w:ascii="Times New Roman" w:hAnsi="Times New Roman" w:cs="Times New Roman"/>
          <w:sz w:val="28"/>
          <w:szCs w:val="28"/>
        </w:rPr>
        <w:t xml:space="preserve">, </w:t>
      </w:r>
      <w:r w:rsidRPr="005922CF">
        <w:rPr>
          <w:rFonts w:ascii="Times New Roman" w:hAnsi="Times New Roman" w:cs="Times New Roman"/>
          <w:sz w:val="28"/>
          <w:szCs w:val="28"/>
        </w:rPr>
        <w:t>т</w:t>
      </w:r>
      <w:r w:rsidR="00B73FA6" w:rsidRPr="005922CF">
        <w:rPr>
          <w:rFonts w:ascii="Times New Roman" w:hAnsi="Times New Roman" w:cs="Times New Roman"/>
          <w:sz w:val="28"/>
          <w:szCs w:val="28"/>
        </w:rPr>
        <w:t>ак как именно от</w:t>
      </w:r>
      <w:r w:rsidRPr="005922CF">
        <w:rPr>
          <w:rFonts w:ascii="Times New Roman" w:hAnsi="Times New Roman" w:cs="Times New Roman"/>
          <w:sz w:val="28"/>
          <w:szCs w:val="28"/>
        </w:rPr>
        <w:t xml:space="preserve"> точности, </w:t>
      </w:r>
      <w:r w:rsidR="00B73FA6" w:rsidRPr="005922CF">
        <w:rPr>
          <w:rFonts w:ascii="Times New Roman" w:hAnsi="Times New Roman" w:cs="Times New Roman"/>
          <w:sz w:val="28"/>
          <w:szCs w:val="28"/>
        </w:rPr>
        <w:t xml:space="preserve">актуальности и </w:t>
      </w:r>
      <w:r w:rsidRPr="005922CF">
        <w:rPr>
          <w:rFonts w:ascii="Times New Roman" w:hAnsi="Times New Roman" w:cs="Times New Roman"/>
          <w:sz w:val="28"/>
          <w:szCs w:val="28"/>
        </w:rPr>
        <w:t>достоверности собранн</w:t>
      </w:r>
      <w:r w:rsidR="00B73FA6" w:rsidRPr="005922CF">
        <w:rPr>
          <w:rFonts w:ascii="Times New Roman" w:hAnsi="Times New Roman" w:cs="Times New Roman"/>
          <w:sz w:val="28"/>
          <w:szCs w:val="28"/>
        </w:rPr>
        <w:t>ой</w:t>
      </w:r>
      <w:r w:rsidRPr="005922CF">
        <w:rPr>
          <w:rFonts w:ascii="Times New Roman" w:hAnsi="Times New Roman" w:cs="Times New Roman"/>
          <w:sz w:val="28"/>
          <w:szCs w:val="28"/>
        </w:rPr>
        <w:t xml:space="preserve"> </w:t>
      </w:r>
      <w:r w:rsidR="00B73FA6" w:rsidRPr="005922CF">
        <w:rPr>
          <w:rFonts w:ascii="Times New Roman" w:hAnsi="Times New Roman" w:cs="Times New Roman"/>
          <w:sz w:val="28"/>
          <w:szCs w:val="28"/>
        </w:rPr>
        <w:t>информации</w:t>
      </w:r>
      <w:r w:rsidRPr="005922CF">
        <w:rPr>
          <w:rFonts w:ascii="Times New Roman" w:hAnsi="Times New Roman" w:cs="Times New Roman"/>
          <w:sz w:val="28"/>
          <w:szCs w:val="28"/>
        </w:rPr>
        <w:t xml:space="preserve"> зависит </w:t>
      </w:r>
      <w:r w:rsidR="00B73FA6" w:rsidRPr="005922CF">
        <w:rPr>
          <w:rFonts w:ascii="Times New Roman" w:hAnsi="Times New Roman" w:cs="Times New Roman"/>
          <w:sz w:val="28"/>
          <w:szCs w:val="28"/>
        </w:rPr>
        <w:t xml:space="preserve">в конечном итоге и эффективность, </w:t>
      </w:r>
      <w:r w:rsidRPr="005922CF">
        <w:rPr>
          <w:rFonts w:ascii="Times New Roman" w:hAnsi="Times New Roman" w:cs="Times New Roman"/>
          <w:sz w:val="28"/>
          <w:szCs w:val="28"/>
        </w:rPr>
        <w:t>качество</w:t>
      </w:r>
      <w:r w:rsidR="00B73FA6" w:rsidRPr="005922CF">
        <w:rPr>
          <w:rFonts w:ascii="Times New Roman" w:hAnsi="Times New Roman" w:cs="Times New Roman"/>
          <w:sz w:val="28"/>
          <w:szCs w:val="28"/>
        </w:rPr>
        <w:t xml:space="preserve"> и полнота</w:t>
      </w:r>
      <w:r w:rsidRPr="005922CF">
        <w:rPr>
          <w:rFonts w:ascii="Times New Roman" w:hAnsi="Times New Roman" w:cs="Times New Roman"/>
          <w:sz w:val="28"/>
          <w:szCs w:val="28"/>
        </w:rPr>
        <w:t xml:space="preserve"> работы геоинформационной системы. </w:t>
      </w:r>
    </w:p>
    <w:p w:rsidR="00B73FA6" w:rsidRPr="005922CF" w:rsidRDefault="00B73FA6" w:rsidP="00276D70">
      <w:pPr>
        <w:pStyle w:val="a3"/>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Д</w:t>
      </w:r>
      <w:r w:rsidR="00326569" w:rsidRPr="005922CF">
        <w:rPr>
          <w:rFonts w:ascii="Times New Roman" w:hAnsi="Times New Roman" w:cs="Times New Roman"/>
          <w:sz w:val="28"/>
          <w:szCs w:val="28"/>
        </w:rPr>
        <w:t xml:space="preserve">ля ГИС и для ее обновления </w:t>
      </w:r>
      <w:r w:rsidRPr="005922CF">
        <w:rPr>
          <w:rFonts w:ascii="Times New Roman" w:hAnsi="Times New Roman" w:cs="Times New Roman"/>
          <w:sz w:val="28"/>
          <w:szCs w:val="28"/>
        </w:rPr>
        <w:t xml:space="preserve">в процессе получения новых входных данных </w:t>
      </w:r>
      <w:r w:rsidR="00326569" w:rsidRPr="005922CF">
        <w:rPr>
          <w:rFonts w:ascii="Times New Roman" w:hAnsi="Times New Roman" w:cs="Times New Roman"/>
          <w:sz w:val="28"/>
          <w:szCs w:val="28"/>
        </w:rPr>
        <w:t xml:space="preserve">нужны </w:t>
      </w:r>
      <w:r w:rsidRPr="005922CF">
        <w:rPr>
          <w:rFonts w:ascii="Times New Roman" w:hAnsi="Times New Roman" w:cs="Times New Roman"/>
          <w:sz w:val="28"/>
          <w:szCs w:val="28"/>
        </w:rPr>
        <w:t xml:space="preserve">также </w:t>
      </w:r>
      <w:r w:rsidR="00326569" w:rsidRPr="005922CF">
        <w:rPr>
          <w:rFonts w:ascii="Times New Roman" w:hAnsi="Times New Roman" w:cs="Times New Roman"/>
          <w:sz w:val="28"/>
          <w:szCs w:val="28"/>
        </w:rPr>
        <w:t>геодезические измерения</w:t>
      </w:r>
      <w:r w:rsidRPr="005922CF">
        <w:rPr>
          <w:rFonts w:ascii="Times New Roman" w:hAnsi="Times New Roman" w:cs="Times New Roman"/>
          <w:sz w:val="28"/>
          <w:szCs w:val="28"/>
        </w:rPr>
        <w:t>, необходимые</w:t>
      </w:r>
      <w:r w:rsidR="00326569" w:rsidRPr="005922CF">
        <w:rPr>
          <w:rFonts w:ascii="Times New Roman" w:hAnsi="Times New Roman" w:cs="Times New Roman"/>
          <w:sz w:val="28"/>
          <w:szCs w:val="28"/>
        </w:rPr>
        <w:t xml:space="preserve"> для процесса принятия решений. П</w:t>
      </w:r>
      <w:r w:rsidRPr="005922CF">
        <w:rPr>
          <w:rFonts w:ascii="Times New Roman" w:hAnsi="Times New Roman" w:cs="Times New Roman"/>
          <w:sz w:val="28"/>
          <w:szCs w:val="28"/>
        </w:rPr>
        <w:t>оэтому п</w:t>
      </w:r>
      <w:r w:rsidR="00326569" w:rsidRPr="005922CF">
        <w:rPr>
          <w:rFonts w:ascii="Times New Roman" w:hAnsi="Times New Roman" w:cs="Times New Roman"/>
          <w:sz w:val="28"/>
          <w:szCs w:val="28"/>
        </w:rPr>
        <w:t>ринятие решений является важной частью</w:t>
      </w:r>
      <w:r w:rsidRPr="005922CF">
        <w:rPr>
          <w:rFonts w:ascii="Times New Roman" w:hAnsi="Times New Roman" w:cs="Times New Roman"/>
          <w:sz w:val="28"/>
          <w:szCs w:val="28"/>
        </w:rPr>
        <w:t xml:space="preserve"> прогнозирования ЧС, как и</w:t>
      </w:r>
      <w:r w:rsidR="00326569" w:rsidRPr="005922CF">
        <w:rPr>
          <w:rFonts w:ascii="Times New Roman" w:hAnsi="Times New Roman" w:cs="Times New Roman"/>
          <w:sz w:val="28"/>
          <w:szCs w:val="28"/>
        </w:rPr>
        <w:t xml:space="preserve"> любой уп</w:t>
      </w:r>
      <w:r w:rsidRPr="005922CF">
        <w:rPr>
          <w:rFonts w:ascii="Times New Roman" w:hAnsi="Times New Roman" w:cs="Times New Roman"/>
          <w:sz w:val="28"/>
          <w:szCs w:val="28"/>
        </w:rPr>
        <w:t>равленческой деятельности</w:t>
      </w:r>
      <w:r w:rsidR="00326569" w:rsidRPr="005922CF">
        <w:rPr>
          <w:rFonts w:ascii="Times New Roman" w:hAnsi="Times New Roman" w:cs="Times New Roman"/>
          <w:sz w:val="28"/>
          <w:szCs w:val="28"/>
        </w:rPr>
        <w:t xml:space="preserve">. </w:t>
      </w:r>
    </w:p>
    <w:p w:rsidR="00331F92" w:rsidRPr="00821831" w:rsidRDefault="00326569" w:rsidP="00276D70">
      <w:pPr>
        <w:pStyle w:val="a3"/>
        <w:spacing w:line="360" w:lineRule="auto"/>
        <w:ind w:left="0" w:firstLine="567"/>
        <w:jc w:val="both"/>
        <w:rPr>
          <w:rFonts w:ascii="Times New Roman" w:hAnsi="Times New Roman" w:cs="Times New Roman"/>
          <w:sz w:val="28"/>
          <w:szCs w:val="28"/>
        </w:rPr>
      </w:pPr>
      <w:proofErr w:type="gramStart"/>
      <w:r w:rsidRPr="005922CF">
        <w:rPr>
          <w:rFonts w:ascii="Times New Roman" w:hAnsi="Times New Roman" w:cs="Times New Roman"/>
          <w:sz w:val="28"/>
          <w:szCs w:val="28"/>
        </w:rPr>
        <w:t xml:space="preserve">ГИС </w:t>
      </w:r>
      <w:r w:rsidR="00B73FA6" w:rsidRPr="005922CF">
        <w:rPr>
          <w:rFonts w:ascii="Times New Roman" w:hAnsi="Times New Roman" w:cs="Times New Roman"/>
          <w:sz w:val="28"/>
          <w:szCs w:val="28"/>
        </w:rPr>
        <w:t>является</w:t>
      </w:r>
      <w:r w:rsidRPr="005922CF">
        <w:rPr>
          <w:rFonts w:ascii="Times New Roman" w:hAnsi="Times New Roman" w:cs="Times New Roman"/>
          <w:sz w:val="28"/>
          <w:szCs w:val="28"/>
        </w:rPr>
        <w:t xml:space="preserve"> не </w:t>
      </w:r>
      <w:r w:rsidR="00B73FA6" w:rsidRPr="005922CF">
        <w:rPr>
          <w:rFonts w:ascii="Times New Roman" w:hAnsi="Times New Roman" w:cs="Times New Roman"/>
          <w:sz w:val="28"/>
          <w:szCs w:val="28"/>
        </w:rPr>
        <w:t xml:space="preserve">только частным </w:t>
      </w:r>
      <w:r w:rsidRPr="005922CF">
        <w:rPr>
          <w:rFonts w:ascii="Times New Roman" w:hAnsi="Times New Roman" w:cs="Times New Roman"/>
          <w:sz w:val="28"/>
          <w:szCs w:val="28"/>
        </w:rPr>
        <w:t>инструмент</w:t>
      </w:r>
      <w:r w:rsidR="00B73FA6" w:rsidRPr="005922CF">
        <w:rPr>
          <w:rFonts w:ascii="Times New Roman" w:hAnsi="Times New Roman" w:cs="Times New Roman"/>
          <w:sz w:val="28"/>
          <w:szCs w:val="28"/>
        </w:rPr>
        <w:t>ом</w:t>
      </w:r>
      <w:r w:rsidRPr="005922CF">
        <w:rPr>
          <w:rFonts w:ascii="Times New Roman" w:hAnsi="Times New Roman" w:cs="Times New Roman"/>
          <w:sz w:val="28"/>
          <w:szCs w:val="28"/>
        </w:rPr>
        <w:t xml:space="preserve"> для выдачи решений, а </w:t>
      </w:r>
      <w:r w:rsidR="00B73FA6" w:rsidRPr="005922CF">
        <w:rPr>
          <w:rFonts w:ascii="Times New Roman" w:hAnsi="Times New Roman" w:cs="Times New Roman"/>
          <w:sz w:val="28"/>
          <w:szCs w:val="28"/>
        </w:rPr>
        <w:t xml:space="preserve">также и </w:t>
      </w:r>
      <w:r w:rsidRPr="005922CF">
        <w:rPr>
          <w:rFonts w:ascii="Times New Roman" w:hAnsi="Times New Roman" w:cs="Times New Roman"/>
          <w:sz w:val="28"/>
          <w:szCs w:val="28"/>
        </w:rPr>
        <w:t>средство</w:t>
      </w:r>
      <w:r w:rsidR="00B73FA6" w:rsidRPr="005922CF">
        <w:rPr>
          <w:rFonts w:ascii="Times New Roman" w:hAnsi="Times New Roman" w:cs="Times New Roman"/>
          <w:sz w:val="28"/>
          <w:szCs w:val="28"/>
        </w:rPr>
        <w:t>м</w:t>
      </w:r>
      <w:r w:rsidRPr="005922CF">
        <w:rPr>
          <w:rFonts w:ascii="Times New Roman" w:hAnsi="Times New Roman" w:cs="Times New Roman"/>
          <w:sz w:val="28"/>
          <w:szCs w:val="28"/>
        </w:rPr>
        <w:t>, помогающе</w:t>
      </w:r>
      <w:r w:rsidR="00B73FA6" w:rsidRPr="005922CF">
        <w:rPr>
          <w:rFonts w:ascii="Times New Roman" w:hAnsi="Times New Roman" w:cs="Times New Roman"/>
          <w:sz w:val="28"/>
          <w:szCs w:val="28"/>
        </w:rPr>
        <w:t>м значительно</w:t>
      </w:r>
      <w:r w:rsidRPr="005922CF">
        <w:rPr>
          <w:rFonts w:ascii="Times New Roman" w:hAnsi="Times New Roman" w:cs="Times New Roman"/>
          <w:sz w:val="28"/>
          <w:szCs w:val="28"/>
        </w:rPr>
        <w:t xml:space="preserve"> ускорить и повысить эффективность процедуры принятия решений, обеспечивающ</w:t>
      </w:r>
      <w:r w:rsidR="00B73FA6" w:rsidRPr="005922CF">
        <w:rPr>
          <w:rFonts w:ascii="Times New Roman" w:hAnsi="Times New Roman" w:cs="Times New Roman"/>
          <w:sz w:val="28"/>
          <w:szCs w:val="28"/>
        </w:rPr>
        <w:t>им поиск</w:t>
      </w:r>
      <w:r w:rsidRPr="005922CF">
        <w:rPr>
          <w:rFonts w:ascii="Times New Roman" w:hAnsi="Times New Roman" w:cs="Times New Roman"/>
          <w:sz w:val="28"/>
          <w:szCs w:val="28"/>
        </w:rPr>
        <w:t xml:space="preserve"> </w:t>
      </w:r>
      <w:r w:rsidRPr="005922CF">
        <w:rPr>
          <w:rFonts w:ascii="Times New Roman" w:hAnsi="Times New Roman" w:cs="Times New Roman"/>
          <w:sz w:val="28"/>
          <w:szCs w:val="28"/>
        </w:rPr>
        <w:lastRenderedPageBreak/>
        <w:t>ответ</w:t>
      </w:r>
      <w:r w:rsidR="00B73FA6" w:rsidRPr="005922CF">
        <w:rPr>
          <w:rFonts w:ascii="Times New Roman" w:hAnsi="Times New Roman" w:cs="Times New Roman"/>
          <w:sz w:val="28"/>
          <w:szCs w:val="28"/>
        </w:rPr>
        <w:t>ов</w:t>
      </w:r>
      <w:r w:rsidRPr="005922CF">
        <w:rPr>
          <w:rFonts w:ascii="Times New Roman" w:hAnsi="Times New Roman" w:cs="Times New Roman"/>
          <w:sz w:val="28"/>
          <w:szCs w:val="28"/>
        </w:rPr>
        <w:t xml:space="preserve"> на запросы и функции анализа пространственных и атрибутивных данных, представления результатов анализа в наглядном и удобном для восприятия виде.</w:t>
      </w:r>
      <w:proofErr w:type="gramEnd"/>
      <w:r w:rsidRPr="005922CF">
        <w:rPr>
          <w:rFonts w:ascii="Times New Roman" w:hAnsi="Times New Roman" w:cs="Times New Roman"/>
          <w:sz w:val="28"/>
          <w:szCs w:val="28"/>
        </w:rPr>
        <w:t xml:space="preserve"> При использовании ГИС </w:t>
      </w:r>
      <w:r w:rsidR="00B73FA6" w:rsidRPr="005922CF">
        <w:rPr>
          <w:rFonts w:ascii="Times New Roman" w:hAnsi="Times New Roman" w:cs="Times New Roman"/>
          <w:sz w:val="28"/>
          <w:szCs w:val="28"/>
        </w:rPr>
        <w:t xml:space="preserve">всю </w:t>
      </w:r>
      <w:r w:rsidRPr="005922CF">
        <w:rPr>
          <w:rFonts w:ascii="Times New Roman" w:hAnsi="Times New Roman" w:cs="Times New Roman"/>
          <w:sz w:val="28"/>
          <w:szCs w:val="28"/>
        </w:rPr>
        <w:t>тре</w:t>
      </w:r>
      <w:r w:rsidR="00B73FA6" w:rsidRPr="005922CF">
        <w:rPr>
          <w:rFonts w:ascii="Times New Roman" w:hAnsi="Times New Roman" w:cs="Times New Roman"/>
          <w:sz w:val="28"/>
          <w:szCs w:val="28"/>
        </w:rPr>
        <w:t>буемую</w:t>
      </w:r>
      <w:r w:rsidRPr="005922CF">
        <w:rPr>
          <w:rFonts w:ascii="Times New Roman" w:hAnsi="Times New Roman" w:cs="Times New Roman"/>
          <w:sz w:val="28"/>
          <w:szCs w:val="28"/>
        </w:rPr>
        <w:t xml:space="preserve"> информаци</w:t>
      </w:r>
      <w:r w:rsidR="00B73FA6" w:rsidRPr="005922CF">
        <w:rPr>
          <w:rFonts w:ascii="Times New Roman" w:hAnsi="Times New Roman" w:cs="Times New Roman"/>
          <w:sz w:val="28"/>
          <w:szCs w:val="28"/>
        </w:rPr>
        <w:t>ю</w:t>
      </w:r>
      <w:r w:rsidRPr="005922CF">
        <w:rPr>
          <w:rFonts w:ascii="Times New Roman" w:hAnsi="Times New Roman" w:cs="Times New Roman"/>
          <w:sz w:val="28"/>
          <w:szCs w:val="28"/>
        </w:rPr>
        <w:t xml:space="preserve"> </w:t>
      </w:r>
      <w:r w:rsidR="00B73FA6" w:rsidRPr="005922CF">
        <w:rPr>
          <w:rFonts w:ascii="Times New Roman" w:hAnsi="Times New Roman" w:cs="Times New Roman"/>
          <w:sz w:val="28"/>
          <w:szCs w:val="28"/>
        </w:rPr>
        <w:t xml:space="preserve">для принятия решений можно представить </w:t>
      </w:r>
      <w:r w:rsidRPr="005922CF">
        <w:rPr>
          <w:rFonts w:ascii="Times New Roman" w:hAnsi="Times New Roman" w:cs="Times New Roman"/>
          <w:sz w:val="28"/>
          <w:szCs w:val="28"/>
        </w:rPr>
        <w:t xml:space="preserve">в картографической </w:t>
      </w:r>
      <w:r w:rsidR="00B73FA6" w:rsidRPr="005922CF">
        <w:rPr>
          <w:rFonts w:ascii="Times New Roman" w:hAnsi="Times New Roman" w:cs="Times New Roman"/>
          <w:sz w:val="28"/>
          <w:szCs w:val="28"/>
        </w:rPr>
        <w:t xml:space="preserve">лаконичной </w:t>
      </w:r>
      <w:r w:rsidRPr="005922CF">
        <w:rPr>
          <w:rFonts w:ascii="Times New Roman" w:hAnsi="Times New Roman" w:cs="Times New Roman"/>
          <w:sz w:val="28"/>
          <w:szCs w:val="28"/>
        </w:rPr>
        <w:t xml:space="preserve">форме с </w:t>
      </w:r>
      <w:r w:rsidR="00B73FA6" w:rsidRPr="005922CF">
        <w:rPr>
          <w:rFonts w:ascii="Times New Roman" w:hAnsi="Times New Roman" w:cs="Times New Roman"/>
          <w:sz w:val="28"/>
          <w:szCs w:val="28"/>
        </w:rPr>
        <w:t xml:space="preserve">текстовыми </w:t>
      </w:r>
      <w:r w:rsidRPr="005922CF">
        <w:rPr>
          <w:rFonts w:ascii="Times New Roman" w:hAnsi="Times New Roman" w:cs="Times New Roman"/>
          <w:sz w:val="28"/>
          <w:szCs w:val="28"/>
        </w:rPr>
        <w:t xml:space="preserve">дополнительными пояснениями, </w:t>
      </w:r>
      <w:r w:rsidR="00B73FA6" w:rsidRPr="005922CF">
        <w:rPr>
          <w:rFonts w:ascii="Times New Roman" w:hAnsi="Times New Roman" w:cs="Times New Roman"/>
          <w:sz w:val="28"/>
          <w:szCs w:val="28"/>
        </w:rPr>
        <w:t>диаграммами и графиками. Такое н</w:t>
      </w:r>
      <w:r w:rsidRPr="005922CF">
        <w:rPr>
          <w:rFonts w:ascii="Times New Roman" w:hAnsi="Times New Roman" w:cs="Times New Roman"/>
          <w:sz w:val="28"/>
          <w:szCs w:val="28"/>
        </w:rPr>
        <w:t xml:space="preserve">аличие доступной для </w:t>
      </w:r>
      <w:r w:rsidR="00B73FA6" w:rsidRPr="005922CF">
        <w:rPr>
          <w:rFonts w:ascii="Times New Roman" w:hAnsi="Times New Roman" w:cs="Times New Roman"/>
          <w:sz w:val="28"/>
          <w:szCs w:val="28"/>
        </w:rPr>
        <w:t xml:space="preserve">прямого </w:t>
      </w:r>
      <w:r w:rsidRPr="005922CF">
        <w:rPr>
          <w:rFonts w:ascii="Times New Roman" w:hAnsi="Times New Roman" w:cs="Times New Roman"/>
          <w:sz w:val="28"/>
          <w:szCs w:val="28"/>
        </w:rPr>
        <w:t xml:space="preserve">восприятия и обобщения </w:t>
      </w:r>
      <w:r w:rsidR="00B73FA6" w:rsidRPr="005922CF">
        <w:rPr>
          <w:rFonts w:ascii="Times New Roman" w:hAnsi="Times New Roman" w:cs="Times New Roman"/>
          <w:sz w:val="28"/>
          <w:szCs w:val="28"/>
        </w:rPr>
        <w:t xml:space="preserve">массива </w:t>
      </w:r>
      <w:r w:rsidRPr="005922CF">
        <w:rPr>
          <w:rFonts w:ascii="Times New Roman" w:hAnsi="Times New Roman" w:cs="Times New Roman"/>
          <w:sz w:val="28"/>
          <w:szCs w:val="28"/>
        </w:rPr>
        <w:t xml:space="preserve">информации </w:t>
      </w:r>
      <w:r w:rsidR="00B73FA6" w:rsidRPr="005922CF">
        <w:rPr>
          <w:rFonts w:ascii="Times New Roman" w:hAnsi="Times New Roman" w:cs="Times New Roman"/>
          <w:sz w:val="28"/>
          <w:szCs w:val="28"/>
        </w:rPr>
        <w:t>дает возможность</w:t>
      </w:r>
      <w:r w:rsidRPr="005922CF">
        <w:rPr>
          <w:rFonts w:ascii="Times New Roman" w:hAnsi="Times New Roman" w:cs="Times New Roman"/>
          <w:sz w:val="28"/>
          <w:szCs w:val="28"/>
        </w:rPr>
        <w:t xml:space="preserve"> ответственным работникам</w:t>
      </w:r>
      <w:r w:rsidR="00B73FA6" w:rsidRPr="005922CF">
        <w:rPr>
          <w:rFonts w:ascii="Times New Roman" w:hAnsi="Times New Roman" w:cs="Times New Roman"/>
          <w:sz w:val="28"/>
          <w:szCs w:val="28"/>
        </w:rPr>
        <w:t>,</w:t>
      </w:r>
      <w:r w:rsidRPr="005922CF">
        <w:rPr>
          <w:rFonts w:ascii="Times New Roman" w:hAnsi="Times New Roman" w:cs="Times New Roman"/>
          <w:sz w:val="28"/>
          <w:szCs w:val="28"/>
        </w:rPr>
        <w:t xml:space="preserve"> </w:t>
      </w:r>
      <w:r w:rsidR="00B73FA6" w:rsidRPr="005922CF">
        <w:rPr>
          <w:rFonts w:ascii="Times New Roman" w:hAnsi="Times New Roman" w:cs="Times New Roman"/>
          <w:sz w:val="28"/>
          <w:szCs w:val="28"/>
        </w:rPr>
        <w:t xml:space="preserve">не тратя своего времени на сбор и осмысливание разнородных данных, </w:t>
      </w:r>
      <w:r w:rsidRPr="005922CF">
        <w:rPr>
          <w:rFonts w:ascii="Times New Roman" w:hAnsi="Times New Roman" w:cs="Times New Roman"/>
          <w:sz w:val="28"/>
          <w:szCs w:val="28"/>
        </w:rPr>
        <w:t xml:space="preserve">сосредоточить </w:t>
      </w:r>
      <w:r w:rsidR="00B73FA6" w:rsidRPr="005922CF">
        <w:rPr>
          <w:rFonts w:ascii="Times New Roman" w:hAnsi="Times New Roman" w:cs="Times New Roman"/>
          <w:sz w:val="28"/>
          <w:szCs w:val="28"/>
        </w:rPr>
        <w:t>усилия на поиске решения проблемы</w:t>
      </w:r>
      <w:r w:rsidRPr="005922CF">
        <w:rPr>
          <w:rFonts w:ascii="Times New Roman" w:hAnsi="Times New Roman" w:cs="Times New Roman"/>
          <w:sz w:val="28"/>
          <w:szCs w:val="28"/>
        </w:rPr>
        <w:t xml:space="preserve">. Можно </w:t>
      </w:r>
      <w:r w:rsidR="00B73FA6" w:rsidRPr="005922CF">
        <w:rPr>
          <w:rFonts w:ascii="Times New Roman" w:hAnsi="Times New Roman" w:cs="Times New Roman"/>
          <w:sz w:val="28"/>
          <w:szCs w:val="28"/>
        </w:rPr>
        <w:t xml:space="preserve">сразу же </w:t>
      </w:r>
      <w:r w:rsidRPr="005922CF">
        <w:rPr>
          <w:rFonts w:ascii="Times New Roman" w:hAnsi="Times New Roman" w:cs="Times New Roman"/>
          <w:sz w:val="28"/>
          <w:szCs w:val="28"/>
        </w:rPr>
        <w:t xml:space="preserve">рассмотреть несколько вариантов решения </w:t>
      </w:r>
      <w:r w:rsidR="00B73FA6" w:rsidRPr="005922CF">
        <w:rPr>
          <w:rFonts w:ascii="Times New Roman" w:hAnsi="Times New Roman" w:cs="Times New Roman"/>
          <w:sz w:val="28"/>
          <w:szCs w:val="28"/>
        </w:rPr>
        <w:t xml:space="preserve">достаточно быстро </w:t>
      </w:r>
      <w:r w:rsidRPr="005922CF">
        <w:rPr>
          <w:rFonts w:ascii="Times New Roman" w:hAnsi="Times New Roman" w:cs="Times New Roman"/>
          <w:sz w:val="28"/>
          <w:szCs w:val="28"/>
        </w:rPr>
        <w:t xml:space="preserve">и выбрать </w:t>
      </w:r>
      <w:r w:rsidR="00B73FA6" w:rsidRPr="005922CF">
        <w:rPr>
          <w:rFonts w:ascii="Times New Roman" w:hAnsi="Times New Roman" w:cs="Times New Roman"/>
          <w:sz w:val="28"/>
          <w:szCs w:val="28"/>
        </w:rPr>
        <w:t xml:space="preserve">из них </w:t>
      </w:r>
      <w:r w:rsidRPr="005922CF">
        <w:rPr>
          <w:rFonts w:ascii="Times New Roman" w:hAnsi="Times New Roman" w:cs="Times New Roman"/>
          <w:sz w:val="28"/>
          <w:szCs w:val="28"/>
        </w:rPr>
        <w:t xml:space="preserve">наиболее эффективный. Кроме этого, </w:t>
      </w:r>
      <w:r w:rsidR="00B73FA6" w:rsidRPr="005922CF">
        <w:rPr>
          <w:rFonts w:ascii="Times New Roman" w:hAnsi="Times New Roman" w:cs="Times New Roman"/>
          <w:sz w:val="28"/>
          <w:szCs w:val="28"/>
        </w:rPr>
        <w:t xml:space="preserve">с помощью </w:t>
      </w:r>
      <w:r w:rsidRPr="005922CF">
        <w:rPr>
          <w:rFonts w:ascii="Times New Roman" w:hAnsi="Times New Roman" w:cs="Times New Roman"/>
          <w:sz w:val="28"/>
          <w:szCs w:val="28"/>
        </w:rPr>
        <w:t>визуализац</w:t>
      </w:r>
      <w:r w:rsidR="00B73FA6" w:rsidRPr="005922CF">
        <w:rPr>
          <w:rFonts w:ascii="Times New Roman" w:hAnsi="Times New Roman" w:cs="Times New Roman"/>
          <w:sz w:val="28"/>
          <w:szCs w:val="28"/>
        </w:rPr>
        <w:t>ии</w:t>
      </w:r>
      <w:r w:rsidRPr="005922CF">
        <w:rPr>
          <w:rFonts w:ascii="Times New Roman" w:hAnsi="Times New Roman" w:cs="Times New Roman"/>
          <w:sz w:val="28"/>
          <w:szCs w:val="28"/>
        </w:rPr>
        <w:t xml:space="preserve"> пространственных данных </w:t>
      </w:r>
      <w:r w:rsidR="00B73FA6" w:rsidRPr="005922CF">
        <w:rPr>
          <w:rFonts w:ascii="Times New Roman" w:hAnsi="Times New Roman" w:cs="Times New Roman"/>
          <w:sz w:val="28"/>
          <w:szCs w:val="28"/>
        </w:rPr>
        <w:t>на основе ГИС можно</w:t>
      </w:r>
      <w:r w:rsidRPr="005922CF">
        <w:rPr>
          <w:rFonts w:ascii="Times New Roman" w:hAnsi="Times New Roman" w:cs="Times New Roman"/>
          <w:sz w:val="28"/>
          <w:szCs w:val="28"/>
        </w:rPr>
        <w:t xml:space="preserve"> оценивать большой объем данных в</w:t>
      </w:r>
      <w:r w:rsidR="00B73FA6" w:rsidRPr="005922CF">
        <w:rPr>
          <w:rFonts w:ascii="Times New Roman" w:hAnsi="Times New Roman" w:cs="Times New Roman"/>
          <w:sz w:val="28"/>
          <w:szCs w:val="28"/>
        </w:rPr>
        <w:t xml:space="preserve"> их</w:t>
      </w:r>
      <w:r w:rsidRPr="005922CF">
        <w:rPr>
          <w:rFonts w:ascii="Times New Roman" w:hAnsi="Times New Roman" w:cs="Times New Roman"/>
          <w:sz w:val="28"/>
          <w:szCs w:val="28"/>
        </w:rPr>
        <w:t xml:space="preserve"> совокупности.</w:t>
      </w:r>
      <w:r w:rsidR="00821831" w:rsidRPr="00821831">
        <w:rPr>
          <w:rFonts w:ascii="Times New Roman" w:hAnsi="Times New Roman" w:cs="Times New Roman"/>
          <w:sz w:val="28"/>
          <w:szCs w:val="28"/>
        </w:rPr>
        <w:t>[</w:t>
      </w:r>
      <w:r w:rsidR="00583826" w:rsidRPr="00583826">
        <w:rPr>
          <w:rFonts w:ascii="Times New Roman" w:hAnsi="Times New Roman" w:cs="Times New Roman"/>
          <w:sz w:val="28"/>
          <w:szCs w:val="28"/>
        </w:rPr>
        <w:t>21</w:t>
      </w:r>
      <w:r w:rsidR="00821831" w:rsidRPr="00821831">
        <w:rPr>
          <w:rFonts w:ascii="Times New Roman" w:hAnsi="Times New Roman" w:cs="Times New Roman"/>
          <w:sz w:val="28"/>
          <w:szCs w:val="28"/>
        </w:rPr>
        <w:t>]</w:t>
      </w:r>
    </w:p>
    <w:p w:rsidR="005922CF" w:rsidRPr="005922CF" w:rsidRDefault="00B73FA6" w:rsidP="00276D70">
      <w:pPr>
        <w:pStyle w:val="a3"/>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К сожалению, сегодня б</w:t>
      </w:r>
      <w:r w:rsidR="00276D70" w:rsidRPr="005922CF">
        <w:rPr>
          <w:rFonts w:ascii="Times New Roman" w:hAnsi="Times New Roman" w:cs="Times New Roman"/>
          <w:sz w:val="28"/>
          <w:szCs w:val="28"/>
        </w:rPr>
        <w:t xml:space="preserve">азы </w:t>
      </w:r>
      <w:r w:rsidRPr="005922CF">
        <w:rPr>
          <w:rFonts w:ascii="Times New Roman" w:hAnsi="Times New Roman" w:cs="Times New Roman"/>
          <w:sz w:val="28"/>
          <w:szCs w:val="28"/>
        </w:rPr>
        <w:t xml:space="preserve">в области прогноза и реагирования на ЧС </w:t>
      </w:r>
      <w:r w:rsidR="00276D70" w:rsidRPr="005922CF">
        <w:rPr>
          <w:rFonts w:ascii="Times New Roman" w:hAnsi="Times New Roman" w:cs="Times New Roman"/>
          <w:sz w:val="28"/>
          <w:szCs w:val="28"/>
        </w:rPr>
        <w:t xml:space="preserve">данных методик и алгоритмов пока не получили </w:t>
      </w:r>
      <w:r w:rsidRPr="005922CF">
        <w:rPr>
          <w:rFonts w:ascii="Times New Roman" w:hAnsi="Times New Roman" w:cs="Times New Roman"/>
          <w:sz w:val="28"/>
          <w:szCs w:val="28"/>
        </w:rPr>
        <w:t xml:space="preserve">должного </w:t>
      </w:r>
      <w:r w:rsidR="00276D70" w:rsidRPr="005922CF">
        <w:rPr>
          <w:rFonts w:ascii="Times New Roman" w:hAnsi="Times New Roman" w:cs="Times New Roman"/>
          <w:sz w:val="28"/>
          <w:szCs w:val="28"/>
        </w:rPr>
        <w:t xml:space="preserve">широкого распространения. </w:t>
      </w:r>
      <w:r w:rsidRPr="005922CF">
        <w:rPr>
          <w:rFonts w:ascii="Times New Roman" w:hAnsi="Times New Roman" w:cs="Times New Roman"/>
          <w:sz w:val="28"/>
          <w:szCs w:val="28"/>
        </w:rPr>
        <w:t>Как правило, подобная информация существует обычно</w:t>
      </w:r>
      <w:r w:rsidR="00276D70" w:rsidRPr="005922CF">
        <w:rPr>
          <w:rFonts w:ascii="Times New Roman" w:hAnsi="Times New Roman" w:cs="Times New Roman"/>
          <w:sz w:val="28"/>
          <w:szCs w:val="28"/>
        </w:rPr>
        <w:t xml:space="preserve"> в бумажном виде, </w:t>
      </w:r>
      <w:r w:rsidRPr="005922CF">
        <w:rPr>
          <w:rFonts w:ascii="Times New Roman" w:hAnsi="Times New Roman" w:cs="Times New Roman"/>
          <w:sz w:val="28"/>
          <w:szCs w:val="28"/>
        </w:rPr>
        <w:t xml:space="preserve">преимущественно </w:t>
      </w:r>
      <w:r w:rsidR="00276D70" w:rsidRPr="005922CF">
        <w:rPr>
          <w:rFonts w:ascii="Times New Roman" w:hAnsi="Times New Roman" w:cs="Times New Roman"/>
          <w:sz w:val="28"/>
          <w:szCs w:val="28"/>
        </w:rPr>
        <w:t xml:space="preserve">в форме </w:t>
      </w:r>
      <w:r w:rsidRPr="005922CF">
        <w:rPr>
          <w:rFonts w:ascii="Times New Roman" w:hAnsi="Times New Roman" w:cs="Times New Roman"/>
          <w:sz w:val="28"/>
          <w:szCs w:val="28"/>
        </w:rPr>
        <w:t xml:space="preserve">различных </w:t>
      </w:r>
      <w:r w:rsidR="00276D70" w:rsidRPr="005922CF">
        <w:rPr>
          <w:rFonts w:ascii="Times New Roman" w:hAnsi="Times New Roman" w:cs="Times New Roman"/>
          <w:sz w:val="28"/>
          <w:szCs w:val="28"/>
        </w:rPr>
        <w:t xml:space="preserve">распорядительных документов, </w:t>
      </w:r>
      <w:r w:rsidRPr="005922CF">
        <w:rPr>
          <w:rFonts w:ascii="Times New Roman" w:hAnsi="Times New Roman" w:cs="Times New Roman"/>
          <w:sz w:val="28"/>
          <w:szCs w:val="28"/>
        </w:rPr>
        <w:t>которые утверждены</w:t>
      </w:r>
      <w:r w:rsidR="00276D70" w:rsidRPr="005922CF">
        <w:rPr>
          <w:rFonts w:ascii="Times New Roman" w:hAnsi="Times New Roman" w:cs="Times New Roman"/>
          <w:sz w:val="28"/>
          <w:szCs w:val="28"/>
        </w:rPr>
        <w:t xml:space="preserve"> специально уполномоченными </w:t>
      </w:r>
      <w:r w:rsidRPr="005922CF">
        <w:rPr>
          <w:rFonts w:ascii="Times New Roman" w:hAnsi="Times New Roman" w:cs="Times New Roman"/>
          <w:sz w:val="28"/>
          <w:szCs w:val="28"/>
        </w:rPr>
        <w:t xml:space="preserve">на то исполнительными </w:t>
      </w:r>
      <w:r w:rsidR="00276D70" w:rsidRPr="005922CF">
        <w:rPr>
          <w:rFonts w:ascii="Times New Roman" w:hAnsi="Times New Roman" w:cs="Times New Roman"/>
          <w:sz w:val="28"/>
          <w:szCs w:val="28"/>
        </w:rPr>
        <w:t xml:space="preserve">органами власти. Однако </w:t>
      </w:r>
      <w:r w:rsidRPr="005922CF">
        <w:rPr>
          <w:rFonts w:ascii="Times New Roman" w:hAnsi="Times New Roman" w:cs="Times New Roman"/>
          <w:sz w:val="28"/>
          <w:szCs w:val="28"/>
        </w:rPr>
        <w:t>данные</w:t>
      </w:r>
      <w:r w:rsidR="00276D70" w:rsidRPr="005922CF">
        <w:rPr>
          <w:rFonts w:ascii="Times New Roman" w:hAnsi="Times New Roman" w:cs="Times New Roman"/>
          <w:sz w:val="28"/>
          <w:szCs w:val="28"/>
        </w:rPr>
        <w:t xml:space="preserve"> базы </w:t>
      </w:r>
      <w:r w:rsidRPr="005922CF">
        <w:rPr>
          <w:rFonts w:ascii="Times New Roman" w:hAnsi="Times New Roman" w:cs="Times New Roman"/>
          <w:sz w:val="28"/>
          <w:szCs w:val="28"/>
        </w:rPr>
        <w:t>информации</w:t>
      </w:r>
      <w:r w:rsidR="00276D70" w:rsidRPr="005922CF">
        <w:rPr>
          <w:rFonts w:ascii="Times New Roman" w:hAnsi="Times New Roman" w:cs="Times New Roman"/>
          <w:sz w:val="28"/>
          <w:szCs w:val="28"/>
        </w:rPr>
        <w:t xml:space="preserve"> пока не включают методик</w:t>
      </w:r>
      <w:r w:rsidRPr="005922CF">
        <w:rPr>
          <w:rFonts w:ascii="Times New Roman" w:hAnsi="Times New Roman" w:cs="Times New Roman"/>
          <w:sz w:val="28"/>
          <w:szCs w:val="28"/>
        </w:rPr>
        <w:t>и</w:t>
      </w:r>
      <w:r w:rsidR="00276D70" w:rsidRPr="005922CF">
        <w:rPr>
          <w:rFonts w:ascii="Times New Roman" w:hAnsi="Times New Roman" w:cs="Times New Roman"/>
          <w:sz w:val="28"/>
          <w:szCs w:val="28"/>
        </w:rPr>
        <w:t xml:space="preserve"> обработки данных, их оценк</w:t>
      </w:r>
      <w:r w:rsidRPr="005922CF">
        <w:rPr>
          <w:rFonts w:ascii="Times New Roman" w:hAnsi="Times New Roman" w:cs="Times New Roman"/>
          <w:sz w:val="28"/>
          <w:szCs w:val="28"/>
        </w:rPr>
        <w:t>у</w:t>
      </w:r>
      <w:r w:rsidR="00276D70" w:rsidRPr="005922CF">
        <w:rPr>
          <w:rFonts w:ascii="Times New Roman" w:hAnsi="Times New Roman" w:cs="Times New Roman"/>
          <w:sz w:val="28"/>
          <w:szCs w:val="28"/>
        </w:rPr>
        <w:t xml:space="preserve"> и алгоритм</w:t>
      </w:r>
      <w:r w:rsidRPr="005922CF">
        <w:rPr>
          <w:rFonts w:ascii="Times New Roman" w:hAnsi="Times New Roman" w:cs="Times New Roman"/>
          <w:sz w:val="28"/>
          <w:szCs w:val="28"/>
        </w:rPr>
        <w:t>ы</w:t>
      </w:r>
      <w:r w:rsidR="00276D70" w:rsidRPr="005922CF">
        <w:rPr>
          <w:rFonts w:ascii="Times New Roman" w:hAnsi="Times New Roman" w:cs="Times New Roman"/>
          <w:sz w:val="28"/>
          <w:szCs w:val="28"/>
        </w:rPr>
        <w:t xml:space="preserve"> пространственного анализа. </w:t>
      </w:r>
      <w:r w:rsidRPr="005922CF">
        <w:rPr>
          <w:rFonts w:ascii="Times New Roman" w:hAnsi="Times New Roman" w:cs="Times New Roman"/>
          <w:sz w:val="28"/>
          <w:szCs w:val="28"/>
        </w:rPr>
        <w:t>Однако</w:t>
      </w:r>
      <w:r w:rsidR="00276D70" w:rsidRPr="005922CF">
        <w:rPr>
          <w:rFonts w:ascii="Times New Roman" w:hAnsi="Times New Roman" w:cs="Times New Roman"/>
          <w:sz w:val="28"/>
          <w:szCs w:val="28"/>
        </w:rPr>
        <w:t xml:space="preserve"> переводятся на электронные носители </w:t>
      </w:r>
      <w:r w:rsidRPr="005922CF">
        <w:rPr>
          <w:rFonts w:ascii="Times New Roman" w:hAnsi="Times New Roman" w:cs="Times New Roman"/>
          <w:sz w:val="28"/>
          <w:szCs w:val="28"/>
        </w:rPr>
        <w:t xml:space="preserve">уже достаточно активно </w:t>
      </w:r>
      <w:r w:rsidR="00276D70" w:rsidRPr="005922CF">
        <w:rPr>
          <w:rFonts w:ascii="Times New Roman" w:hAnsi="Times New Roman" w:cs="Times New Roman"/>
          <w:sz w:val="28"/>
          <w:szCs w:val="28"/>
        </w:rPr>
        <w:t xml:space="preserve">значительные объемы ГОСТов, </w:t>
      </w:r>
      <w:proofErr w:type="spellStart"/>
      <w:r w:rsidR="00276D70" w:rsidRPr="005922CF">
        <w:rPr>
          <w:rFonts w:ascii="Times New Roman" w:hAnsi="Times New Roman" w:cs="Times New Roman"/>
          <w:sz w:val="28"/>
          <w:szCs w:val="28"/>
        </w:rPr>
        <w:t>СНИП</w:t>
      </w:r>
      <w:r w:rsidRPr="005922CF">
        <w:rPr>
          <w:rFonts w:ascii="Times New Roman" w:hAnsi="Times New Roman" w:cs="Times New Roman"/>
          <w:sz w:val="28"/>
          <w:szCs w:val="28"/>
        </w:rPr>
        <w:t>ов</w:t>
      </w:r>
      <w:proofErr w:type="spellEnd"/>
      <w:r w:rsidRPr="005922CF">
        <w:rPr>
          <w:rFonts w:ascii="Times New Roman" w:hAnsi="Times New Roman" w:cs="Times New Roman"/>
          <w:sz w:val="28"/>
          <w:szCs w:val="28"/>
        </w:rPr>
        <w:t>, технических условий и т.д. При этом д</w:t>
      </w:r>
      <w:r w:rsidR="00276D70" w:rsidRPr="005922CF">
        <w:rPr>
          <w:rFonts w:ascii="Times New Roman" w:hAnsi="Times New Roman" w:cs="Times New Roman"/>
          <w:sz w:val="28"/>
          <w:szCs w:val="28"/>
        </w:rPr>
        <w:t xml:space="preserve">остаточно важно сделать правильный выбор способа программной реализации алгоритма, особенно включающего в себя сложные математические операции. </w:t>
      </w:r>
    </w:p>
    <w:p w:rsidR="005922CF" w:rsidRPr="005922CF" w:rsidRDefault="00276D70" w:rsidP="00276D70">
      <w:pPr>
        <w:pStyle w:val="a3"/>
        <w:spacing w:line="360" w:lineRule="auto"/>
        <w:ind w:left="0" w:firstLine="567"/>
        <w:jc w:val="both"/>
        <w:rPr>
          <w:rFonts w:ascii="Times New Roman" w:hAnsi="Times New Roman" w:cs="Times New Roman"/>
          <w:sz w:val="28"/>
          <w:szCs w:val="28"/>
        </w:rPr>
      </w:pPr>
      <w:r w:rsidRPr="005922CF">
        <w:rPr>
          <w:rFonts w:ascii="Times New Roman" w:hAnsi="Times New Roman" w:cs="Times New Roman"/>
          <w:sz w:val="28"/>
          <w:szCs w:val="28"/>
        </w:rPr>
        <w:t>Из сказанного выше видно, что разработка ГИС</w:t>
      </w:r>
      <w:r w:rsidR="005922CF" w:rsidRPr="005922CF">
        <w:rPr>
          <w:rFonts w:ascii="Times New Roman" w:hAnsi="Times New Roman" w:cs="Times New Roman"/>
          <w:sz w:val="28"/>
          <w:szCs w:val="28"/>
        </w:rPr>
        <w:t xml:space="preserve"> для</w:t>
      </w:r>
      <w:r w:rsidRPr="005922CF">
        <w:rPr>
          <w:rFonts w:ascii="Times New Roman" w:hAnsi="Times New Roman" w:cs="Times New Roman"/>
          <w:sz w:val="28"/>
          <w:szCs w:val="28"/>
        </w:rPr>
        <w:t xml:space="preserve"> ЧС </w:t>
      </w:r>
      <w:r w:rsidR="005922CF" w:rsidRPr="005922CF">
        <w:rPr>
          <w:rFonts w:ascii="Times New Roman" w:hAnsi="Times New Roman" w:cs="Times New Roman"/>
          <w:sz w:val="28"/>
          <w:szCs w:val="28"/>
        </w:rPr>
        <w:t>–</w:t>
      </w:r>
      <w:r w:rsidRPr="005922CF">
        <w:rPr>
          <w:rFonts w:ascii="Times New Roman" w:hAnsi="Times New Roman" w:cs="Times New Roman"/>
          <w:sz w:val="28"/>
          <w:szCs w:val="28"/>
        </w:rPr>
        <w:t xml:space="preserve"> задача </w:t>
      </w:r>
      <w:r w:rsidR="005922CF" w:rsidRPr="005922CF">
        <w:rPr>
          <w:rFonts w:ascii="Times New Roman" w:hAnsi="Times New Roman" w:cs="Times New Roman"/>
          <w:sz w:val="28"/>
          <w:szCs w:val="28"/>
        </w:rPr>
        <w:t xml:space="preserve">отнюдь </w:t>
      </w:r>
      <w:r w:rsidRPr="005922CF">
        <w:rPr>
          <w:rFonts w:ascii="Times New Roman" w:hAnsi="Times New Roman" w:cs="Times New Roman"/>
          <w:sz w:val="28"/>
          <w:szCs w:val="28"/>
        </w:rPr>
        <w:t xml:space="preserve">не из легких, </w:t>
      </w:r>
      <w:proofErr w:type="gramStart"/>
      <w:r w:rsidRPr="005922CF">
        <w:rPr>
          <w:rFonts w:ascii="Times New Roman" w:hAnsi="Times New Roman" w:cs="Times New Roman"/>
          <w:sz w:val="28"/>
          <w:szCs w:val="28"/>
        </w:rPr>
        <w:t>но</w:t>
      </w:r>
      <w:proofErr w:type="gramEnd"/>
      <w:r w:rsidRPr="005922CF">
        <w:rPr>
          <w:rFonts w:ascii="Times New Roman" w:hAnsi="Times New Roman" w:cs="Times New Roman"/>
          <w:sz w:val="28"/>
          <w:szCs w:val="28"/>
        </w:rPr>
        <w:t xml:space="preserve"> тем не менее, работы в этой области необходимы и могут принести большую пользу различным службам</w:t>
      </w:r>
      <w:r w:rsidR="005922CF" w:rsidRPr="005922CF">
        <w:rPr>
          <w:rFonts w:ascii="Times New Roman" w:hAnsi="Times New Roman" w:cs="Times New Roman"/>
          <w:sz w:val="28"/>
          <w:szCs w:val="28"/>
        </w:rPr>
        <w:t xml:space="preserve"> и населению страны</w:t>
      </w:r>
      <w:r w:rsidRPr="005922CF">
        <w:rPr>
          <w:rFonts w:ascii="Times New Roman" w:hAnsi="Times New Roman" w:cs="Times New Roman"/>
          <w:sz w:val="28"/>
          <w:szCs w:val="28"/>
        </w:rPr>
        <w:t>. </w:t>
      </w:r>
      <w:r w:rsidR="005922CF" w:rsidRPr="005922CF">
        <w:rPr>
          <w:rFonts w:ascii="Times New Roman" w:hAnsi="Times New Roman" w:cs="Times New Roman"/>
          <w:sz w:val="28"/>
          <w:szCs w:val="28"/>
        </w:rPr>
        <w:t xml:space="preserve"> </w:t>
      </w:r>
    </w:p>
    <w:p w:rsidR="00360479" w:rsidRDefault="00360479" w:rsidP="006343CA">
      <w:pPr>
        <w:spacing w:line="360" w:lineRule="auto"/>
        <w:ind w:firstLine="567"/>
        <w:contextualSpacing/>
        <w:jc w:val="center"/>
        <w:rPr>
          <w:rFonts w:ascii="Times New Roman Полужирный" w:hAnsi="Times New Roman Полужирный" w:cs="Times New Roman"/>
          <w:b/>
          <w:caps/>
          <w:sz w:val="28"/>
          <w:szCs w:val="28"/>
        </w:rPr>
      </w:pPr>
    </w:p>
    <w:p w:rsidR="008305D6" w:rsidRPr="006343CA" w:rsidRDefault="006343CA" w:rsidP="006343CA">
      <w:pPr>
        <w:spacing w:line="360" w:lineRule="auto"/>
        <w:ind w:firstLine="567"/>
        <w:contextualSpacing/>
        <w:jc w:val="center"/>
        <w:rPr>
          <w:rFonts w:ascii="Times New Roman Полужирный" w:hAnsi="Times New Roman Полужирный" w:cs="Times New Roman"/>
          <w:b/>
          <w:caps/>
          <w:sz w:val="28"/>
          <w:szCs w:val="28"/>
        </w:rPr>
      </w:pPr>
      <w:r w:rsidRPr="006343CA">
        <w:rPr>
          <w:rFonts w:ascii="Times New Roman Полужирный" w:hAnsi="Times New Roman Полужирный" w:cs="Times New Roman"/>
          <w:b/>
          <w:caps/>
          <w:sz w:val="28"/>
          <w:szCs w:val="28"/>
        </w:rPr>
        <w:lastRenderedPageBreak/>
        <w:t>Заключение</w:t>
      </w:r>
    </w:p>
    <w:p w:rsidR="006343CA" w:rsidRDefault="006343CA" w:rsidP="007E1004">
      <w:pPr>
        <w:spacing w:line="360" w:lineRule="auto"/>
        <w:ind w:firstLine="567"/>
        <w:contextualSpacing/>
        <w:jc w:val="both"/>
        <w:rPr>
          <w:rFonts w:ascii="Times New Roman" w:hAnsi="Times New Roman" w:cs="Times New Roman"/>
          <w:sz w:val="28"/>
          <w:szCs w:val="28"/>
        </w:rPr>
      </w:pPr>
    </w:p>
    <w:p w:rsidR="006343CA" w:rsidRDefault="006343CA" w:rsidP="006343CA">
      <w:pPr>
        <w:spacing w:line="360" w:lineRule="auto"/>
        <w:ind w:firstLine="567"/>
        <w:contextualSpacing/>
        <w:jc w:val="both"/>
        <w:rPr>
          <w:rFonts w:ascii="Times New Roman" w:hAnsi="Times New Roman" w:cs="Times New Roman"/>
          <w:sz w:val="28"/>
          <w:szCs w:val="28"/>
        </w:rPr>
      </w:pPr>
      <w:r w:rsidRPr="006343CA">
        <w:rPr>
          <w:rFonts w:ascii="Times New Roman" w:hAnsi="Times New Roman" w:cs="Times New Roman"/>
          <w:sz w:val="28"/>
          <w:szCs w:val="28"/>
        </w:rPr>
        <w:t xml:space="preserve">Вопросы предупреждения и ликвидации чрезвычайных ситуаций остаются </w:t>
      </w:r>
      <w:r w:rsidR="004D12FA" w:rsidRPr="006343CA">
        <w:rPr>
          <w:rFonts w:ascii="Times New Roman" w:hAnsi="Times New Roman" w:cs="Times New Roman"/>
          <w:sz w:val="28"/>
          <w:szCs w:val="28"/>
        </w:rPr>
        <w:t xml:space="preserve">весьма актуальными </w:t>
      </w:r>
      <w:r w:rsidRPr="006343CA">
        <w:rPr>
          <w:rFonts w:ascii="Times New Roman" w:hAnsi="Times New Roman" w:cs="Times New Roman"/>
          <w:sz w:val="28"/>
          <w:szCs w:val="28"/>
        </w:rPr>
        <w:t xml:space="preserve">на территории Российской Федерации </w:t>
      </w:r>
      <w:r>
        <w:rPr>
          <w:rFonts w:ascii="Times New Roman" w:hAnsi="Times New Roman" w:cs="Times New Roman"/>
          <w:sz w:val="28"/>
          <w:szCs w:val="28"/>
        </w:rPr>
        <w:t xml:space="preserve">и сегодня. Высокий уровень аварийности, масштабы и частота природных аномалий, повышение техногенной опасности – все это вынуждает искать новые пути и способы оценки и прогнозирования ЧС. </w:t>
      </w:r>
      <w:r w:rsidRPr="006343CA">
        <w:rPr>
          <w:rFonts w:ascii="Times New Roman" w:hAnsi="Times New Roman" w:cs="Times New Roman"/>
          <w:sz w:val="28"/>
          <w:szCs w:val="28"/>
        </w:rPr>
        <w:t xml:space="preserve">Своевременное </w:t>
      </w:r>
      <w:r>
        <w:rPr>
          <w:rFonts w:ascii="Times New Roman" w:hAnsi="Times New Roman" w:cs="Times New Roman"/>
          <w:sz w:val="28"/>
          <w:szCs w:val="28"/>
        </w:rPr>
        <w:t xml:space="preserve">точное </w:t>
      </w:r>
      <w:r w:rsidRPr="006343CA">
        <w:rPr>
          <w:rFonts w:ascii="Times New Roman" w:hAnsi="Times New Roman" w:cs="Times New Roman"/>
          <w:sz w:val="28"/>
          <w:szCs w:val="28"/>
        </w:rPr>
        <w:t>прогнозирование вероятных опасностей, то есть возможных состояний</w:t>
      </w:r>
      <w:r>
        <w:rPr>
          <w:rFonts w:ascii="Times New Roman" w:hAnsi="Times New Roman" w:cs="Times New Roman"/>
          <w:sz w:val="28"/>
          <w:szCs w:val="28"/>
        </w:rPr>
        <w:t xml:space="preserve"> при возникновении ЧС</w:t>
      </w:r>
      <w:r w:rsidRPr="006343CA">
        <w:rPr>
          <w:rFonts w:ascii="Times New Roman" w:hAnsi="Times New Roman" w:cs="Times New Roman"/>
          <w:sz w:val="28"/>
          <w:szCs w:val="28"/>
        </w:rPr>
        <w:t>, при которых будут вероятны</w:t>
      </w:r>
      <w:r>
        <w:rPr>
          <w:rFonts w:ascii="Times New Roman" w:hAnsi="Times New Roman" w:cs="Times New Roman"/>
          <w:sz w:val="28"/>
          <w:szCs w:val="28"/>
        </w:rPr>
        <w:t>ми</w:t>
      </w:r>
      <w:r w:rsidRPr="006343CA">
        <w:rPr>
          <w:rFonts w:ascii="Times New Roman" w:hAnsi="Times New Roman" w:cs="Times New Roman"/>
          <w:sz w:val="28"/>
          <w:szCs w:val="28"/>
        </w:rPr>
        <w:t xml:space="preserve"> угрозы возникновения </w:t>
      </w:r>
      <w:r>
        <w:rPr>
          <w:rFonts w:ascii="Times New Roman" w:hAnsi="Times New Roman" w:cs="Times New Roman"/>
          <w:sz w:val="28"/>
          <w:szCs w:val="28"/>
        </w:rPr>
        <w:t xml:space="preserve">различных </w:t>
      </w:r>
      <w:r w:rsidRPr="006343CA">
        <w:rPr>
          <w:rFonts w:ascii="Times New Roman" w:hAnsi="Times New Roman" w:cs="Times New Roman"/>
          <w:sz w:val="28"/>
          <w:szCs w:val="28"/>
        </w:rPr>
        <w:t xml:space="preserve">поражающих факторов и воздействий </w:t>
      </w:r>
      <w:r>
        <w:rPr>
          <w:rFonts w:ascii="Times New Roman" w:hAnsi="Times New Roman" w:cs="Times New Roman"/>
          <w:sz w:val="28"/>
          <w:szCs w:val="28"/>
        </w:rPr>
        <w:t xml:space="preserve">таких ситуаций </w:t>
      </w:r>
      <w:r w:rsidRPr="006343CA">
        <w:rPr>
          <w:rFonts w:ascii="Times New Roman" w:hAnsi="Times New Roman" w:cs="Times New Roman"/>
          <w:sz w:val="28"/>
          <w:szCs w:val="28"/>
        </w:rPr>
        <w:t xml:space="preserve">на население, </w:t>
      </w:r>
      <w:r>
        <w:rPr>
          <w:rFonts w:ascii="Times New Roman" w:hAnsi="Times New Roman" w:cs="Times New Roman"/>
          <w:sz w:val="28"/>
          <w:szCs w:val="28"/>
        </w:rPr>
        <w:t>экономические</w:t>
      </w:r>
      <w:r w:rsidRPr="006343CA">
        <w:rPr>
          <w:rFonts w:ascii="Times New Roman" w:hAnsi="Times New Roman" w:cs="Times New Roman"/>
          <w:sz w:val="28"/>
          <w:szCs w:val="28"/>
        </w:rPr>
        <w:t xml:space="preserve"> объекты и окружающую среду, значительно снижает </w:t>
      </w:r>
      <w:r>
        <w:rPr>
          <w:rFonts w:ascii="Times New Roman" w:hAnsi="Times New Roman" w:cs="Times New Roman"/>
          <w:sz w:val="28"/>
          <w:szCs w:val="28"/>
        </w:rPr>
        <w:t>возможные негативные</w:t>
      </w:r>
      <w:r w:rsidRPr="006343CA">
        <w:rPr>
          <w:rFonts w:ascii="Times New Roman" w:hAnsi="Times New Roman" w:cs="Times New Roman"/>
          <w:sz w:val="28"/>
          <w:szCs w:val="28"/>
        </w:rPr>
        <w:t xml:space="preserve"> последствия для жизнедеятельности </w:t>
      </w:r>
      <w:r w:rsidR="004D12FA">
        <w:rPr>
          <w:rFonts w:ascii="Times New Roman" w:hAnsi="Times New Roman" w:cs="Times New Roman"/>
          <w:sz w:val="28"/>
          <w:szCs w:val="28"/>
        </w:rPr>
        <w:t>людей</w:t>
      </w:r>
      <w:r w:rsidRPr="006343CA">
        <w:rPr>
          <w:rFonts w:ascii="Times New Roman" w:hAnsi="Times New Roman" w:cs="Times New Roman"/>
          <w:sz w:val="28"/>
          <w:szCs w:val="28"/>
        </w:rPr>
        <w:t>, экономики и природ</w:t>
      </w:r>
      <w:r>
        <w:rPr>
          <w:rFonts w:ascii="Times New Roman" w:hAnsi="Times New Roman" w:cs="Times New Roman"/>
          <w:sz w:val="28"/>
          <w:szCs w:val="28"/>
        </w:rPr>
        <w:t xml:space="preserve">ной среды. В отдельных случаях такое </w:t>
      </w:r>
      <w:r w:rsidRPr="006343CA">
        <w:rPr>
          <w:rFonts w:ascii="Times New Roman" w:hAnsi="Times New Roman" w:cs="Times New Roman"/>
          <w:sz w:val="28"/>
          <w:szCs w:val="28"/>
        </w:rPr>
        <w:t xml:space="preserve">заблаговременное прогнозирование возможного развития ЧС техногенного характера может почти полностью исключить пагубные воздействия опасностей. В случаях же с естественными опасностями, </w:t>
      </w:r>
      <w:r>
        <w:rPr>
          <w:rFonts w:ascii="Times New Roman" w:hAnsi="Times New Roman" w:cs="Times New Roman"/>
          <w:sz w:val="28"/>
          <w:szCs w:val="28"/>
        </w:rPr>
        <w:t xml:space="preserve">которые </w:t>
      </w:r>
      <w:r w:rsidRPr="006343CA">
        <w:rPr>
          <w:rFonts w:ascii="Times New Roman" w:hAnsi="Times New Roman" w:cs="Times New Roman"/>
          <w:sz w:val="28"/>
          <w:szCs w:val="28"/>
        </w:rPr>
        <w:t>характеризую</w:t>
      </w:r>
      <w:r>
        <w:rPr>
          <w:rFonts w:ascii="Times New Roman" w:hAnsi="Times New Roman" w:cs="Times New Roman"/>
          <w:sz w:val="28"/>
          <w:szCs w:val="28"/>
        </w:rPr>
        <w:t>тся</w:t>
      </w:r>
      <w:r w:rsidRPr="006343CA">
        <w:rPr>
          <w:rFonts w:ascii="Times New Roman" w:hAnsi="Times New Roman" w:cs="Times New Roman"/>
          <w:sz w:val="28"/>
          <w:szCs w:val="28"/>
        </w:rPr>
        <w:t xml:space="preserve"> неожиданностью их возникновения, следует отметить, что человек, в большинстве случаев, научился их предсказывать, например, ураганы, ливневые дожди, цунами.</w:t>
      </w:r>
    </w:p>
    <w:p w:rsidR="006343CA" w:rsidRDefault="006343CA" w:rsidP="006343CA">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Поэтому оценка и мониторинг обстановки, которая складывается в окружающей среде и среде жизнедеятельности человека, </w:t>
      </w:r>
      <w:proofErr w:type="gramStart"/>
      <w:r>
        <w:rPr>
          <w:rFonts w:ascii="Times New Roman" w:hAnsi="Times New Roman" w:cs="Times New Roman"/>
          <w:sz w:val="28"/>
          <w:szCs w:val="28"/>
        </w:rPr>
        <w:t>играют большое значение</w:t>
      </w:r>
      <w:proofErr w:type="gramEnd"/>
      <w:r>
        <w:rPr>
          <w:rFonts w:ascii="Times New Roman" w:hAnsi="Times New Roman" w:cs="Times New Roman"/>
          <w:sz w:val="28"/>
          <w:szCs w:val="28"/>
        </w:rPr>
        <w:t xml:space="preserve"> и являются неотъемлемой частью деятельности МЧС. При этом огромную роль сегодня для оценки и прогнозирования ЧС на всех уровнях имеют ГИС. ГИС – это геоинформационные системы, призванные</w:t>
      </w:r>
      <w:r w:rsidRPr="006343CA">
        <w:rPr>
          <w:rFonts w:ascii="Times New Roman" w:hAnsi="Times New Roman" w:cs="Times New Roman"/>
          <w:sz w:val="28"/>
          <w:szCs w:val="28"/>
        </w:rPr>
        <w:t xml:space="preserve"> обеспечить межведомственное информационное взаимодействие и аналитическую поддержку принятия решений </w:t>
      </w:r>
      <w:r>
        <w:rPr>
          <w:rFonts w:ascii="Times New Roman" w:hAnsi="Times New Roman" w:cs="Times New Roman"/>
          <w:sz w:val="28"/>
          <w:szCs w:val="28"/>
        </w:rPr>
        <w:t xml:space="preserve">в процессе </w:t>
      </w:r>
      <w:r w:rsidRPr="006343CA">
        <w:rPr>
          <w:rFonts w:ascii="Times New Roman" w:hAnsi="Times New Roman" w:cs="Times New Roman"/>
          <w:sz w:val="28"/>
          <w:szCs w:val="28"/>
        </w:rPr>
        <w:t>развития чрезвычайных ситуаций и прогнозирования их посл</w:t>
      </w:r>
      <w:r>
        <w:rPr>
          <w:rFonts w:ascii="Times New Roman" w:hAnsi="Times New Roman" w:cs="Times New Roman"/>
          <w:sz w:val="28"/>
          <w:szCs w:val="28"/>
        </w:rPr>
        <w:t>едствий</w:t>
      </w:r>
      <w:r w:rsidRPr="006343CA">
        <w:rPr>
          <w:rFonts w:ascii="Times New Roman" w:hAnsi="Times New Roman" w:cs="Times New Roman"/>
          <w:sz w:val="28"/>
          <w:szCs w:val="28"/>
        </w:rPr>
        <w:t xml:space="preserve"> на основе современных ме</w:t>
      </w:r>
      <w:r>
        <w:rPr>
          <w:rFonts w:ascii="Times New Roman" w:hAnsi="Times New Roman" w:cs="Times New Roman"/>
          <w:sz w:val="28"/>
          <w:szCs w:val="28"/>
        </w:rPr>
        <w:t>тодов пространственного анализа, компьютерных технологий и</w:t>
      </w:r>
      <w:r w:rsidRPr="006343CA">
        <w:rPr>
          <w:rFonts w:ascii="Times New Roman" w:hAnsi="Times New Roman" w:cs="Times New Roman"/>
          <w:sz w:val="28"/>
          <w:szCs w:val="28"/>
        </w:rPr>
        <w:t xml:space="preserve"> </w:t>
      </w:r>
      <w:r>
        <w:rPr>
          <w:rFonts w:ascii="Times New Roman" w:hAnsi="Times New Roman" w:cs="Times New Roman"/>
          <w:sz w:val="28"/>
          <w:szCs w:val="28"/>
        </w:rPr>
        <w:t xml:space="preserve">системного </w:t>
      </w:r>
      <w:r w:rsidRPr="006343CA">
        <w:rPr>
          <w:rFonts w:ascii="Times New Roman" w:hAnsi="Times New Roman" w:cs="Times New Roman"/>
          <w:sz w:val="28"/>
          <w:szCs w:val="28"/>
        </w:rPr>
        <w:t>моделирования</w:t>
      </w:r>
      <w:r>
        <w:rPr>
          <w:rFonts w:ascii="Times New Roman" w:hAnsi="Times New Roman" w:cs="Times New Roman"/>
          <w:sz w:val="28"/>
          <w:szCs w:val="28"/>
        </w:rPr>
        <w:t>.</w:t>
      </w:r>
      <w:r w:rsidR="004D12FA">
        <w:rPr>
          <w:rFonts w:ascii="Times New Roman" w:hAnsi="Times New Roman" w:cs="Times New Roman"/>
          <w:sz w:val="28"/>
          <w:szCs w:val="28"/>
        </w:rPr>
        <w:t xml:space="preserve"> </w:t>
      </w:r>
    </w:p>
    <w:p w:rsidR="006343CA" w:rsidRDefault="004D12FA" w:rsidP="006343CA">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Итак, в ходе исследования были получены такие результаты:</w:t>
      </w:r>
    </w:p>
    <w:p w:rsidR="004D12FA" w:rsidRDefault="004D12FA" w:rsidP="006343CA">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1. </w:t>
      </w:r>
      <w:r w:rsidRPr="004D12FA">
        <w:rPr>
          <w:rFonts w:ascii="Times New Roman" w:hAnsi="Times New Roman" w:cs="Times New Roman"/>
          <w:sz w:val="28"/>
          <w:szCs w:val="28"/>
        </w:rPr>
        <w:t xml:space="preserve">Чрезвычайная ситуация </w:t>
      </w:r>
      <w:r>
        <w:rPr>
          <w:rFonts w:ascii="Times New Roman" w:hAnsi="Times New Roman" w:cs="Times New Roman"/>
          <w:sz w:val="28"/>
          <w:szCs w:val="28"/>
        </w:rPr>
        <w:t>определяется как</w:t>
      </w:r>
      <w:r w:rsidRPr="004D12FA">
        <w:rPr>
          <w:rFonts w:ascii="Times New Roman" w:hAnsi="Times New Roman" w:cs="Times New Roman"/>
          <w:sz w:val="28"/>
          <w:szCs w:val="28"/>
        </w:rPr>
        <w:t xml:space="preserve"> определенная обстановка, </w:t>
      </w:r>
      <w:r>
        <w:rPr>
          <w:rFonts w:ascii="Times New Roman" w:hAnsi="Times New Roman" w:cs="Times New Roman"/>
          <w:sz w:val="28"/>
          <w:szCs w:val="28"/>
        </w:rPr>
        <w:t xml:space="preserve">которая </w:t>
      </w:r>
      <w:r w:rsidRPr="004D12FA">
        <w:rPr>
          <w:rFonts w:ascii="Times New Roman" w:hAnsi="Times New Roman" w:cs="Times New Roman"/>
          <w:sz w:val="28"/>
          <w:szCs w:val="28"/>
        </w:rPr>
        <w:t>сложи</w:t>
      </w:r>
      <w:r>
        <w:rPr>
          <w:rFonts w:ascii="Times New Roman" w:hAnsi="Times New Roman" w:cs="Times New Roman"/>
          <w:sz w:val="28"/>
          <w:szCs w:val="28"/>
        </w:rPr>
        <w:t>лась</w:t>
      </w:r>
      <w:r w:rsidRPr="004D12FA">
        <w:rPr>
          <w:rFonts w:ascii="Times New Roman" w:hAnsi="Times New Roman" w:cs="Times New Roman"/>
          <w:sz w:val="28"/>
          <w:szCs w:val="28"/>
        </w:rPr>
        <w:t xml:space="preserve"> на территории, где произошла природная или техногенная катастрофа, авария или иное бедствие, </w:t>
      </w:r>
      <w:r>
        <w:rPr>
          <w:rFonts w:ascii="Times New Roman" w:hAnsi="Times New Roman" w:cs="Times New Roman"/>
          <w:sz w:val="28"/>
          <w:szCs w:val="28"/>
        </w:rPr>
        <w:t xml:space="preserve">и </w:t>
      </w:r>
      <w:r w:rsidRPr="004D12FA">
        <w:rPr>
          <w:rFonts w:ascii="Times New Roman" w:hAnsi="Times New Roman" w:cs="Times New Roman"/>
          <w:sz w:val="28"/>
          <w:szCs w:val="28"/>
        </w:rPr>
        <w:t>повле</w:t>
      </w:r>
      <w:r>
        <w:rPr>
          <w:rFonts w:ascii="Times New Roman" w:hAnsi="Times New Roman" w:cs="Times New Roman"/>
          <w:sz w:val="28"/>
          <w:szCs w:val="28"/>
        </w:rPr>
        <w:t>кла</w:t>
      </w:r>
      <w:r w:rsidRPr="004D12FA">
        <w:rPr>
          <w:rFonts w:ascii="Times New Roman" w:hAnsi="Times New Roman" w:cs="Times New Roman"/>
          <w:sz w:val="28"/>
          <w:szCs w:val="28"/>
        </w:rPr>
        <w:t xml:space="preserve"> за собой человеческие жертвы, ущерб здоровью и имуществу населению, окружающей среде, серьезные материальные и финансовые потери, а также нарушения условий, порядка и режима жизнедеят</w:t>
      </w:r>
      <w:r>
        <w:rPr>
          <w:rFonts w:ascii="Times New Roman" w:hAnsi="Times New Roman" w:cs="Times New Roman"/>
          <w:sz w:val="28"/>
          <w:szCs w:val="28"/>
        </w:rPr>
        <w:t>ельности общества и государства;</w:t>
      </w:r>
    </w:p>
    <w:p w:rsidR="004D12FA" w:rsidRPr="006343CA" w:rsidRDefault="004D12FA" w:rsidP="004D12FA">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2. Главными признаками ЧС являются большая общественная опасность, т</w:t>
      </w:r>
      <w:r w:rsidRPr="004D12FA">
        <w:rPr>
          <w:rFonts w:ascii="Times New Roman" w:hAnsi="Times New Roman" w:cs="Times New Roman"/>
          <w:sz w:val="28"/>
          <w:szCs w:val="28"/>
        </w:rPr>
        <w:t xml:space="preserve">яжелые последствия ЧС </w:t>
      </w:r>
      <w:r>
        <w:rPr>
          <w:rFonts w:ascii="Times New Roman" w:hAnsi="Times New Roman" w:cs="Times New Roman"/>
          <w:sz w:val="28"/>
          <w:szCs w:val="28"/>
        </w:rPr>
        <w:t>и в</w:t>
      </w:r>
      <w:r w:rsidRPr="004D12FA">
        <w:rPr>
          <w:rFonts w:ascii="Times New Roman" w:hAnsi="Times New Roman" w:cs="Times New Roman"/>
          <w:sz w:val="28"/>
          <w:szCs w:val="28"/>
        </w:rPr>
        <w:t>озникновение необходимости быстро и адекватно реагировать на возникшие ЧС, принимать оптимальные решения с целью минимизации последствий ЧС и контролировать их выполнение на всех уровнях</w:t>
      </w:r>
      <w:r>
        <w:rPr>
          <w:rFonts w:ascii="Times New Roman" w:hAnsi="Times New Roman" w:cs="Times New Roman"/>
          <w:sz w:val="28"/>
          <w:szCs w:val="28"/>
        </w:rPr>
        <w:t>. Основными видами п</w:t>
      </w:r>
      <w:r w:rsidRPr="004D12FA">
        <w:rPr>
          <w:rFonts w:ascii="Times New Roman" w:hAnsi="Times New Roman" w:cs="Times New Roman"/>
          <w:sz w:val="28"/>
          <w:szCs w:val="28"/>
        </w:rPr>
        <w:t>оражающе</w:t>
      </w:r>
      <w:r>
        <w:rPr>
          <w:rFonts w:ascii="Times New Roman" w:hAnsi="Times New Roman" w:cs="Times New Roman"/>
          <w:sz w:val="28"/>
          <w:szCs w:val="28"/>
        </w:rPr>
        <w:t>го</w:t>
      </w:r>
      <w:r w:rsidRPr="004D12FA">
        <w:rPr>
          <w:rFonts w:ascii="Times New Roman" w:hAnsi="Times New Roman" w:cs="Times New Roman"/>
          <w:sz w:val="28"/>
          <w:szCs w:val="28"/>
        </w:rPr>
        <w:t xml:space="preserve"> воздействи</w:t>
      </w:r>
      <w:r>
        <w:rPr>
          <w:rFonts w:ascii="Times New Roman" w:hAnsi="Times New Roman" w:cs="Times New Roman"/>
          <w:sz w:val="28"/>
          <w:szCs w:val="28"/>
        </w:rPr>
        <w:t>я</w:t>
      </w:r>
      <w:r w:rsidRPr="004D12FA">
        <w:rPr>
          <w:rFonts w:ascii="Times New Roman" w:hAnsi="Times New Roman" w:cs="Times New Roman"/>
          <w:sz w:val="28"/>
          <w:szCs w:val="28"/>
        </w:rPr>
        <w:t xml:space="preserve"> ЧС </w:t>
      </w:r>
      <w:r>
        <w:rPr>
          <w:rFonts w:ascii="Times New Roman" w:hAnsi="Times New Roman" w:cs="Times New Roman"/>
          <w:sz w:val="28"/>
          <w:szCs w:val="28"/>
        </w:rPr>
        <w:t xml:space="preserve">являются </w:t>
      </w:r>
      <w:r w:rsidRPr="004D12FA">
        <w:rPr>
          <w:rFonts w:ascii="Times New Roman" w:hAnsi="Times New Roman" w:cs="Times New Roman"/>
          <w:sz w:val="28"/>
          <w:szCs w:val="28"/>
        </w:rPr>
        <w:t>теплово</w:t>
      </w:r>
      <w:r>
        <w:rPr>
          <w:rFonts w:ascii="Times New Roman" w:hAnsi="Times New Roman" w:cs="Times New Roman"/>
          <w:sz w:val="28"/>
          <w:szCs w:val="28"/>
        </w:rPr>
        <w:t>е</w:t>
      </w:r>
      <w:r w:rsidRPr="004D12FA">
        <w:rPr>
          <w:rFonts w:ascii="Times New Roman" w:hAnsi="Times New Roman" w:cs="Times New Roman"/>
          <w:sz w:val="28"/>
          <w:szCs w:val="28"/>
        </w:rPr>
        <w:t>, механическ</w:t>
      </w:r>
      <w:r>
        <w:rPr>
          <w:rFonts w:ascii="Times New Roman" w:hAnsi="Times New Roman" w:cs="Times New Roman"/>
          <w:sz w:val="28"/>
          <w:szCs w:val="28"/>
        </w:rPr>
        <w:t>ое</w:t>
      </w:r>
      <w:r w:rsidRPr="004D12FA">
        <w:rPr>
          <w:rFonts w:ascii="Times New Roman" w:hAnsi="Times New Roman" w:cs="Times New Roman"/>
          <w:sz w:val="28"/>
          <w:szCs w:val="28"/>
        </w:rPr>
        <w:t>, химическ</w:t>
      </w:r>
      <w:r>
        <w:rPr>
          <w:rFonts w:ascii="Times New Roman" w:hAnsi="Times New Roman" w:cs="Times New Roman"/>
          <w:sz w:val="28"/>
          <w:szCs w:val="28"/>
        </w:rPr>
        <w:t>ое</w:t>
      </w:r>
      <w:r w:rsidRPr="004D12FA">
        <w:rPr>
          <w:rFonts w:ascii="Times New Roman" w:hAnsi="Times New Roman" w:cs="Times New Roman"/>
          <w:sz w:val="28"/>
          <w:szCs w:val="28"/>
        </w:rPr>
        <w:t>, биологическ</w:t>
      </w:r>
      <w:r>
        <w:rPr>
          <w:rFonts w:ascii="Times New Roman" w:hAnsi="Times New Roman" w:cs="Times New Roman"/>
          <w:sz w:val="28"/>
          <w:szCs w:val="28"/>
        </w:rPr>
        <w:t>ое</w:t>
      </w:r>
      <w:r w:rsidRPr="004D12FA">
        <w:rPr>
          <w:rFonts w:ascii="Times New Roman" w:hAnsi="Times New Roman" w:cs="Times New Roman"/>
          <w:sz w:val="28"/>
          <w:szCs w:val="28"/>
        </w:rPr>
        <w:t>, радиационн</w:t>
      </w:r>
      <w:r>
        <w:rPr>
          <w:rFonts w:ascii="Times New Roman" w:hAnsi="Times New Roman" w:cs="Times New Roman"/>
          <w:sz w:val="28"/>
          <w:szCs w:val="28"/>
        </w:rPr>
        <w:t>ое воздействие</w:t>
      </w:r>
      <w:r w:rsidRPr="004D12FA">
        <w:rPr>
          <w:rFonts w:ascii="Times New Roman" w:hAnsi="Times New Roman" w:cs="Times New Roman"/>
          <w:sz w:val="28"/>
          <w:szCs w:val="28"/>
        </w:rPr>
        <w:t>.</w:t>
      </w:r>
    </w:p>
    <w:p w:rsidR="006343CA" w:rsidRDefault="004D12FA" w:rsidP="004D12FA">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3. Основной классификацией ЧС является их ранжирование </w:t>
      </w:r>
      <w:r w:rsidRPr="004D12FA">
        <w:rPr>
          <w:rFonts w:ascii="Times New Roman" w:hAnsi="Times New Roman" w:cs="Times New Roman"/>
          <w:sz w:val="28"/>
          <w:szCs w:val="28"/>
        </w:rPr>
        <w:t xml:space="preserve">по сфере </w:t>
      </w:r>
      <w:r>
        <w:rPr>
          <w:rFonts w:ascii="Times New Roman" w:hAnsi="Times New Roman" w:cs="Times New Roman"/>
          <w:sz w:val="28"/>
          <w:szCs w:val="28"/>
        </w:rPr>
        <w:t xml:space="preserve">возникновения, </w:t>
      </w:r>
      <w:r w:rsidRPr="004D12FA">
        <w:rPr>
          <w:rFonts w:ascii="Times New Roman" w:hAnsi="Times New Roman" w:cs="Times New Roman"/>
          <w:sz w:val="28"/>
          <w:szCs w:val="28"/>
        </w:rPr>
        <w:t xml:space="preserve">по характеру, </w:t>
      </w:r>
      <w:r>
        <w:rPr>
          <w:rFonts w:ascii="Times New Roman" w:hAnsi="Times New Roman" w:cs="Times New Roman"/>
          <w:sz w:val="28"/>
          <w:szCs w:val="28"/>
        </w:rPr>
        <w:t xml:space="preserve">масштабу и причиненному ущербу, по времени действия и </w:t>
      </w:r>
      <w:r w:rsidRPr="004D12FA">
        <w:rPr>
          <w:rFonts w:ascii="Times New Roman" w:hAnsi="Times New Roman" w:cs="Times New Roman"/>
          <w:sz w:val="28"/>
          <w:szCs w:val="28"/>
        </w:rPr>
        <w:t>по ведомственной принадлежности.</w:t>
      </w:r>
      <w:r>
        <w:rPr>
          <w:rFonts w:ascii="Times New Roman" w:hAnsi="Times New Roman" w:cs="Times New Roman"/>
          <w:sz w:val="28"/>
          <w:szCs w:val="28"/>
        </w:rPr>
        <w:t xml:space="preserve"> По сфере возникновения ЧС бывают </w:t>
      </w:r>
      <w:r w:rsidRPr="004D12FA">
        <w:rPr>
          <w:rFonts w:ascii="Times New Roman" w:hAnsi="Times New Roman" w:cs="Times New Roman"/>
          <w:sz w:val="28"/>
          <w:szCs w:val="28"/>
        </w:rPr>
        <w:t>природн</w:t>
      </w:r>
      <w:r>
        <w:rPr>
          <w:rFonts w:ascii="Times New Roman" w:hAnsi="Times New Roman" w:cs="Times New Roman"/>
          <w:sz w:val="28"/>
          <w:szCs w:val="28"/>
        </w:rPr>
        <w:t xml:space="preserve">ые, техногенные, </w:t>
      </w:r>
      <w:r w:rsidRPr="004D12FA">
        <w:rPr>
          <w:rFonts w:ascii="Times New Roman" w:hAnsi="Times New Roman" w:cs="Times New Roman"/>
          <w:sz w:val="28"/>
          <w:szCs w:val="28"/>
        </w:rPr>
        <w:t>эколо</w:t>
      </w:r>
      <w:r>
        <w:rPr>
          <w:rFonts w:ascii="Times New Roman" w:hAnsi="Times New Roman" w:cs="Times New Roman"/>
          <w:sz w:val="28"/>
          <w:szCs w:val="28"/>
        </w:rPr>
        <w:t xml:space="preserve">гические, биолого-социальные и социальные, военные и космические. </w:t>
      </w:r>
      <w:r w:rsidRPr="004D12FA">
        <w:rPr>
          <w:rFonts w:ascii="Times New Roman" w:hAnsi="Times New Roman" w:cs="Times New Roman"/>
          <w:sz w:val="28"/>
          <w:szCs w:val="28"/>
        </w:rPr>
        <w:t>По масштабу и ущербу, который могут нанести, ЧС классифицируется</w:t>
      </w:r>
      <w:r>
        <w:rPr>
          <w:rFonts w:ascii="Times New Roman" w:hAnsi="Times New Roman" w:cs="Times New Roman"/>
          <w:sz w:val="28"/>
          <w:szCs w:val="28"/>
        </w:rPr>
        <w:t xml:space="preserve">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локальные, муниципальные, межмуниципальные, региональные, межрегиональные и федеральные. </w:t>
      </w:r>
    </w:p>
    <w:p w:rsidR="00052EE2" w:rsidRDefault="00052EE2" w:rsidP="00052EE2">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4. Очень важным в работе соответствующих органов является оценка и прогнозирование ЧС. </w:t>
      </w:r>
      <w:r w:rsidRPr="00052EE2">
        <w:rPr>
          <w:rFonts w:ascii="Times New Roman" w:hAnsi="Times New Roman" w:cs="Times New Roman"/>
          <w:sz w:val="28"/>
          <w:szCs w:val="28"/>
        </w:rPr>
        <w:t>Главным параметром оценки ЧС является риск ее возникновения</w:t>
      </w:r>
      <w:r>
        <w:rPr>
          <w:rFonts w:ascii="Times New Roman" w:hAnsi="Times New Roman" w:cs="Times New Roman"/>
          <w:sz w:val="28"/>
          <w:szCs w:val="28"/>
        </w:rPr>
        <w:t xml:space="preserve">. </w:t>
      </w:r>
      <w:r w:rsidRPr="00052EE2">
        <w:rPr>
          <w:rFonts w:ascii="Times New Roman" w:hAnsi="Times New Roman" w:cs="Times New Roman"/>
          <w:sz w:val="28"/>
          <w:szCs w:val="28"/>
        </w:rPr>
        <w:t>Непосредственно оценка риска выражается в конкретном количественном измерении – определении вероятных последствий ЧС, а точнее, опасности их поражающих факторов.</w:t>
      </w:r>
      <w:r>
        <w:rPr>
          <w:rFonts w:ascii="Times New Roman" w:hAnsi="Times New Roman" w:cs="Times New Roman"/>
          <w:sz w:val="28"/>
          <w:szCs w:val="28"/>
        </w:rPr>
        <w:t xml:space="preserve"> </w:t>
      </w:r>
      <w:proofErr w:type="gramStart"/>
      <w:r>
        <w:rPr>
          <w:rFonts w:ascii="Times New Roman" w:hAnsi="Times New Roman" w:cs="Times New Roman"/>
          <w:sz w:val="28"/>
          <w:szCs w:val="28"/>
        </w:rPr>
        <w:t>Для оценки ученые сегодня выделяют такие подходы к оценке риска ЧС - э</w:t>
      </w:r>
      <w:r w:rsidRPr="00052EE2">
        <w:rPr>
          <w:rFonts w:ascii="Times New Roman" w:hAnsi="Times New Roman" w:cs="Times New Roman"/>
          <w:sz w:val="28"/>
          <w:szCs w:val="28"/>
        </w:rPr>
        <w:t>кспертн</w:t>
      </w:r>
      <w:r>
        <w:rPr>
          <w:rFonts w:ascii="Times New Roman" w:hAnsi="Times New Roman" w:cs="Times New Roman"/>
          <w:sz w:val="28"/>
          <w:szCs w:val="28"/>
        </w:rPr>
        <w:t>ый подход, и</w:t>
      </w:r>
      <w:r w:rsidRPr="00052EE2">
        <w:rPr>
          <w:rFonts w:ascii="Times New Roman" w:hAnsi="Times New Roman" w:cs="Times New Roman"/>
          <w:sz w:val="28"/>
          <w:szCs w:val="28"/>
        </w:rPr>
        <w:t>нженерный подход</w:t>
      </w:r>
      <w:r>
        <w:rPr>
          <w:rFonts w:ascii="Times New Roman" w:hAnsi="Times New Roman" w:cs="Times New Roman"/>
          <w:sz w:val="28"/>
          <w:szCs w:val="28"/>
        </w:rPr>
        <w:t>, социологический подход и м</w:t>
      </w:r>
      <w:r w:rsidRPr="00052EE2">
        <w:rPr>
          <w:rFonts w:ascii="Times New Roman" w:hAnsi="Times New Roman" w:cs="Times New Roman"/>
          <w:sz w:val="28"/>
          <w:szCs w:val="28"/>
        </w:rPr>
        <w:t>одельный подход</w:t>
      </w:r>
      <w:r>
        <w:rPr>
          <w:rFonts w:ascii="Times New Roman" w:hAnsi="Times New Roman" w:cs="Times New Roman"/>
          <w:sz w:val="28"/>
          <w:szCs w:val="28"/>
        </w:rPr>
        <w:t>, каждый из которых имеет свои методики и принципы использования.</w:t>
      </w:r>
      <w:proofErr w:type="gramEnd"/>
    </w:p>
    <w:p w:rsidR="00052EE2" w:rsidRDefault="00052EE2" w:rsidP="00052EE2">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5. В </w:t>
      </w:r>
      <w:r w:rsidR="00C34856">
        <w:rPr>
          <w:rFonts w:ascii="Times New Roman" w:hAnsi="Times New Roman" w:cs="Times New Roman"/>
          <w:sz w:val="28"/>
          <w:szCs w:val="28"/>
        </w:rPr>
        <w:t>2018 году на территории страны</w:t>
      </w:r>
      <w:r w:rsidRPr="00052EE2">
        <w:rPr>
          <w:rFonts w:ascii="Times New Roman" w:hAnsi="Times New Roman" w:cs="Times New Roman"/>
          <w:sz w:val="28"/>
          <w:szCs w:val="28"/>
        </w:rPr>
        <w:t>, по данным МЧС, произошло 257 ЧС</w:t>
      </w:r>
      <w:r>
        <w:rPr>
          <w:rFonts w:ascii="Times New Roman" w:hAnsi="Times New Roman" w:cs="Times New Roman"/>
          <w:sz w:val="28"/>
          <w:szCs w:val="28"/>
        </w:rPr>
        <w:t>, из них 167 – техногенного характера.</w:t>
      </w:r>
    </w:p>
    <w:p w:rsidR="00052EE2" w:rsidRDefault="00052EE2" w:rsidP="00052EE2">
      <w:pPr>
        <w:spacing w:line="360" w:lineRule="auto"/>
        <w:ind w:firstLine="567"/>
        <w:contextualSpacing/>
        <w:jc w:val="both"/>
        <w:rPr>
          <w:rFonts w:ascii="Times New Roman" w:hAnsi="Times New Roman" w:cs="Times New Roman"/>
          <w:sz w:val="28"/>
          <w:szCs w:val="28"/>
        </w:rPr>
      </w:pPr>
      <w:r w:rsidRPr="00052EE2">
        <w:rPr>
          <w:rFonts w:ascii="Times New Roman" w:hAnsi="Times New Roman" w:cs="Times New Roman"/>
          <w:sz w:val="28"/>
          <w:szCs w:val="28"/>
        </w:rPr>
        <w:lastRenderedPageBreak/>
        <w:t xml:space="preserve"> </w:t>
      </w:r>
      <w:r>
        <w:rPr>
          <w:rFonts w:ascii="Times New Roman" w:hAnsi="Times New Roman" w:cs="Times New Roman"/>
          <w:sz w:val="28"/>
          <w:szCs w:val="28"/>
        </w:rPr>
        <w:t xml:space="preserve">На основе уже имеющихся данных можно спрогнозировать опасности и риски возникновения ЧС в Российской Федерации на ближайшее время. </w:t>
      </w:r>
      <w:proofErr w:type="gramStart"/>
      <w:r>
        <w:rPr>
          <w:rFonts w:ascii="Times New Roman" w:hAnsi="Times New Roman" w:cs="Times New Roman"/>
          <w:sz w:val="28"/>
          <w:szCs w:val="28"/>
        </w:rPr>
        <w:t xml:space="preserve">Так, согласно оценкам, в 2019 году сохранится риск мощных солнечных вспышек особо большой мощности, риски возникновения землетрясений в </w:t>
      </w:r>
      <w:proofErr w:type="spellStart"/>
      <w:r>
        <w:rPr>
          <w:rFonts w:ascii="Times New Roman" w:hAnsi="Times New Roman" w:cs="Times New Roman"/>
          <w:sz w:val="28"/>
          <w:szCs w:val="28"/>
        </w:rPr>
        <w:t>Камчатско</w:t>
      </w:r>
      <w:proofErr w:type="spellEnd"/>
      <w:r>
        <w:rPr>
          <w:rFonts w:ascii="Times New Roman" w:hAnsi="Times New Roman" w:cs="Times New Roman"/>
          <w:sz w:val="28"/>
          <w:szCs w:val="28"/>
        </w:rPr>
        <w:t xml:space="preserve">-Сахалинском регионе (увеличение от среднегодовых в 8-12 раз), </w:t>
      </w:r>
      <w:r w:rsidRPr="00052EE2">
        <w:rPr>
          <w:rFonts w:ascii="Times New Roman" w:hAnsi="Times New Roman" w:cs="Times New Roman"/>
          <w:sz w:val="28"/>
          <w:szCs w:val="28"/>
        </w:rPr>
        <w:t>сохраняется повышенная вероятность поражения океанических и морских побережий волнами цунами в Дальневосточном федеральном округе</w:t>
      </w:r>
      <w:r>
        <w:rPr>
          <w:rFonts w:ascii="Times New Roman" w:hAnsi="Times New Roman" w:cs="Times New Roman"/>
          <w:sz w:val="28"/>
          <w:szCs w:val="28"/>
        </w:rPr>
        <w:t xml:space="preserve">, возникновения весенних паводков в Западной Сибири, Прибайкалье и </w:t>
      </w:r>
      <w:proofErr w:type="spellStart"/>
      <w:r>
        <w:rPr>
          <w:rFonts w:ascii="Times New Roman" w:hAnsi="Times New Roman" w:cs="Times New Roman"/>
          <w:sz w:val="28"/>
          <w:szCs w:val="28"/>
        </w:rPr>
        <w:t>Приуралье</w:t>
      </w:r>
      <w:proofErr w:type="spellEnd"/>
      <w:r>
        <w:rPr>
          <w:rFonts w:ascii="Times New Roman" w:hAnsi="Times New Roman" w:cs="Times New Roman"/>
          <w:sz w:val="28"/>
          <w:szCs w:val="28"/>
        </w:rPr>
        <w:t xml:space="preserve">, риск возникновения лесных пожаров в </w:t>
      </w:r>
      <w:r w:rsidRPr="00052EE2">
        <w:rPr>
          <w:rFonts w:ascii="Times New Roman" w:hAnsi="Times New Roman" w:cs="Times New Roman"/>
          <w:sz w:val="28"/>
          <w:szCs w:val="28"/>
        </w:rPr>
        <w:t>Дальневосточно</w:t>
      </w:r>
      <w:r>
        <w:rPr>
          <w:rFonts w:ascii="Times New Roman" w:hAnsi="Times New Roman" w:cs="Times New Roman"/>
          <w:sz w:val="28"/>
          <w:szCs w:val="28"/>
        </w:rPr>
        <w:t>м</w:t>
      </w:r>
      <w:r w:rsidRPr="00052EE2">
        <w:rPr>
          <w:rFonts w:ascii="Times New Roman" w:hAnsi="Times New Roman" w:cs="Times New Roman"/>
          <w:sz w:val="28"/>
          <w:szCs w:val="28"/>
        </w:rPr>
        <w:t>, Сибирско</w:t>
      </w:r>
      <w:r>
        <w:rPr>
          <w:rFonts w:ascii="Times New Roman" w:hAnsi="Times New Roman" w:cs="Times New Roman"/>
          <w:sz w:val="28"/>
          <w:szCs w:val="28"/>
        </w:rPr>
        <w:t>м</w:t>
      </w:r>
      <w:r w:rsidRPr="00052EE2">
        <w:rPr>
          <w:rFonts w:ascii="Times New Roman" w:hAnsi="Times New Roman" w:cs="Times New Roman"/>
          <w:sz w:val="28"/>
          <w:szCs w:val="28"/>
        </w:rPr>
        <w:t xml:space="preserve"> и Уральско</w:t>
      </w:r>
      <w:r>
        <w:rPr>
          <w:rFonts w:ascii="Times New Roman" w:hAnsi="Times New Roman" w:cs="Times New Roman"/>
          <w:sz w:val="28"/>
          <w:szCs w:val="28"/>
        </w:rPr>
        <w:t>м</w:t>
      </w:r>
      <w:r w:rsidRPr="00052EE2">
        <w:rPr>
          <w:rFonts w:ascii="Times New Roman" w:hAnsi="Times New Roman" w:cs="Times New Roman"/>
          <w:sz w:val="28"/>
          <w:szCs w:val="28"/>
        </w:rPr>
        <w:t xml:space="preserve"> федеральных округ</w:t>
      </w:r>
      <w:r>
        <w:rPr>
          <w:rFonts w:ascii="Times New Roman" w:hAnsi="Times New Roman" w:cs="Times New Roman"/>
          <w:sz w:val="28"/>
          <w:szCs w:val="28"/>
        </w:rPr>
        <w:t>ах</w:t>
      </w:r>
      <w:proofErr w:type="gramEnd"/>
      <w:r>
        <w:rPr>
          <w:rFonts w:ascii="Times New Roman" w:hAnsi="Times New Roman" w:cs="Times New Roman"/>
          <w:sz w:val="28"/>
          <w:szCs w:val="28"/>
        </w:rPr>
        <w:t xml:space="preserve"> и проч.</w:t>
      </w:r>
    </w:p>
    <w:p w:rsidR="00052EE2" w:rsidRDefault="00052EE2" w:rsidP="000B5740">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6. </w:t>
      </w:r>
      <w:r w:rsidRPr="00052EE2">
        <w:rPr>
          <w:rFonts w:ascii="Times New Roman" w:hAnsi="Times New Roman" w:cs="Times New Roman"/>
          <w:sz w:val="28"/>
          <w:szCs w:val="28"/>
        </w:rPr>
        <w:t>Воронежская область – субъект Российской Федерации в центре ее европейской части, входящий в состав Центрального федерального округа</w:t>
      </w:r>
      <w:r w:rsidR="000B5740">
        <w:rPr>
          <w:rFonts w:ascii="Times New Roman" w:hAnsi="Times New Roman" w:cs="Times New Roman"/>
          <w:sz w:val="28"/>
          <w:szCs w:val="28"/>
        </w:rPr>
        <w:t xml:space="preserve">. Она имеет </w:t>
      </w:r>
      <w:r w:rsidR="000B5740" w:rsidRPr="000B5740">
        <w:rPr>
          <w:rFonts w:ascii="Times New Roman" w:hAnsi="Times New Roman" w:cs="Times New Roman"/>
          <w:sz w:val="28"/>
          <w:szCs w:val="28"/>
        </w:rPr>
        <w:t>население – 2 млн. 327 тыс. чел</w:t>
      </w:r>
      <w:r w:rsidR="000B5740">
        <w:rPr>
          <w:rFonts w:ascii="Times New Roman" w:hAnsi="Times New Roman" w:cs="Times New Roman"/>
          <w:sz w:val="28"/>
          <w:szCs w:val="28"/>
        </w:rPr>
        <w:t xml:space="preserve">овек (по данным на 01.04.2019), и территорию </w:t>
      </w:r>
      <w:r w:rsidR="000B5740" w:rsidRPr="000B5740">
        <w:rPr>
          <w:rFonts w:ascii="Times New Roman" w:hAnsi="Times New Roman" w:cs="Times New Roman"/>
          <w:sz w:val="28"/>
          <w:szCs w:val="28"/>
        </w:rPr>
        <w:t>- 52 тыс. 216 км²</w:t>
      </w:r>
      <w:r w:rsidR="000B5740">
        <w:rPr>
          <w:rFonts w:ascii="Times New Roman" w:hAnsi="Times New Roman" w:cs="Times New Roman"/>
          <w:sz w:val="28"/>
          <w:szCs w:val="28"/>
        </w:rPr>
        <w:t xml:space="preserve">. Регион в основном сельскохозяйственный, имеет тенденцию к росту общего валового производства. </w:t>
      </w:r>
    </w:p>
    <w:p w:rsidR="000B5740" w:rsidRDefault="000B5740" w:rsidP="000B5740">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Природно-географические особенности региона – низменные территории, большое количество водных объектов, вследствие чего </w:t>
      </w:r>
      <w:proofErr w:type="gramStart"/>
      <w:r>
        <w:rPr>
          <w:rFonts w:ascii="Times New Roman" w:hAnsi="Times New Roman" w:cs="Times New Roman"/>
          <w:sz w:val="28"/>
          <w:szCs w:val="28"/>
        </w:rPr>
        <w:t>возможны</w:t>
      </w:r>
      <w:proofErr w:type="gramEnd"/>
      <w:r>
        <w:rPr>
          <w:rFonts w:ascii="Times New Roman" w:hAnsi="Times New Roman" w:cs="Times New Roman"/>
          <w:sz w:val="28"/>
          <w:szCs w:val="28"/>
        </w:rPr>
        <w:t xml:space="preserve"> часты подтопления и паводки, северная часть лесистая (возможны лесные пожары), центральная и южная – лесостепи и степи, очень качественная почва – чернозем.</w:t>
      </w:r>
    </w:p>
    <w:p w:rsidR="000B5740" w:rsidRDefault="000B5740" w:rsidP="000B5740">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7. </w:t>
      </w:r>
      <w:r w:rsidRPr="000B5740">
        <w:rPr>
          <w:rFonts w:ascii="Times New Roman" w:hAnsi="Times New Roman" w:cs="Times New Roman"/>
          <w:sz w:val="28"/>
          <w:szCs w:val="28"/>
        </w:rPr>
        <w:t xml:space="preserve">Техногенные опасности региона - </w:t>
      </w:r>
      <w:proofErr w:type="spellStart"/>
      <w:r w:rsidRPr="000B5740">
        <w:rPr>
          <w:rFonts w:ascii="Times New Roman" w:hAnsi="Times New Roman" w:cs="Times New Roman"/>
          <w:sz w:val="28"/>
          <w:szCs w:val="28"/>
        </w:rPr>
        <w:t>Нововоронежская</w:t>
      </w:r>
      <w:proofErr w:type="spellEnd"/>
      <w:r w:rsidRPr="000B5740">
        <w:rPr>
          <w:rFonts w:ascii="Times New Roman" w:hAnsi="Times New Roman" w:cs="Times New Roman"/>
          <w:sz w:val="28"/>
          <w:szCs w:val="28"/>
        </w:rPr>
        <w:t xml:space="preserve"> АЭС</w:t>
      </w:r>
      <w:r>
        <w:rPr>
          <w:rFonts w:ascii="Times New Roman" w:hAnsi="Times New Roman" w:cs="Times New Roman"/>
          <w:sz w:val="28"/>
          <w:szCs w:val="28"/>
        </w:rPr>
        <w:t xml:space="preserve"> (5 реакторов), </w:t>
      </w:r>
      <w:r w:rsidRPr="000B5740">
        <w:rPr>
          <w:rFonts w:ascii="Times New Roman" w:hAnsi="Times New Roman" w:cs="Times New Roman"/>
          <w:sz w:val="28"/>
          <w:szCs w:val="28"/>
        </w:rPr>
        <w:t>химические заводы и предприятия, где используются опасные для жизни и здоровья вещества и материалы</w:t>
      </w:r>
      <w:r>
        <w:rPr>
          <w:rFonts w:ascii="Times New Roman" w:hAnsi="Times New Roman" w:cs="Times New Roman"/>
          <w:sz w:val="28"/>
          <w:szCs w:val="28"/>
        </w:rPr>
        <w:t xml:space="preserve"> (наибольшую потенциальную опасность представляет </w:t>
      </w:r>
      <w:proofErr w:type="spellStart"/>
      <w:r w:rsidRPr="000B5740">
        <w:rPr>
          <w:rFonts w:ascii="Times New Roman" w:hAnsi="Times New Roman" w:cs="Times New Roman"/>
          <w:sz w:val="28"/>
          <w:szCs w:val="28"/>
        </w:rPr>
        <w:t>Россошанский</w:t>
      </w:r>
      <w:proofErr w:type="spellEnd"/>
      <w:r w:rsidRPr="000B5740">
        <w:rPr>
          <w:rFonts w:ascii="Times New Roman" w:hAnsi="Times New Roman" w:cs="Times New Roman"/>
          <w:sz w:val="28"/>
          <w:szCs w:val="28"/>
        </w:rPr>
        <w:t xml:space="preserve"> химический комбинат</w:t>
      </w:r>
      <w:r>
        <w:rPr>
          <w:rFonts w:ascii="Times New Roman" w:hAnsi="Times New Roman" w:cs="Times New Roman"/>
          <w:sz w:val="28"/>
          <w:szCs w:val="28"/>
        </w:rPr>
        <w:t xml:space="preserve">), </w:t>
      </w:r>
      <w:proofErr w:type="spellStart"/>
      <w:r w:rsidRPr="000B5740">
        <w:rPr>
          <w:rFonts w:ascii="Times New Roman" w:hAnsi="Times New Roman" w:cs="Times New Roman"/>
          <w:sz w:val="28"/>
          <w:szCs w:val="28"/>
        </w:rPr>
        <w:t>аммиакопровод</w:t>
      </w:r>
      <w:proofErr w:type="spellEnd"/>
      <w:r w:rsidRPr="000B5740">
        <w:rPr>
          <w:rFonts w:ascii="Times New Roman" w:hAnsi="Times New Roman" w:cs="Times New Roman"/>
          <w:sz w:val="28"/>
          <w:szCs w:val="28"/>
        </w:rPr>
        <w:t xml:space="preserve"> Тольятти – Одесса</w:t>
      </w:r>
      <w:r>
        <w:rPr>
          <w:rFonts w:ascii="Times New Roman" w:hAnsi="Times New Roman" w:cs="Times New Roman"/>
          <w:sz w:val="28"/>
          <w:szCs w:val="28"/>
        </w:rPr>
        <w:t xml:space="preserve">, </w:t>
      </w:r>
      <w:r w:rsidRPr="000B5740">
        <w:rPr>
          <w:rFonts w:ascii="Times New Roman" w:hAnsi="Times New Roman" w:cs="Times New Roman"/>
          <w:sz w:val="28"/>
          <w:szCs w:val="28"/>
        </w:rPr>
        <w:t xml:space="preserve">газопроводы Краснодар – Москва, Ставрополь – Москва и </w:t>
      </w:r>
      <w:proofErr w:type="spellStart"/>
      <w:r w:rsidRPr="000B5740">
        <w:rPr>
          <w:rFonts w:ascii="Times New Roman" w:hAnsi="Times New Roman" w:cs="Times New Roman"/>
          <w:sz w:val="28"/>
          <w:szCs w:val="28"/>
        </w:rPr>
        <w:t>Шебелинка</w:t>
      </w:r>
      <w:proofErr w:type="spellEnd"/>
      <w:r w:rsidRPr="000B5740">
        <w:rPr>
          <w:rFonts w:ascii="Times New Roman" w:hAnsi="Times New Roman" w:cs="Times New Roman"/>
          <w:sz w:val="28"/>
          <w:szCs w:val="28"/>
        </w:rPr>
        <w:t>-</w:t>
      </w:r>
      <w:proofErr w:type="spellStart"/>
      <w:r w:rsidRPr="000B5740">
        <w:rPr>
          <w:rFonts w:ascii="Times New Roman" w:hAnsi="Times New Roman" w:cs="Times New Roman"/>
          <w:sz w:val="28"/>
          <w:szCs w:val="28"/>
        </w:rPr>
        <w:t>Острогоржск</w:t>
      </w:r>
      <w:proofErr w:type="spellEnd"/>
      <w:r w:rsidRPr="000B5740">
        <w:rPr>
          <w:rFonts w:ascii="Times New Roman" w:hAnsi="Times New Roman" w:cs="Times New Roman"/>
          <w:sz w:val="28"/>
          <w:szCs w:val="28"/>
        </w:rPr>
        <w:t>-Серпухов</w:t>
      </w:r>
      <w:r>
        <w:rPr>
          <w:rFonts w:ascii="Times New Roman" w:hAnsi="Times New Roman" w:cs="Times New Roman"/>
          <w:sz w:val="28"/>
          <w:szCs w:val="28"/>
        </w:rPr>
        <w:t xml:space="preserve">. Природные опасности </w:t>
      </w:r>
      <w:r w:rsidRPr="000B5740">
        <w:rPr>
          <w:rFonts w:ascii="Times New Roman" w:hAnsi="Times New Roman" w:cs="Times New Roman"/>
          <w:sz w:val="28"/>
          <w:szCs w:val="28"/>
        </w:rPr>
        <w:t>снежные заносы и обильные снегопады, подтопления территории, бури, ураганы, пожары</w:t>
      </w:r>
      <w:r>
        <w:rPr>
          <w:rFonts w:ascii="Times New Roman" w:hAnsi="Times New Roman" w:cs="Times New Roman"/>
          <w:sz w:val="28"/>
          <w:szCs w:val="28"/>
        </w:rPr>
        <w:t>.</w:t>
      </w:r>
    </w:p>
    <w:p w:rsidR="000B5740" w:rsidRDefault="000B5740" w:rsidP="000B5740">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8. </w:t>
      </w:r>
      <w:r w:rsidRPr="000B5740">
        <w:rPr>
          <w:rFonts w:ascii="Times New Roman" w:hAnsi="Times New Roman" w:cs="Times New Roman"/>
          <w:sz w:val="28"/>
          <w:szCs w:val="28"/>
        </w:rPr>
        <w:t xml:space="preserve">ГИС </w:t>
      </w:r>
      <w:r>
        <w:rPr>
          <w:rFonts w:ascii="Times New Roman" w:hAnsi="Times New Roman" w:cs="Times New Roman"/>
          <w:sz w:val="28"/>
          <w:szCs w:val="28"/>
        </w:rPr>
        <w:t>(географические информационные системы) являются</w:t>
      </w:r>
      <w:r w:rsidRPr="000B5740">
        <w:rPr>
          <w:rFonts w:ascii="Times New Roman" w:hAnsi="Times New Roman" w:cs="Times New Roman"/>
          <w:sz w:val="28"/>
          <w:szCs w:val="28"/>
        </w:rPr>
        <w:t xml:space="preserve"> систем</w:t>
      </w:r>
      <w:r>
        <w:rPr>
          <w:rFonts w:ascii="Times New Roman" w:hAnsi="Times New Roman" w:cs="Times New Roman"/>
          <w:sz w:val="28"/>
          <w:szCs w:val="28"/>
        </w:rPr>
        <w:t>ами</w:t>
      </w:r>
      <w:r w:rsidRPr="000B5740">
        <w:rPr>
          <w:rFonts w:ascii="Times New Roman" w:hAnsi="Times New Roman" w:cs="Times New Roman"/>
          <w:sz w:val="28"/>
          <w:szCs w:val="28"/>
        </w:rPr>
        <w:t>, предназначенны</w:t>
      </w:r>
      <w:r>
        <w:rPr>
          <w:rFonts w:ascii="Times New Roman" w:hAnsi="Times New Roman" w:cs="Times New Roman"/>
          <w:sz w:val="28"/>
          <w:szCs w:val="28"/>
        </w:rPr>
        <w:t>ми</w:t>
      </w:r>
      <w:r w:rsidRPr="000B5740">
        <w:rPr>
          <w:rFonts w:ascii="Times New Roman" w:hAnsi="Times New Roman" w:cs="Times New Roman"/>
          <w:sz w:val="28"/>
          <w:szCs w:val="28"/>
        </w:rPr>
        <w:t xml:space="preserve"> для сбора, хранения, анализа и последующей </w:t>
      </w:r>
      <w:r w:rsidRPr="000B5740">
        <w:rPr>
          <w:rFonts w:ascii="Times New Roman" w:hAnsi="Times New Roman" w:cs="Times New Roman"/>
          <w:sz w:val="28"/>
          <w:szCs w:val="28"/>
        </w:rPr>
        <w:lastRenderedPageBreak/>
        <w:t xml:space="preserve">графической визуализации пространственных данных в виде картографических источников, и языка программирования, </w:t>
      </w:r>
      <w:r>
        <w:rPr>
          <w:rFonts w:ascii="Times New Roman" w:hAnsi="Times New Roman" w:cs="Times New Roman"/>
          <w:sz w:val="28"/>
          <w:szCs w:val="28"/>
        </w:rPr>
        <w:t>кодирующего вводимую информацию,</w:t>
      </w:r>
      <w:r w:rsidRPr="000B5740">
        <w:rPr>
          <w:rFonts w:ascii="Times New Roman" w:hAnsi="Times New Roman" w:cs="Times New Roman"/>
          <w:sz w:val="28"/>
          <w:szCs w:val="28"/>
        </w:rPr>
        <w:t xml:space="preserve"> и связанной с ними информации </w:t>
      </w:r>
      <w:proofErr w:type="gramStart"/>
      <w:r w:rsidRPr="000B5740">
        <w:rPr>
          <w:rFonts w:ascii="Times New Roman" w:hAnsi="Times New Roman" w:cs="Times New Roman"/>
          <w:sz w:val="28"/>
          <w:szCs w:val="28"/>
        </w:rPr>
        <w:t>о</w:t>
      </w:r>
      <w:proofErr w:type="gramEnd"/>
      <w:r w:rsidRPr="000B5740">
        <w:rPr>
          <w:rFonts w:ascii="Times New Roman" w:hAnsi="Times New Roman" w:cs="Times New Roman"/>
          <w:sz w:val="28"/>
          <w:szCs w:val="28"/>
        </w:rPr>
        <w:t xml:space="preserve"> объектах. ГИС</w:t>
      </w:r>
      <w:r>
        <w:rPr>
          <w:rFonts w:ascii="Times New Roman" w:hAnsi="Times New Roman" w:cs="Times New Roman"/>
          <w:sz w:val="28"/>
          <w:szCs w:val="28"/>
        </w:rPr>
        <w:t>-технологии</w:t>
      </w:r>
      <w:r w:rsidRPr="000B5740">
        <w:rPr>
          <w:rFonts w:ascii="Times New Roman" w:hAnsi="Times New Roman" w:cs="Times New Roman"/>
          <w:sz w:val="28"/>
          <w:szCs w:val="28"/>
        </w:rPr>
        <w:t xml:space="preserve"> необычайно важны в сферах, где необходимо хранение и управление большим количеством пространственной информации, поэтому функционирование ГИС связано в первую очередь с картами и объемно-пространственными массивами информации.</w:t>
      </w:r>
    </w:p>
    <w:p w:rsidR="000B5740" w:rsidRDefault="000B5740" w:rsidP="000B5740">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9. </w:t>
      </w:r>
      <w:r w:rsidR="00360479">
        <w:rPr>
          <w:rFonts w:ascii="Times New Roman" w:hAnsi="Times New Roman" w:cs="Times New Roman"/>
          <w:sz w:val="28"/>
          <w:szCs w:val="28"/>
        </w:rPr>
        <w:t xml:space="preserve">На основе применения технологии ГИС – пространственного анализа по технологии </w:t>
      </w:r>
      <w:proofErr w:type="spellStart"/>
      <w:r w:rsidR="00360479" w:rsidRPr="00360479">
        <w:rPr>
          <w:rFonts w:ascii="Times New Roman" w:hAnsi="Times New Roman" w:cs="Times New Roman"/>
          <w:sz w:val="28"/>
          <w:szCs w:val="28"/>
        </w:rPr>
        <w:t>FloodMap</w:t>
      </w:r>
      <w:proofErr w:type="spellEnd"/>
      <w:r w:rsidR="00360479" w:rsidRPr="00360479">
        <w:rPr>
          <w:rFonts w:ascii="Times New Roman" w:hAnsi="Times New Roman" w:cs="Times New Roman"/>
          <w:sz w:val="28"/>
          <w:szCs w:val="28"/>
        </w:rPr>
        <w:t xml:space="preserve"> </w:t>
      </w:r>
      <w:r w:rsidR="00360479">
        <w:rPr>
          <w:rFonts w:ascii="Times New Roman" w:hAnsi="Times New Roman" w:cs="Times New Roman"/>
          <w:sz w:val="28"/>
          <w:szCs w:val="28"/>
        </w:rPr>
        <w:t xml:space="preserve">было проведено </w:t>
      </w:r>
      <w:r w:rsidR="00360479" w:rsidRPr="00360479">
        <w:rPr>
          <w:rFonts w:ascii="Times New Roman" w:hAnsi="Times New Roman" w:cs="Times New Roman"/>
          <w:sz w:val="28"/>
          <w:szCs w:val="28"/>
        </w:rPr>
        <w:t>прогнозирование риска затопления на водных объектах Воронежской области</w:t>
      </w:r>
      <w:r w:rsidR="00360479">
        <w:rPr>
          <w:rFonts w:ascii="Times New Roman" w:hAnsi="Times New Roman" w:cs="Times New Roman"/>
          <w:sz w:val="28"/>
          <w:szCs w:val="28"/>
        </w:rPr>
        <w:t>, в частности в русле реки Битюг, притока Дона. В результате</w:t>
      </w:r>
      <w:r w:rsidR="00360479" w:rsidRPr="00360479">
        <w:rPr>
          <w:rFonts w:ascii="Times New Roman" w:hAnsi="Times New Roman" w:cs="Times New Roman"/>
          <w:sz w:val="28"/>
          <w:szCs w:val="28"/>
        </w:rPr>
        <w:t xml:space="preserve"> </w:t>
      </w:r>
      <w:r w:rsidR="00360479">
        <w:rPr>
          <w:rFonts w:ascii="Times New Roman" w:hAnsi="Times New Roman" w:cs="Times New Roman"/>
          <w:sz w:val="28"/>
          <w:szCs w:val="28"/>
        </w:rPr>
        <w:t>был рассмотрен</w:t>
      </w:r>
      <w:r w:rsidR="00360479" w:rsidRPr="00360479">
        <w:rPr>
          <w:rFonts w:ascii="Times New Roman" w:hAnsi="Times New Roman" w:cs="Times New Roman"/>
          <w:sz w:val="28"/>
          <w:szCs w:val="28"/>
        </w:rPr>
        <w:t xml:space="preserve"> в динамике процесс построения зон затопления территории на примере нижнего течения рек</w:t>
      </w:r>
      <w:r w:rsidR="00360479">
        <w:rPr>
          <w:rFonts w:ascii="Times New Roman" w:hAnsi="Times New Roman" w:cs="Times New Roman"/>
          <w:sz w:val="28"/>
          <w:szCs w:val="28"/>
        </w:rPr>
        <w:t>и Битюг в Воронежской области, в</w:t>
      </w:r>
      <w:r w:rsidR="00360479" w:rsidRPr="00360479">
        <w:rPr>
          <w:rFonts w:ascii="Times New Roman" w:hAnsi="Times New Roman" w:cs="Times New Roman"/>
          <w:sz w:val="28"/>
          <w:szCs w:val="28"/>
        </w:rPr>
        <w:t xml:space="preserve"> процессе прогнозирования были построены модели затопления сел </w:t>
      </w:r>
      <w:proofErr w:type="spellStart"/>
      <w:r w:rsidR="00360479" w:rsidRPr="00360479">
        <w:rPr>
          <w:rFonts w:ascii="Times New Roman" w:hAnsi="Times New Roman" w:cs="Times New Roman"/>
          <w:sz w:val="28"/>
          <w:szCs w:val="28"/>
        </w:rPr>
        <w:t>Мечетка</w:t>
      </w:r>
      <w:proofErr w:type="spellEnd"/>
      <w:r w:rsidR="00360479" w:rsidRPr="00360479">
        <w:rPr>
          <w:rFonts w:ascii="Times New Roman" w:hAnsi="Times New Roman" w:cs="Times New Roman"/>
          <w:sz w:val="28"/>
          <w:szCs w:val="28"/>
        </w:rPr>
        <w:t xml:space="preserve"> и Шестаково, проанализирована информация о вероятных последствиях половодья</w:t>
      </w:r>
      <w:r w:rsidR="00360479">
        <w:rPr>
          <w:rFonts w:ascii="Times New Roman" w:hAnsi="Times New Roman" w:cs="Times New Roman"/>
          <w:sz w:val="28"/>
          <w:szCs w:val="28"/>
        </w:rPr>
        <w:t xml:space="preserve"> для данной территории.</w:t>
      </w:r>
    </w:p>
    <w:p w:rsidR="00360479" w:rsidRPr="000B5740" w:rsidRDefault="00360479" w:rsidP="000B5740">
      <w:pPr>
        <w:spacing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10. Большие перспективы таит в себе использование технологий ГИС как </w:t>
      </w:r>
      <w:r w:rsidRPr="00360479">
        <w:rPr>
          <w:rFonts w:ascii="Times New Roman" w:hAnsi="Times New Roman" w:cs="Times New Roman"/>
          <w:sz w:val="28"/>
          <w:szCs w:val="28"/>
        </w:rPr>
        <w:t>средств</w:t>
      </w:r>
      <w:r>
        <w:rPr>
          <w:rFonts w:ascii="Times New Roman" w:hAnsi="Times New Roman" w:cs="Times New Roman"/>
          <w:sz w:val="28"/>
          <w:szCs w:val="28"/>
        </w:rPr>
        <w:t>а</w:t>
      </w:r>
      <w:r w:rsidRPr="00360479">
        <w:rPr>
          <w:rFonts w:ascii="Times New Roman" w:hAnsi="Times New Roman" w:cs="Times New Roman"/>
          <w:sz w:val="28"/>
          <w:szCs w:val="28"/>
        </w:rPr>
        <w:t xml:space="preserve"> накопления, обработки, анализа, представления и </w:t>
      </w:r>
      <w:proofErr w:type="gramStart"/>
      <w:r w:rsidRPr="00360479">
        <w:rPr>
          <w:rFonts w:ascii="Times New Roman" w:hAnsi="Times New Roman" w:cs="Times New Roman"/>
          <w:sz w:val="28"/>
          <w:szCs w:val="28"/>
        </w:rPr>
        <w:t>отображения</w:t>
      </w:r>
      <w:proofErr w:type="gramEnd"/>
      <w:r w:rsidRPr="00360479">
        <w:rPr>
          <w:rFonts w:ascii="Times New Roman" w:hAnsi="Times New Roman" w:cs="Times New Roman"/>
          <w:sz w:val="28"/>
          <w:szCs w:val="28"/>
        </w:rPr>
        <w:t xml:space="preserve"> различных </w:t>
      </w:r>
      <w:proofErr w:type="spellStart"/>
      <w:r w:rsidRPr="00360479">
        <w:rPr>
          <w:rFonts w:ascii="Times New Roman" w:hAnsi="Times New Roman" w:cs="Times New Roman"/>
          <w:sz w:val="28"/>
          <w:szCs w:val="28"/>
        </w:rPr>
        <w:t>геопространственных</w:t>
      </w:r>
      <w:proofErr w:type="spellEnd"/>
      <w:r w:rsidRPr="00360479">
        <w:rPr>
          <w:rFonts w:ascii="Times New Roman" w:hAnsi="Times New Roman" w:cs="Times New Roman"/>
          <w:sz w:val="28"/>
          <w:szCs w:val="28"/>
        </w:rPr>
        <w:t xml:space="preserve">, в первую очередь картографических данных </w:t>
      </w:r>
      <w:r>
        <w:rPr>
          <w:rFonts w:ascii="Times New Roman" w:hAnsi="Times New Roman" w:cs="Times New Roman"/>
          <w:sz w:val="28"/>
          <w:szCs w:val="28"/>
        </w:rPr>
        <w:t>для оценки и прогнозирования ЧС</w:t>
      </w:r>
      <w:r w:rsidRPr="00360479">
        <w:rPr>
          <w:rFonts w:ascii="Times New Roman" w:hAnsi="Times New Roman" w:cs="Times New Roman"/>
          <w:sz w:val="28"/>
          <w:szCs w:val="28"/>
        </w:rPr>
        <w:t>. ГИС дают возможность значительно облегчить процесс выбора управленческого решения в случае возникновения</w:t>
      </w:r>
      <w:r>
        <w:rPr>
          <w:rFonts w:ascii="Times New Roman" w:hAnsi="Times New Roman" w:cs="Times New Roman"/>
          <w:sz w:val="28"/>
          <w:szCs w:val="28"/>
        </w:rPr>
        <w:t xml:space="preserve"> ЧС, причем как природных, так и иных видов и категорий</w:t>
      </w:r>
      <w:r w:rsidRPr="00360479">
        <w:rPr>
          <w:rFonts w:ascii="Times New Roman" w:hAnsi="Times New Roman" w:cs="Times New Roman"/>
          <w:sz w:val="28"/>
          <w:szCs w:val="28"/>
        </w:rPr>
        <w:t>.</w:t>
      </w:r>
    </w:p>
    <w:p w:rsidR="006343CA" w:rsidRDefault="006343CA" w:rsidP="006343CA">
      <w:pPr>
        <w:spacing w:line="360" w:lineRule="auto"/>
        <w:ind w:firstLine="567"/>
        <w:contextualSpacing/>
        <w:jc w:val="both"/>
        <w:rPr>
          <w:rFonts w:ascii="Times New Roman" w:hAnsi="Times New Roman" w:cs="Times New Roman"/>
          <w:sz w:val="28"/>
          <w:szCs w:val="28"/>
        </w:rPr>
      </w:pPr>
    </w:p>
    <w:p w:rsidR="005F1D53" w:rsidRDefault="005F1D53" w:rsidP="006343CA">
      <w:pPr>
        <w:spacing w:line="360" w:lineRule="auto"/>
        <w:ind w:firstLine="567"/>
        <w:contextualSpacing/>
        <w:jc w:val="both"/>
        <w:rPr>
          <w:rFonts w:ascii="Times New Roman" w:hAnsi="Times New Roman" w:cs="Times New Roman"/>
          <w:sz w:val="28"/>
          <w:szCs w:val="28"/>
        </w:rPr>
      </w:pPr>
    </w:p>
    <w:p w:rsidR="005F1D53" w:rsidRDefault="005F1D53" w:rsidP="006343CA">
      <w:pPr>
        <w:spacing w:line="360" w:lineRule="auto"/>
        <w:ind w:firstLine="567"/>
        <w:contextualSpacing/>
        <w:jc w:val="both"/>
        <w:rPr>
          <w:rFonts w:ascii="Times New Roman" w:hAnsi="Times New Roman" w:cs="Times New Roman"/>
          <w:sz w:val="28"/>
          <w:szCs w:val="28"/>
        </w:rPr>
      </w:pPr>
    </w:p>
    <w:p w:rsidR="005F1D53" w:rsidRDefault="005F1D53" w:rsidP="006343CA">
      <w:pPr>
        <w:spacing w:line="360" w:lineRule="auto"/>
        <w:ind w:firstLine="567"/>
        <w:contextualSpacing/>
        <w:jc w:val="both"/>
        <w:rPr>
          <w:rFonts w:ascii="Times New Roman" w:hAnsi="Times New Roman" w:cs="Times New Roman"/>
          <w:sz w:val="28"/>
          <w:szCs w:val="28"/>
        </w:rPr>
      </w:pPr>
    </w:p>
    <w:p w:rsidR="005F1D53" w:rsidRDefault="005F1D53" w:rsidP="006343CA">
      <w:pPr>
        <w:spacing w:line="360" w:lineRule="auto"/>
        <w:ind w:firstLine="567"/>
        <w:contextualSpacing/>
        <w:jc w:val="both"/>
        <w:rPr>
          <w:rFonts w:ascii="Times New Roman" w:hAnsi="Times New Roman" w:cs="Times New Roman"/>
          <w:sz w:val="28"/>
          <w:szCs w:val="28"/>
        </w:rPr>
      </w:pPr>
    </w:p>
    <w:p w:rsidR="005F1D53" w:rsidRDefault="005F1D53" w:rsidP="006343CA">
      <w:pPr>
        <w:spacing w:line="360" w:lineRule="auto"/>
        <w:ind w:firstLine="567"/>
        <w:contextualSpacing/>
        <w:jc w:val="both"/>
        <w:rPr>
          <w:rFonts w:ascii="Times New Roman" w:hAnsi="Times New Roman" w:cs="Times New Roman"/>
          <w:sz w:val="28"/>
          <w:szCs w:val="28"/>
        </w:rPr>
      </w:pPr>
    </w:p>
    <w:p w:rsidR="005F1D53" w:rsidRDefault="005F1D53" w:rsidP="006343CA">
      <w:pPr>
        <w:spacing w:line="360" w:lineRule="auto"/>
        <w:ind w:firstLine="567"/>
        <w:contextualSpacing/>
        <w:jc w:val="both"/>
        <w:rPr>
          <w:rFonts w:ascii="Times New Roman" w:hAnsi="Times New Roman" w:cs="Times New Roman"/>
          <w:sz w:val="28"/>
          <w:szCs w:val="28"/>
        </w:rPr>
      </w:pPr>
    </w:p>
    <w:p w:rsidR="005F1D53" w:rsidRDefault="005F1D53" w:rsidP="006343CA">
      <w:pPr>
        <w:spacing w:line="360" w:lineRule="auto"/>
        <w:ind w:firstLine="567"/>
        <w:contextualSpacing/>
        <w:jc w:val="both"/>
        <w:rPr>
          <w:rFonts w:ascii="Times New Roman" w:hAnsi="Times New Roman" w:cs="Times New Roman"/>
          <w:sz w:val="28"/>
          <w:szCs w:val="28"/>
        </w:rPr>
      </w:pPr>
    </w:p>
    <w:p w:rsidR="005F1D53" w:rsidRDefault="005F1D53" w:rsidP="006343CA">
      <w:pPr>
        <w:spacing w:line="360" w:lineRule="auto"/>
        <w:ind w:firstLine="567"/>
        <w:contextualSpacing/>
        <w:jc w:val="both"/>
        <w:rPr>
          <w:rFonts w:ascii="Times New Roman" w:hAnsi="Times New Roman" w:cs="Times New Roman"/>
          <w:sz w:val="28"/>
          <w:szCs w:val="28"/>
        </w:rPr>
      </w:pPr>
    </w:p>
    <w:p w:rsidR="005F1D53" w:rsidRPr="005F1D53" w:rsidRDefault="005F1D53" w:rsidP="005F1D53">
      <w:pPr>
        <w:spacing w:line="360" w:lineRule="auto"/>
        <w:ind w:firstLine="567"/>
        <w:contextualSpacing/>
        <w:jc w:val="center"/>
        <w:rPr>
          <w:rFonts w:ascii="Times New Roman" w:hAnsi="Times New Roman" w:cs="Times New Roman"/>
          <w:b/>
          <w:sz w:val="28"/>
          <w:szCs w:val="28"/>
        </w:rPr>
      </w:pPr>
      <w:r w:rsidRPr="005F1D53">
        <w:rPr>
          <w:rFonts w:ascii="Times New Roman" w:hAnsi="Times New Roman" w:cs="Times New Roman"/>
          <w:b/>
          <w:sz w:val="28"/>
          <w:szCs w:val="28"/>
        </w:rPr>
        <w:lastRenderedPageBreak/>
        <w:t>СПИСОК ИСПОЛЬЗОВАННЫХ ИСТОЧНИКОВ</w:t>
      </w:r>
    </w:p>
    <w:p w:rsidR="005F1D53" w:rsidRDefault="005F1D53" w:rsidP="006343CA">
      <w:pPr>
        <w:spacing w:line="360" w:lineRule="auto"/>
        <w:ind w:firstLine="567"/>
        <w:contextualSpacing/>
        <w:jc w:val="both"/>
        <w:rPr>
          <w:rFonts w:ascii="Times New Roman" w:hAnsi="Times New Roman" w:cs="Times New Roman"/>
          <w:sz w:val="28"/>
          <w:szCs w:val="28"/>
        </w:rPr>
      </w:pPr>
    </w:p>
    <w:p w:rsidR="00CC1C06" w:rsidRDefault="00CC1C06" w:rsidP="00CC1C06">
      <w:pPr>
        <w:pStyle w:val="a3"/>
        <w:numPr>
          <w:ilvl w:val="0"/>
          <w:numId w:val="12"/>
        </w:numPr>
        <w:spacing w:line="360" w:lineRule="auto"/>
        <w:jc w:val="both"/>
        <w:rPr>
          <w:rFonts w:ascii="Times New Roman" w:hAnsi="Times New Roman" w:cs="Times New Roman"/>
          <w:sz w:val="28"/>
          <w:szCs w:val="28"/>
        </w:rPr>
      </w:pPr>
      <w:r w:rsidRPr="00CC1C06">
        <w:rPr>
          <w:rFonts w:ascii="Times New Roman" w:hAnsi="Times New Roman" w:cs="Times New Roman"/>
          <w:sz w:val="28"/>
          <w:szCs w:val="28"/>
        </w:rPr>
        <w:t xml:space="preserve">О защите населения и территорий от чрезвычайных ситуаций природного </w:t>
      </w:r>
      <w:r>
        <w:rPr>
          <w:rFonts w:ascii="Times New Roman" w:hAnsi="Times New Roman" w:cs="Times New Roman"/>
          <w:sz w:val="28"/>
          <w:szCs w:val="28"/>
        </w:rPr>
        <w:t>и техногенного характера: Федеральный</w:t>
      </w:r>
      <w:r w:rsidRPr="00CC1C06">
        <w:rPr>
          <w:rFonts w:ascii="Times New Roman" w:hAnsi="Times New Roman" w:cs="Times New Roman"/>
          <w:sz w:val="28"/>
          <w:szCs w:val="28"/>
        </w:rPr>
        <w:t xml:space="preserve"> закон РФ от 21 дек. 1994 г. № 68-ФЗ (ред. от 11.02.2013)</w:t>
      </w:r>
    </w:p>
    <w:p w:rsidR="00CC1C06" w:rsidRDefault="00CC1C06" w:rsidP="00CC1C06">
      <w:pPr>
        <w:pStyle w:val="a3"/>
        <w:numPr>
          <w:ilvl w:val="0"/>
          <w:numId w:val="12"/>
        </w:numPr>
        <w:spacing w:line="360" w:lineRule="auto"/>
        <w:jc w:val="both"/>
        <w:rPr>
          <w:rFonts w:ascii="Times New Roman" w:hAnsi="Times New Roman" w:cs="Times New Roman"/>
          <w:sz w:val="28"/>
          <w:szCs w:val="28"/>
        </w:rPr>
      </w:pPr>
      <w:r w:rsidRPr="00CC1C06">
        <w:rPr>
          <w:rFonts w:ascii="Times New Roman" w:hAnsi="Times New Roman" w:cs="Times New Roman"/>
          <w:sz w:val="28"/>
          <w:szCs w:val="28"/>
        </w:rPr>
        <w:t>О классификации чрезвычайных ситуаций природного и техногенного характера: Постановление Правительства РФ от 21 мая 2007 г. № 304.</w:t>
      </w:r>
    </w:p>
    <w:p w:rsidR="00821831" w:rsidRPr="00821831" w:rsidRDefault="00821831" w:rsidP="00821831">
      <w:pPr>
        <w:pStyle w:val="a3"/>
        <w:numPr>
          <w:ilvl w:val="0"/>
          <w:numId w:val="12"/>
        </w:numPr>
        <w:spacing w:line="360" w:lineRule="auto"/>
        <w:jc w:val="both"/>
        <w:rPr>
          <w:rFonts w:ascii="Times New Roman" w:hAnsi="Times New Roman" w:cs="Times New Roman"/>
          <w:sz w:val="28"/>
          <w:szCs w:val="28"/>
        </w:rPr>
      </w:pPr>
      <w:r>
        <w:rPr>
          <w:rFonts w:ascii="Times New Roman" w:hAnsi="Times New Roman" w:cs="Times New Roman"/>
          <w:sz w:val="28"/>
          <w:szCs w:val="28"/>
        </w:rPr>
        <w:t>Р</w:t>
      </w:r>
      <w:r w:rsidRPr="00821831">
        <w:rPr>
          <w:rFonts w:ascii="Times New Roman" w:hAnsi="Times New Roman" w:cs="Times New Roman"/>
          <w:sz w:val="28"/>
          <w:szCs w:val="28"/>
        </w:rPr>
        <w:t>аспоряжение правительства Воронежской области №939-р «О выделении денежных средств на устройство водомерных постов» от 06.11.2013</w:t>
      </w:r>
    </w:p>
    <w:p w:rsidR="00CC1C06" w:rsidRDefault="00CC1C06" w:rsidP="00CC1C06">
      <w:pPr>
        <w:pStyle w:val="a3"/>
        <w:numPr>
          <w:ilvl w:val="0"/>
          <w:numId w:val="12"/>
        </w:numPr>
        <w:spacing w:line="360" w:lineRule="auto"/>
        <w:jc w:val="both"/>
        <w:rPr>
          <w:rFonts w:ascii="Times New Roman" w:hAnsi="Times New Roman" w:cs="Times New Roman"/>
          <w:sz w:val="28"/>
          <w:szCs w:val="28"/>
        </w:rPr>
      </w:pPr>
      <w:r w:rsidRPr="00CC1C06">
        <w:rPr>
          <w:rFonts w:ascii="Times New Roman" w:hAnsi="Times New Roman" w:cs="Times New Roman"/>
          <w:sz w:val="28"/>
          <w:szCs w:val="28"/>
        </w:rPr>
        <w:t>Снижение рисков и смягчение последствий чрезвычайных ситуаций природного и техногенного характера в Российской Федерации до 20</w:t>
      </w:r>
      <w:r w:rsidR="00614DAF">
        <w:rPr>
          <w:rFonts w:ascii="Times New Roman" w:hAnsi="Times New Roman" w:cs="Times New Roman"/>
          <w:sz w:val="28"/>
          <w:szCs w:val="28"/>
        </w:rPr>
        <w:t>20</w:t>
      </w:r>
      <w:r w:rsidRPr="00CC1C06">
        <w:rPr>
          <w:rFonts w:ascii="Times New Roman" w:hAnsi="Times New Roman" w:cs="Times New Roman"/>
          <w:sz w:val="28"/>
          <w:szCs w:val="28"/>
        </w:rPr>
        <w:t xml:space="preserve"> года: Федеральная целевая программа (ред. от 31.01.201</w:t>
      </w:r>
      <w:r w:rsidR="00614DAF">
        <w:rPr>
          <w:rFonts w:ascii="Times New Roman" w:hAnsi="Times New Roman" w:cs="Times New Roman"/>
          <w:sz w:val="28"/>
          <w:szCs w:val="28"/>
        </w:rPr>
        <w:t>8</w:t>
      </w:r>
      <w:r w:rsidRPr="00CC1C06">
        <w:rPr>
          <w:rFonts w:ascii="Times New Roman" w:hAnsi="Times New Roman" w:cs="Times New Roman"/>
          <w:sz w:val="28"/>
          <w:szCs w:val="28"/>
        </w:rPr>
        <w:t>).</w:t>
      </w:r>
    </w:p>
    <w:p w:rsidR="00CC1C06" w:rsidRDefault="00CC1C06" w:rsidP="00CC1C06">
      <w:pPr>
        <w:pStyle w:val="a3"/>
        <w:numPr>
          <w:ilvl w:val="0"/>
          <w:numId w:val="12"/>
        </w:numPr>
        <w:spacing w:line="360" w:lineRule="auto"/>
        <w:jc w:val="both"/>
        <w:rPr>
          <w:rFonts w:ascii="Times New Roman" w:hAnsi="Times New Roman" w:cs="Times New Roman"/>
          <w:sz w:val="28"/>
          <w:szCs w:val="28"/>
        </w:rPr>
      </w:pPr>
      <w:proofErr w:type="gramStart"/>
      <w:r w:rsidRPr="00CC1C06">
        <w:rPr>
          <w:rFonts w:ascii="Times New Roman" w:hAnsi="Times New Roman" w:cs="Times New Roman"/>
          <w:sz w:val="28"/>
          <w:szCs w:val="28"/>
        </w:rPr>
        <w:t xml:space="preserve">Акимов </w:t>
      </w:r>
      <w:proofErr w:type="spellStart"/>
      <w:r w:rsidRPr="00CC1C06">
        <w:rPr>
          <w:rFonts w:ascii="Times New Roman" w:hAnsi="Times New Roman" w:cs="Times New Roman"/>
          <w:sz w:val="28"/>
          <w:szCs w:val="28"/>
        </w:rPr>
        <w:t>В.А</w:t>
      </w:r>
      <w:proofErr w:type="spellEnd"/>
      <w:r w:rsidRPr="00CC1C06">
        <w:rPr>
          <w:rFonts w:ascii="Times New Roman" w:hAnsi="Times New Roman" w:cs="Times New Roman"/>
          <w:sz w:val="28"/>
          <w:szCs w:val="28"/>
        </w:rPr>
        <w:t xml:space="preserve">., Лесных </w:t>
      </w:r>
      <w:proofErr w:type="spellStart"/>
      <w:r w:rsidRPr="00CC1C06">
        <w:rPr>
          <w:rFonts w:ascii="Times New Roman" w:hAnsi="Times New Roman" w:cs="Times New Roman"/>
          <w:sz w:val="28"/>
          <w:szCs w:val="28"/>
        </w:rPr>
        <w:t>В.В</w:t>
      </w:r>
      <w:proofErr w:type="spellEnd"/>
      <w:r w:rsidRPr="00CC1C06">
        <w:rPr>
          <w:rFonts w:ascii="Times New Roman" w:hAnsi="Times New Roman" w:cs="Times New Roman"/>
          <w:sz w:val="28"/>
          <w:szCs w:val="28"/>
        </w:rPr>
        <w:t xml:space="preserve">., </w:t>
      </w:r>
      <w:proofErr w:type="spellStart"/>
      <w:r w:rsidRPr="00CC1C06">
        <w:rPr>
          <w:rFonts w:ascii="Times New Roman" w:hAnsi="Times New Roman" w:cs="Times New Roman"/>
          <w:sz w:val="28"/>
          <w:szCs w:val="28"/>
        </w:rPr>
        <w:t>Радаев</w:t>
      </w:r>
      <w:proofErr w:type="spellEnd"/>
      <w:r w:rsidRPr="00CC1C06">
        <w:rPr>
          <w:rFonts w:ascii="Times New Roman" w:hAnsi="Times New Roman" w:cs="Times New Roman"/>
          <w:sz w:val="28"/>
          <w:szCs w:val="28"/>
        </w:rPr>
        <w:t xml:space="preserve"> </w:t>
      </w:r>
      <w:proofErr w:type="spellStart"/>
      <w:r w:rsidRPr="00CC1C06">
        <w:rPr>
          <w:rFonts w:ascii="Times New Roman" w:hAnsi="Times New Roman" w:cs="Times New Roman"/>
          <w:sz w:val="28"/>
          <w:szCs w:val="28"/>
        </w:rPr>
        <w:t>Н.Н</w:t>
      </w:r>
      <w:proofErr w:type="spellEnd"/>
      <w:r w:rsidRPr="00CC1C06">
        <w:rPr>
          <w:rFonts w:ascii="Times New Roman" w:hAnsi="Times New Roman" w:cs="Times New Roman"/>
          <w:sz w:val="28"/>
          <w:szCs w:val="28"/>
        </w:rPr>
        <w:t>. Основы анализа и управления риском в природной и техногенной сферах.</w:t>
      </w:r>
      <w:proofErr w:type="gramEnd"/>
      <w:r w:rsidRPr="00CC1C06">
        <w:rPr>
          <w:rFonts w:ascii="Times New Roman" w:hAnsi="Times New Roman" w:cs="Times New Roman"/>
          <w:sz w:val="28"/>
          <w:szCs w:val="28"/>
        </w:rPr>
        <w:t xml:space="preserve"> М.: Деловой экспресс, 2004. </w:t>
      </w:r>
      <w:r>
        <w:rPr>
          <w:rFonts w:ascii="Times New Roman" w:hAnsi="Times New Roman" w:cs="Times New Roman"/>
          <w:sz w:val="28"/>
          <w:szCs w:val="28"/>
        </w:rPr>
        <w:t xml:space="preserve">- </w:t>
      </w:r>
      <w:r w:rsidRPr="00CC1C06">
        <w:rPr>
          <w:rFonts w:ascii="Times New Roman" w:hAnsi="Times New Roman" w:cs="Times New Roman"/>
          <w:sz w:val="28"/>
          <w:szCs w:val="28"/>
        </w:rPr>
        <w:t xml:space="preserve">352 </w:t>
      </w:r>
      <w:proofErr w:type="gramStart"/>
      <w:r w:rsidRPr="00CC1C06">
        <w:rPr>
          <w:rFonts w:ascii="Times New Roman" w:hAnsi="Times New Roman" w:cs="Times New Roman"/>
          <w:sz w:val="28"/>
          <w:szCs w:val="28"/>
        </w:rPr>
        <w:t>с</w:t>
      </w:r>
      <w:proofErr w:type="gramEnd"/>
    </w:p>
    <w:p w:rsidR="00A57B62" w:rsidRPr="00821831" w:rsidRDefault="00A57B62" w:rsidP="00821831">
      <w:pPr>
        <w:pStyle w:val="a3"/>
        <w:numPr>
          <w:ilvl w:val="0"/>
          <w:numId w:val="12"/>
        </w:numPr>
        <w:spacing w:line="360" w:lineRule="auto"/>
        <w:jc w:val="both"/>
        <w:rPr>
          <w:rFonts w:ascii="Times New Roman" w:hAnsi="Times New Roman" w:cs="Times New Roman"/>
          <w:sz w:val="28"/>
          <w:szCs w:val="28"/>
        </w:rPr>
      </w:pPr>
      <w:r w:rsidRPr="00821831">
        <w:rPr>
          <w:rFonts w:ascii="Times New Roman" w:hAnsi="Times New Roman" w:cs="Times New Roman"/>
          <w:sz w:val="28"/>
          <w:szCs w:val="28"/>
        </w:rPr>
        <w:t>Алгоритм оценки вероятности развития опасных природных явлений в Воронежской области на основе использования информационных технологий</w:t>
      </w:r>
      <w:proofErr w:type="gramStart"/>
      <w:r w:rsidRPr="00821831">
        <w:rPr>
          <w:rFonts w:ascii="Times New Roman" w:hAnsi="Times New Roman" w:cs="Times New Roman"/>
          <w:sz w:val="28"/>
          <w:szCs w:val="28"/>
        </w:rPr>
        <w:t xml:space="preserve"> // П</w:t>
      </w:r>
      <w:proofErr w:type="gramEnd"/>
      <w:r w:rsidRPr="00821831">
        <w:rPr>
          <w:rFonts w:ascii="Times New Roman" w:hAnsi="Times New Roman" w:cs="Times New Roman"/>
          <w:sz w:val="28"/>
          <w:szCs w:val="28"/>
        </w:rPr>
        <w:t xml:space="preserve">од ред. </w:t>
      </w:r>
      <w:proofErr w:type="spellStart"/>
      <w:r w:rsidRPr="00821831">
        <w:rPr>
          <w:rFonts w:ascii="Times New Roman" w:hAnsi="Times New Roman" w:cs="Times New Roman"/>
          <w:sz w:val="28"/>
          <w:szCs w:val="28"/>
        </w:rPr>
        <w:t>С.А</w:t>
      </w:r>
      <w:proofErr w:type="spellEnd"/>
      <w:r w:rsidRPr="00821831">
        <w:rPr>
          <w:rFonts w:ascii="Times New Roman" w:hAnsi="Times New Roman" w:cs="Times New Roman"/>
          <w:sz w:val="28"/>
          <w:szCs w:val="28"/>
        </w:rPr>
        <w:t xml:space="preserve">. </w:t>
      </w:r>
      <w:proofErr w:type="spellStart"/>
      <w:r w:rsidRPr="00821831">
        <w:rPr>
          <w:rFonts w:ascii="Times New Roman" w:hAnsi="Times New Roman" w:cs="Times New Roman"/>
          <w:sz w:val="28"/>
          <w:szCs w:val="28"/>
        </w:rPr>
        <w:t>Куролап</w:t>
      </w:r>
      <w:proofErr w:type="spellEnd"/>
      <w:r w:rsidRPr="00821831">
        <w:rPr>
          <w:rFonts w:ascii="Times New Roman" w:hAnsi="Times New Roman" w:cs="Times New Roman"/>
          <w:sz w:val="28"/>
          <w:szCs w:val="28"/>
        </w:rPr>
        <w:t xml:space="preserve">, </w:t>
      </w:r>
      <w:proofErr w:type="spellStart"/>
      <w:r w:rsidRPr="00821831">
        <w:rPr>
          <w:rFonts w:ascii="Times New Roman" w:hAnsi="Times New Roman" w:cs="Times New Roman"/>
          <w:sz w:val="28"/>
          <w:szCs w:val="28"/>
        </w:rPr>
        <w:t>Н.В</w:t>
      </w:r>
      <w:proofErr w:type="spellEnd"/>
      <w:r w:rsidRPr="00821831">
        <w:rPr>
          <w:rFonts w:ascii="Times New Roman" w:hAnsi="Times New Roman" w:cs="Times New Roman"/>
          <w:sz w:val="28"/>
          <w:szCs w:val="28"/>
        </w:rPr>
        <w:t xml:space="preserve">. Яковенко, </w:t>
      </w:r>
      <w:proofErr w:type="spellStart"/>
      <w:r w:rsidRPr="00821831">
        <w:rPr>
          <w:rFonts w:ascii="Times New Roman" w:hAnsi="Times New Roman" w:cs="Times New Roman"/>
          <w:sz w:val="28"/>
          <w:szCs w:val="28"/>
        </w:rPr>
        <w:t>И.В</w:t>
      </w:r>
      <w:proofErr w:type="spellEnd"/>
      <w:r w:rsidRPr="00821831">
        <w:rPr>
          <w:rFonts w:ascii="Times New Roman" w:hAnsi="Times New Roman" w:cs="Times New Roman"/>
          <w:sz w:val="28"/>
          <w:szCs w:val="28"/>
        </w:rPr>
        <w:t xml:space="preserve">. </w:t>
      </w:r>
      <w:proofErr w:type="spellStart"/>
      <w:r w:rsidRPr="00821831">
        <w:rPr>
          <w:rFonts w:ascii="Times New Roman" w:hAnsi="Times New Roman" w:cs="Times New Roman"/>
          <w:sz w:val="28"/>
          <w:szCs w:val="28"/>
        </w:rPr>
        <w:t>Комова</w:t>
      </w:r>
      <w:proofErr w:type="spellEnd"/>
      <w:r w:rsidRPr="00821831">
        <w:rPr>
          <w:rFonts w:ascii="Times New Roman" w:hAnsi="Times New Roman" w:cs="Times New Roman"/>
          <w:sz w:val="28"/>
          <w:szCs w:val="28"/>
        </w:rPr>
        <w:t xml:space="preserve">. - Известия </w:t>
      </w:r>
      <w:proofErr w:type="spellStart"/>
      <w:r w:rsidRPr="00821831">
        <w:rPr>
          <w:rFonts w:ascii="Times New Roman" w:hAnsi="Times New Roman" w:cs="Times New Roman"/>
          <w:sz w:val="28"/>
          <w:szCs w:val="28"/>
        </w:rPr>
        <w:t>ТулГУ</w:t>
      </w:r>
      <w:proofErr w:type="spellEnd"/>
      <w:r w:rsidRPr="00821831">
        <w:rPr>
          <w:rFonts w:ascii="Times New Roman" w:hAnsi="Times New Roman" w:cs="Times New Roman"/>
          <w:sz w:val="28"/>
          <w:szCs w:val="28"/>
        </w:rPr>
        <w:t xml:space="preserve">. Науки о Земле. - 2016. </w:t>
      </w:r>
      <w:proofErr w:type="spellStart"/>
      <w:r w:rsidRPr="00821831">
        <w:rPr>
          <w:rFonts w:ascii="Times New Roman" w:hAnsi="Times New Roman" w:cs="Times New Roman"/>
          <w:sz w:val="28"/>
          <w:szCs w:val="28"/>
        </w:rPr>
        <w:t>Вып</w:t>
      </w:r>
      <w:proofErr w:type="spellEnd"/>
      <w:r w:rsidRPr="00821831">
        <w:rPr>
          <w:rFonts w:ascii="Times New Roman" w:hAnsi="Times New Roman" w:cs="Times New Roman"/>
          <w:sz w:val="28"/>
          <w:szCs w:val="28"/>
        </w:rPr>
        <w:t>. 4. – с. 31-38</w:t>
      </w:r>
    </w:p>
    <w:p w:rsidR="008E4F0A" w:rsidRDefault="008E4F0A" w:rsidP="008E4F0A">
      <w:pPr>
        <w:pStyle w:val="a3"/>
        <w:numPr>
          <w:ilvl w:val="0"/>
          <w:numId w:val="12"/>
        </w:numPr>
        <w:spacing w:line="360" w:lineRule="auto"/>
        <w:jc w:val="both"/>
        <w:rPr>
          <w:rFonts w:ascii="Times New Roman" w:hAnsi="Times New Roman" w:cs="Times New Roman"/>
          <w:sz w:val="28"/>
          <w:szCs w:val="28"/>
        </w:rPr>
      </w:pPr>
      <w:r w:rsidRPr="008E4F0A">
        <w:rPr>
          <w:rFonts w:ascii="Times New Roman" w:hAnsi="Times New Roman" w:cs="Times New Roman"/>
          <w:sz w:val="28"/>
          <w:szCs w:val="28"/>
        </w:rPr>
        <w:t xml:space="preserve">Аржаных, Ю.П. Прогнозирование гидрологической обстановки в период половодья на водных объектах Воронежской области с применением географических информационных систем. Гелиогеофизические исследования / </w:t>
      </w:r>
      <w:proofErr w:type="spellStart"/>
      <w:r w:rsidRPr="008E4F0A">
        <w:rPr>
          <w:rFonts w:ascii="Times New Roman" w:hAnsi="Times New Roman" w:cs="Times New Roman"/>
          <w:sz w:val="28"/>
          <w:szCs w:val="28"/>
        </w:rPr>
        <w:t>Ю.П</w:t>
      </w:r>
      <w:proofErr w:type="spellEnd"/>
      <w:r w:rsidRPr="008E4F0A">
        <w:rPr>
          <w:rFonts w:ascii="Times New Roman" w:hAnsi="Times New Roman" w:cs="Times New Roman"/>
          <w:sz w:val="28"/>
          <w:szCs w:val="28"/>
        </w:rPr>
        <w:t xml:space="preserve">. Аржаных, </w:t>
      </w:r>
      <w:proofErr w:type="spellStart"/>
      <w:r w:rsidRPr="008E4F0A">
        <w:rPr>
          <w:rFonts w:ascii="Times New Roman" w:hAnsi="Times New Roman" w:cs="Times New Roman"/>
          <w:sz w:val="28"/>
          <w:szCs w:val="28"/>
        </w:rPr>
        <w:t>В.В</w:t>
      </w:r>
      <w:proofErr w:type="spellEnd"/>
      <w:r w:rsidRPr="008E4F0A">
        <w:rPr>
          <w:rFonts w:ascii="Times New Roman" w:hAnsi="Times New Roman" w:cs="Times New Roman"/>
          <w:sz w:val="28"/>
          <w:szCs w:val="28"/>
        </w:rPr>
        <w:t xml:space="preserve">. </w:t>
      </w:r>
      <w:proofErr w:type="spellStart"/>
      <w:r w:rsidRPr="008E4F0A">
        <w:rPr>
          <w:rFonts w:ascii="Times New Roman" w:hAnsi="Times New Roman" w:cs="Times New Roman"/>
          <w:sz w:val="28"/>
          <w:szCs w:val="28"/>
        </w:rPr>
        <w:t>Долженкова</w:t>
      </w:r>
      <w:proofErr w:type="spellEnd"/>
      <w:r w:rsidRPr="008E4F0A">
        <w:rPr>
          <w:rFonts w:ascii="Times New Roman" w:hAnsi="Times New Roman" w:cs="Times New Roman"/>
          <w:sz w:val="28"/>
          <w:szCs w:val="28"/>
        </w:rPr>
        <w:t xml:space="preserve">, </w:t>
      </w:r>
      <w:proofErr w:type="spellStart"/>
      <w:r w:rsidRPr="008E4F0A">
        <w:rPr>
          <w:rFonts w:ascii="Times New Roman" w:hAnsi="Times New Roman" w:cs="Times New Roman"/>
          <w:sz w:val="28"/>
          <w:szCs w:val="28"/>
        </w:rPr>
        <w:t>А.В</w:t>
      </w:r>
      <w:proofErr w:type="spellEnd"/>
      <w:r w:rsidRPr="008E4F0A">
        <w:rPr>
          <w:rFonts w:ascii="Times New Roman" w:hAnsi="Times New Roman" w:cs="Times New Roman"/>
          <w:sz w:val="28"/>
          <w:szCs w:val="28"/>
        </w:rPr>
        <w:t xml:space="preserve">. Звягинцева // </w:t>
      </w:r>
      <w:proofErr w:type="spellStart"/>
      <w:r w:rsidRPr="008E4F0A">
        <w:rPr>
          <w:rFonts w:ascii="Times New Roman" w:hAnsi="Times New Roman" w:cs="Times New Roman"/>
          <w:sz w:val="28"/>
          <w:szCs w:val="28"/>
        </w:rPr>
        <w:t>Heliogeophysical</w:t>
      </w:r>
      <w:proofErr w:type="spellEnd"/>
      <w:r w:rsidRPr="008E4F0A">
        <w:rPr>
          <w:rFonts w:ascii="Times New Roman" w:hAnsi="Times New Roman" w:cs="Times New Roman"/>
          <w:sz w:val="28"/>
          <w:szCs w:val="28"/>
        </w:rPr>
        <w:t xml:space="preserve"> </w:t>
      </w:r>
      <w:proofErr w:type="spellStart"/>
      <w:r w:rsidRPr="008E4F0A">
        <w:rPr>
          <w:rFonts w:ascii="Times New Roman" w:hAnsi="Times New Roman" w:cs="Times New Roman"/>
          <w:sz w:val="28"/>
          <w:szCs w:val="28"/>
        </w:rPr>
        <w:t>Research</w:t>
      </w:r>
      <w:proofErr w:type="spellEnd"/>
      <w:r w:rsidRPr="008E4F0A">
        <w:rPr>
          <w:rFonts w:ascii="Times New Roman" w:hAnsi="Times New Roman" w:cs="Times New Roman"/>
          <w:sz w:val="28"/>
          <w:szCs w:val="28"/>
        </w:rPr>
        <w:t>. Электронный</w:t>
      </w:r>
      <w:r>
        <w:rPr>
          <w:rFonts w:ascii="Times New Roman" w:hAnsi="Times New Roman" w:cs="Times New Roman"/>
          <w:sz w:val="28"/>
          <w:szCs w:val="28"/>
        </w:rPr>
        <w:t xml:space="preserve">  научный журнал. 2014. </w:t>
      </w:r>
      <w:proofErr w:type="spellStart"/>
      <w:r>
        <w:rPr>
          <w:rFonts w:ascii="Times New Roman" w:hAnsi="Times New Roman" w:cs="Times New Roman"/>
          <w:sz w:val="28"/>
          <w:szCs w:val="28"/>
        </w:rPr>
        <w:t>Вып</w:t>
      </w:r>
      <w:proofErr w:type="spellEnd"/>
      <w:r>
        <w:rPr>
          <w:rFonts w:ascii="Times New Roman" w:hAnsi="Times New Roman" w:cs="Times New Roman"/>
          <w:sz w:val="28"/>
          <w:szCs w:val="28"/>
        </w:rPr>
        <w:t>. 9. - с</w:t>
      </w:r>
      <w:r w:rsidRPr="008E4F0A">
        <w:rPr>
          <w:rFonts w:ascii="Times New Roman" w:hAnsi="Times New Roman" w:cs="Times New Roman"/>
          <w:sz w:val="28"/>
          <w:szCs w:val="28"/>
        </w:rPr>
        <w:t xml:space="preserve">. 89-98. </w:t>
      </w:r>
    </w:p>
    <w:p w:rsidR="0056607B" w:rsidRDefault="0056607B" w:rsidP="0056607B">
      <w:pPr>
        <w:pStyle w:val="a3"/>
        <w:numPr>
          <w:ilvl w:val="0"/>
          <w:numId w:val="12"/>
        </w:numPr>
        <w:spacing w:line="360" w:lineRule="auto"/>
        <w:jc w:val="both"/>
        <w:rPr>
          <w:rFonts w:ascii="Times New Roman" w:hAnsi="Times New Roman" w:cs="Times New Roman"/>
          <w:sz w:val="28"/>
          <w:szCs w:val="28"/>
        </w:rPr>
      </w:pPr>
      <w:r w:rsidRPr="0056607B">
        <w:rPr>
          <w:rFonts w:ascii="Times New Roman" w:hAnsi="Times New Roman" w:cs="Times New Roman"/>
          <w:sz w:val="28"/>
          <w:szCs w:val="28"/>
        </w:rPr>
        <w:lastRenderedPageBreak/>
        <w:t xml:space="preserve">Атлас природных и техногенных опасностей и рисков чрезвычайных ситуаций. Российская Федераций / </w:t>
      </w:r>
      <w:r w:rsidR="00ED6DE2">
        <w:rPr>
          <w:rFonts w:ascii="Times New Roman" w:hAnsi="Times New Roman" w:cs="Times New Roman"/>
          <w:sz w:val="28"/>
          <w:szCs w:val="28"/>
        </w:rPr>
        <w:t>под общ</w:t>
      </w:r>
      <w:proofErr w:type="gramStart"/>
      <w:r w:rsidR="00ED6DE2">
        <w:rPr>
          <w:rFonts w:ascii="Times New Roman" w:hAnsi="Times New Roman" w:cs="Times New Roman"/>
          <w:sz w:val="28"/>
          <w:szCs w:val="28"/>
        </w:rPr>
        <w:t>.</w:t>
      </w:r>
      <w:proofErr w:type="gramEnd"/>
      <w:r w:rsidR="00ED6DE2">
        <w:rPr>
          <w:rFonts w:ascii="Times New Roman" w:hAnsi="Times New Roman" w:cs="Times New Roman"/>
          <w:sz w:val="28"/>
          <w:szCs w:val="28"/>
        </w:rPr>
        <w:t xml:space="preserve"> </w:t>
      </w:r>
      <w:proofErr w:type="gramStart"/>
      <w:r w:rsidR="00ED6DE2">
        <w:rPr>
          <w:rFonts w:ascii="Times New Roman" w:hAnsi="Times New Roman" w:cs="Times New Roman"/>
          <w:sz w:val="28"/>
          <w:szCs w:val="28"/>
        </w:rPr>
        <w:t>р</w:t>
      </w:r>
      <w:proofErr w:type="gramEnd"/>
      <w:r w:rsidR="00ED6DE2">
        <w:rPr>
          <w:rFonts w:ascii="Times New Roman" w:hAnsi="Times New Roman" w:cs="Times New Roman"/>
          <w:sz w:val="28"/>
          <w:szCs w:val="28"/>
        </w:rPr>
        <w:t>ед. С. К. Шойгу. – М.</w:t>
      </w:r>
      <w:r w:rsidRPr="0056607B">
        <w:rPr>
          <w:rFonts w:ascii="Times New Roman" w:hAnsi="Times New Roman" w:cs="Times New Roman"/>
          <w:sz w:val="28"/>
          <w:szCs w:val="28"/>
        </w:rPr>
        <w:t xml:space="preserve">: </w:t>
      </w:r>
      <w:proofErr w:type="spellStart"/>
      <w:r w:rsidRPr="0056607B">
        <w:rPr>
          <w:rFonts w:ascii="Times New Roman" w:hAnsi="Times New Roman" w:cs="Times New Roman"/>
          <w:sz w:val="28"/>
          <w:szCs w:val="28"/>
        </w:rPr>
        <w:t>Феория</w:t>
      </w:r>
      <w:proofErr w:type="spellEnd"/>
      <w:r w:rsidRPr="0056607B">
        <w:rPr>
          <w:rFonts w:ascii="Times New Roman" w:hAnsi="Times New Roman" w:cs="Times New Roman"/>
          <w:sz w:val="28"/>
          <w:szCs w:val="28"/>
        </w:rPr>
        <w:t xml:space="preserve">, 2011. – 422 c.  </w:t>
      </w:r>
    </w:p>
    <w:p w:rsidR="00746CC3" w:rsidRDefault="00746CC3" w:rsidP="00F46198">
      <w:pPr>
        <w:pStyle w:val="a3"/>
        <w:numPr>
          <w:ilvl w:val="0"/>
          <w:numId w:val="12"/>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Баринов А.М. Понятие и сущность чрезвычайных ситуаций // Вестник </w:t>
      </w:r>
      <w:proofErr w:type="spellStart"/>
      <w:r>
        <w:rPr>
          <w:rFonts w:ascii="Times New Roman" w:hAnsi="Times New Roman" w:cs="Times New Roman"/>
          <w:sz w:val="28"/>
          <w:szCs w:val="28"/>
        </w:rPr>
        <w:t>ЮУрГУ</w:t>
      </w:r>
      <w:proofErr w:type="spellEnd"/>
      <w:r>
        <w:rPr>
          <w:rFonts w:ascii="Times New Roman" w:hAnsi="Times New Roman" w:cs="Times New Roman"/>
          <w:sz w:val="28"/>
          <w:szCs w:val="28"/>
        </w:rPr>
        <w:t>. № 9, 2007. – с. 110-114</w:t>
      </w:r>
    </w:p>
    <w:p w:rsidR="00F46198" w:rsidRDefault="00F46198" w:rsidP="00F46198">
      <w:pPr>
        <w:pStyle w:val="a3"/>
        <w:numPr>
          <w:ilvl w:val="0"/>
          <w:numId w:val="12"/>
        </w:numPr>
        <w:spacing w:line="360" w:lineRule="auto"/>
        <w:jc w:val="both"/>
        <w:rPr>
          <w:rFonts w:ascii="Times New Roman" w:hAnsi="Times New Roman" w:cs="Times New Roman"/>
          <w:sz w:val="28"/>
          <w:szCs w:val="28"/>
        </w:rPr>
      </w:pPr>
      <w:proofErr w:type="spellStart"/>
      <w:r w:rsidRPr="00F46198">
        <w:rPr>
          <w:rFonts w:ascii="Times New Roman" w:hAnsi="Times New Roman" w:cs="Times New Roman"/>
          <w:sz w:val="28"/>
          <w:szCs w:val="28"/>
        </w:rPr>
        <w:t>Болов</w:t>
      </w:r>
      <w:proofErr w:type="spellEnd"/>
      <w:r w:rsidRPr="00F46198">
        <w:rPr>
          <w:rFonts w:ascii="Times New Roman" w:hAnsi="Times New Roman" w:cs="Times New Roman"/>
          <w:sz w:val="28"/>
          <w:szCs w:val="28"/>
        </w:rPr>
        <w:t xml:space="preserve"> </w:t>
      </w:r>
      <w:proofErr w:type="spellStart"/>
      <w:r w:rsidRPr="00F46198">
        <w:rPr>
          <w:rFonts w:ascii="Times New Roman" w:hAnsi="Times New Roman" w:cs="Times New Roman"/>
          <w:sz w:val="28"/>
          <w:szCs w:val="28"/>
        </w:rPr>
        <w:t>В.Р</w:t>
      </w:r>
      <w:proofErr w:type="spellEnd"/>
      <w:r w:rsidRPr="00F46198">
        <w:rPr>
          <w:rFonts w:ascii="Times New Roman" w:hAnsi="Times New Roman" w:cs="Times New Roman"/>
          <w:sz w:val="28"/>
          <w:szCs w:val="28"/>
        </w:rPr>
        <w:t xml:space="preserve">. Применение современных технологий, методов мониторинга и прогнозирования в обеспечении системы управления в кризисных ситуациях // Ж-л-каталог Средства спасения. Противопожарная защита. Российские инновационные системы. 2010. </w:t>
      </w:r>
      <w:r>
        <w:rPr>
          <w:rFonts w:ascii="Times New Roman" w:hAnsi="Times New Roman" w:cs="Times New Roman"/>
          <w:sz w:val="28"/>
          <w:szCs w:val="28"/>
        </w:rPr>
        <w:t xml:space="preserve">- </w:t>
      </w:r>
      <w:r w:rsidRPr="00F46198">
        <w:rPr>
          <w:rFonts w:ascii="Times New Roman" w:hAnsi="Times New Roman" w:cs="Times New Roman"/>
          <w:sz w:val="28"/>
          <w:szCs w:val="28"/>
        </w:rPr>
        <w:t>№ 10.</w:t>
      </w:r>
      <w:r>
        <w:rPr>
          <w:rFonts w:ascii="Times New Roman" w:hAnsi="Times New Roman" w:cs="Times New Roman"/>
          <w:sz w:val="28"/>
          <w:szCs w:val="28"/>
        </w:rPr>
        <w:t xml:space="preserve"> – с. 44-61</w:t>
      </w:r>
    </w:p>
    <w:p w:rsidR="008E4F0A" w:rsidRDefault="008E4F0A" w:rsidP="008E4F0A">
      <w:pPr>
        <w:pStyle w:val="a3"/>
        <w:numPr>
          <w:ilvl w:val="0"/>
          <w:numId w:val="12"/>
        </w:numPr>
        <w:spacing w:line="360" w:lineRule="auto"/>
        <w:jc w:val="both"/>
        <w:rPr>
          <w:rFonts w:ascii="Times New Roman" w:hAnsi="Times New Roman" w:cs="Times New Roman"/>
          <w:sz w:val="28"/>
          <w:szCs w:val="28"/>
        </w:rPr>
      </w:pPr>
      <w:r w:rsidRPr="008E4F0A">
        <w:rPr>
          <w:rFonts w:ascii="Times New Roman" w:hAnsi="Times New Roman" w:cs="Times New Roman"/>
          <w:sz w:val="28"/>
          <w:szCs w:val="28"/>
        </w:rPr>
        <w:t>Водный регистр и кадастр. Электронные данные. [Электронный ресурс]. – Режим доступа:</w:t>
      </w:r>
      <w:r>
        <w:rPr>
          <w:rFonts w:ascii="Times New Roman" w:hAnsi="Times New Roman" w:cs="Times New Roman"/>
          <w:sz w:val="28"/>
          <w:szCs w:val="28"/>
        </w:rPr>
        <w:t xml:space="preserve"> </w:t>
      </w:r>
      <w:r w:rsidRPr="008E4F0A">
        <w:rPr>
          <w:rFonts w:ascii="Times New Roman" w:hAnsi="Times New Roman" w:cs="Times New Roman"/>
          <w:sz w:val="28"/>
          <w:szCs w:val="28"/>
        </w:rPr>
        <w:t>http://www.waterinfo.ru/.</w:t>
      </w:r>
    </w:p>
    <w:p w:rsidR="008E4F0A" w:rsidRDefault="008E4F0A" w:rsidP="008E4F0A">
      <w:pPr>
        <w:pStyle w:val="a3"/>
        <w:numPr>
          <w:ilvl w:val="0"/>
          <w:numId w:val="12"/>
        </w:numPr>
        <w:spacing w:line="360" w:lineRule="auto"/>
        <w:jc w:val="both"/>
        <w:rPr>
          <w:rFonts w:ascii="Times New Roman" w:hAnsi="Times New Roman" w:cs="Times New Roman"/>
          <w:sz w:val="28"/>
          <w:szCs w:val="28"/>
        </w:rPr>
      </w:pPr>
      <w:r w:rsidRPr="008E4F0A">
        <w:rPr>
          <w:rFonts w:ascii="Times New Roman" w:hAnsi="Times New Roman" w:cs="Times New Roman"/>
          <w:sz w:val="28"/>
          <w:szCs w:val="28"/>
        </w:rPr>
        <w:t>Водный реестр. Электронные данные. [Электронный ресурс]. – Режим доступа:</w:t>
      </w:r>
      <w:r>
        <w:rPr>
          <w:rFonts w:ascii="Times New Roman" w:hAnsi="Times New Roman" w:cs="Times New Roman"/>
          <w:sz w:val="28"/>
          <w:szCs w:val="28"/>
        </w:rPr>
        <w:t xml:space="preserve"> </w:t>
      </w:r>
      <w:r w:rsidRPr="008E4F0A">
        <w:rPr>
          <w:rFonts w:ascii="Times New Roman" w:hAnsi="Times New Roman" w:cs="Times New Roman"/>
          <w:sz w:val="28"/>
          <w:szCs w:val="28"/>
        </w:rPr>
        <w:t>http://textual.ru/gvr/.</w:t>
      </w:r>
    </w:p>
    <w:p w:rsidR="00F46198" w:rsidRDefault="00F46198" w:rsidP="00F46198">
      <w:pPr>
        <w:pStyle w:val="a3"/>
        <w:numPr>
          <w:ilvl w:val="0"/>
          <w:numId w:val="12"/>
        </w:numPr>
        <w:spacing w:line="360" w:lineRule="auto"/>
        <w:jc w:val="both"/>
        <w:rPr>
          <w:rFonts w:ascii="Times New Roman" w:hAnsi="Times New Roman" w:cs="Times New Roman"/>
          <w:sz w:val="28"/>
          <w:szCs w:val="28"/>
        </w:rPr>
      </w:pPr>
      <w:r w:rsidRPr="00F46198">
        <w:rPr>
          <w:rFonts w:ascii="Times New Roman" w:hAnsi="Times New Roman" w:cs="Times New Roman"/>
          <w:sz w:val="28"/>
          <w:szCs w:val="28"/>
        </w:rPr>
        <w:t xml:space="preserve">Горбунов </w:t>
      </w:r>
      <w:proofErr w:type="spellStart"/>
      <w:r w:rsidRPr="00F46198">
        <w:rPr>
          <w:rFonts w:ascii="Times New Roman" w:hAnsi="Times New Roman" w:cs="Times New Roman"/>
          <w:sz w:val="28"/>
          <w:szCs w:val="28"/>
        </w:rPr>
        <w:t>С.В</w:t>
      </w:r>
      <w:proofErr w:type="spellEnd"/>
      <w:r w:rsidRPr="00F46198">
        <w:rPr>
          <w:rFonts w:ascii="Times New Roman" w:hAnsi="Times New Roman" w:cs="Times New Roman"/>
          <w:sz w:val="28"/>
          <w:szCs w:val="28"/>
        </w:rPr>
        <w:t xml:space="preserve">., </w:t>
      </w:r>
      <w:proofErr w:type="spellStart"/>
      <w:r w:rsidRPr="00F46198">
        <w:rPr>
          <w:rFonts w:ascii="Times New Roman" w:hAnsi="Times New Roman" w:cs="Times New Roman"/>
          <w:sz w:val="28"/>
          <w:szCs w:val="28"/>
        </w:rPr>
        <w:t>Макиев</w:t>
      </w:r>
      <w:proofErr w:type="spellEnd"/>
      <w:r w:rsidRPr="00F46198">
        <w:rPr>
          <w:rFonts w:ascii="Times New Roman" w:hAnsi="Times New Roman" w:cs="Times New Roman"/>
          <w:sz w:val="28"/>
          <w:szCs w:val="28"/>
        </w:rPr>
        <w:t xml:space="preserve"> </w:t>
      </w:r>
      <w:proofErr w:type="spellStart"/>
      <w:r w:rsidRPr="00F46198">
        <w:rPr>
          <w:rFonts w:ascii="Times New Roman" w:hAnsi="Times New Roman" w:cs="Times New Roman"/>
          <w:sz w:val="28"/>
          <w:szCs w:val="28"/>
        </w:rPr>
        <w:t>Ю.Д</w:t>
      </w:r>
      <w:proofErr w:type="spellEnd"/>
      <w:r w:rsidRPr="00F46198">
        <w:rPr>
          <w:rFonts w:ascii="Times New Roman" w:hAnsi="Times New Roman" w:cs="Times New Roman"/>
          <w:sz w:val="28"/>
          <w:szCs w:val="28"/>
        </w:rPr>
        <w:t xml:space="preserve">., Малышев </w:t>
      </w:r>
      <w:proofErr w:type="spellStart"/>
      <w:r w:rsidRPr="00F46198">
        <w:rPr>
          <w:rFonts w:ascii="Times New Roman" w:hAnsi="Times New Roman" w:cs="Times New Roman"/>
          <w:sz w:val="28"/>
          <w:szCs w:val="28"/>
        </w:rPr>
        <w:t>В.П</w:t>
      </w:r>
      <w:proofErr w:type="spellEnd"/>
      <w:r w:rsidRPr="00F46198">
        <w:rPr>
          <w:rFonts w:ascii="Times New Roman" w:hAnsi="Times New Roman" w:cs="Times New Roman"/>
          <w:sz w:val="28"/>
          <w:szCs w:val="28"/>
        </w:rPr>
        <w:t>. Анализ технологий прогнозирования чрезвычайных ситуаций природного и техногенного характера // Стратегия гражданской безопасности, проблемы и решения: Науч</w:t>
      </w:r>
      <w:proofErr w:type="gramStart"/>
      <w:r w:rsidRPr="00F46198">
        <w:rPr>
          <w:rFonts w:ascii="Times New Roman" w:hAnsi="Times New Roman" w:cs="Times New Roman"/>
          <w:sz w:val="28"/>
          <w:szCs w:val="28"/>
        </w:rPr>
        <w:t>.-</w:t>
      </w:r>
      <w:proofErr w:type="spellStart"/>
      <w:proofErr w:type="gramEnd"/>
      <w:r w:rsidRPr="00F46198">
        <w:rPr>
          <w:rFonts w:ascii="Times New Roman" w:hAnsi="Times New Roman" w:cs="Times New Roman"/>
          <w:sz w:val="28"/>
          <w:szCs w:val="28"/>
        </w:rPr>
        <w:t>аналит</w:t>
      </w:r>
      <w:proofErr w:type="spellEnd"/>
      <w:r w:rsidRPr="00F46198">
        <w:rPr>
          <w:rFonts w:ascii="Times New Roman" w:hAnsi="Times New Roman" w:cs="Times New Roman"/>
          <w:sz w:val="28"/>
          <w:szCs w:val="28"/>
        </w:rPr>
        <w:t>. сб. М., 2011. Т.1. №1(1)</w:t>
      </w:r>
      <w:proofErr w:type="gramStart"/>
      <w:r w:rsidRPr="00F46198">
        <w:rPr>
          <w:rFonts w:ascii="Times New Roman" w:hAnsi="Times New Roman" w:cs="Times New Roman"/>
          <w:sz w:val="28"/>
          <w:szCs w:val="28"/>
        </w:rPr>
        <w:t>.</w:t>
      </w:r>
      <w:proofErr w:type="gramEnd"/>
      <w:r w:rsidRPr="00F46198">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gramStart"/>
      <w:r>
        <w:rPr>
          <w:rFonts w:ascii="Times New Roman" w:hAnsi="Times New Roman" w:cs="Times New Roman"/>
          <w:sz w:val="28"/>
          <w:szCs w:val="28"/>
        </w:rPr>
        <w:t>с</w:t>
      </w:r>
      <w:proofErr w:type="gramEnd"/>
      <w:r w:rsidRPr="00F46198">
        <w:rPr>
          <w:rFonts w:ascii="Times New Roman" w:hAnsi="Times New Roman" w:cs="Times New Roman"/>
          <w:sz w:val="28"/>
          <w:szCs w:val="28"/>
        </w:rPr>
        <w:t>.43—53.</w:t>
      </w:r>
    </w:p>
    <w:p w:rsidR="00384715" w:rsidRDefault="00384715" w:rsidP="00384715">
      <w:pPr>
        <w:pStyle w:val="a3"/>
        <w:numPr>
          <w:ilvl w:val="0"/>
          <w:numId w:val="12"/>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Гущин В.В. </w:t>
      </w:r>
      <w:r w:rsidRPr="00384715">
        <w:rPr>
          <w:rFonts w:ascii="Times New Roman" w:hAnsi="Times New Roman" w:cs="Times New Roman"/>
          <w:sz w:val="28"/>
          <w:szCs w:val="28"/>
        </w:rPr>
        <w:t>Правовые и организационные основы обеспечения общественной безопасности в Российской Федерации при чрезвычайных ситуациях</w:t>
      </w:r>
      <w:r>
        <w:rPr>
          <w:rFonts w:ascii="Times New Roman" w:hAnsi="Times New Roman" w:cs="Times New Roman"/>
          <w:sz w:val="28"/>
          <w:szCs w:val="28"/>
        </w:rPr>
        <w:t xml:space="preserve">: </w:t>
      </w:r>
      <w:proofErr w:type="spellStart"/>
      <w:r>
        <w:rPr>
          <w:rFonts w:ascii="Times New Roman" w:hAnsi="Times New Roman" w:cs="Times New Roman"/>
          <w:sz w:val="28"/>
          <w:szCs w:val="28"/>
        </w:rPr>
        <w:t>дисс</w:t>
      </w:r>
      <w:proofErr w:type="spellEnd"/>
      <w:r>
        <w:rPr>
          <w:rFonts w:ascii="Times New Roman" w:hAnsi="Times New Roman" w:cs="Times New Roman"/>
          <w:sz w:val="28"/>
          <w:szCs w:val="28"/>
        </w:rPr>
        <w:t xml:space="preserve">. доктора </w:t>
      </w:r>
      <w:proofErr w:type="spellStart"/>
      <w:r>
        <w:rPr>
          <w:rFonts w:ascii="Times New Roman" w:hAnsi="Times New Roman" w:cs="Times New Roman"/>
          <w:sz w:val="28"/>
          <w:szCs w:val="28"/>
        </w:rPr>
        <w:t>юрид</w:t>
      </w:r>
      <w:proofErr w:type="spellEnd"/>
      <w:r>
        <w:rPr>
          <w:rFonts w:ascii="Times New Roman" w:hAnsi="Times New Roman" w:cs="Times New Roman"/>
          <w:sz w:val="28"/>
          <w:szCs w:val="28"/>
        </w:rPr>
        <w:t>. наук. М., 1998. – 448 с.</w:t>
      </w:r>
    </w:p>
    <w:p w:rsidR="00F46198" w:rsidRDefault="00F46198" w:rsidP="008E4F0A">
      <w:pPr>
        <w:pStyle w:val="a3"/>
        <w:numPr>
          <w:ilvl w:val="0"/>
          <w:numId w:val="12"/>
        </w:numPr>
        <w:spacing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Долженкова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В.В</w:t>
      </w:r>
      <w:proofErr w:type="spellEnd"/>
      <w:r>
        <w:rPr>
          <w:rFonts w:ascii="Times New Roman" w:hAnsi="Times New Roman" w:cs="Times New Roman"/>
          <w:sz w:val="28"/>
          <w:szCs w:val="28"/>
        </w:rPr>
        <w:t xml:space="preserve">., Звягинцева </w:t>
      </w:r>
      <w:proofErr w:type="spellStart"/>
      <w:r>
        <w:rPr>
          <w:rFonts w:ascii="Times New Roman" w:hAnsi="Times New Roman" w:cs="Times New Roman"/>
          <w:sz w:val="28"/>
          <w:szCs w:val="28"/>
        </w:rPr>
        <w:t>А.В</w:t>
      </w:r>
      <w:proofErr w:type="spellEnd"/>
      <w:r>
        <w:rPr>
          <w:rFonts w:ascii="Times New Roman" w:hAnsi="Times New Roman" w:cs="Times New Roman"/>
          <w:sz w:val="28"/>
          <w:szCs w:val="28"/>
        </w:rPr>
        <w:t xml:space="preserve">. Перспективы применения ГИС-технологий </w:t>
      </w:r>
      <w:r w:rsidRPr="00F46198">
        <w:rPr>
          <w:rFonts w:ascii="Times New Roman" w:hAnsi="Times New Roman" w:cs="Times New Roman"/>
          <w:sz w:val="28"/>
          <w:szCs w:val="28"/>
        </w:rPr>
        <w:t xml:space="preserve"> </w:t>
      </w:r>
      <w:proofErr w:type="spellStart"/>
      <w:r w:rsidRPr="00F46198">
        <w:rPr>
          <w:rFonts w:ascii="Times New Roman" w:hAnsi="Times New Roman" w:cs="Times New Roman"/>
          <w:sz w:val="28"/>
          <w:szCs w:val="28"/>
        </w:rPr>
        <w:t>FloodMap</w:t>
      </w:r>
      <w:proofErr w:type="spellEnd"/>
      <w:r w:rsidR="008E4F0A">
        <w:rPr>
          <w:rFonts w:ascii="Times New Roman" w:hAnsi="Times New Roman" w:cs="Times New Roman"/>
          <w:sz w:val="28"/>
          <w:szCs w:val="28"/>
        </w:rPr>
        <w:t xml:space="preserve"> для прогнозирования риска затопления на водных объектах Воронежской области // </w:t>
      </w:r>
      <w:r w:rsidR="008E4F0A" w:rsidRPr="008E4F0A">
        <w:rPr>
          <w:rFonts w:ascii="Times New Roman" w:hAnsi="Times New Roman" w:cs="Times New Roman"/>
          <w:sz w:val="28"/>
          <w:szCs w:val="28"/>
        </w:rPr>
        <w:t>Известия Самарского научного центра Российской академии наук, том 17, №6, 201</w:t>
      </w:r>
      <w:r w:rsidR="00A952C1">
        <w:rPr>
          <w:rFonts w:ascii="Times New Roman" w:hAnsi="Times New Roman" w:cs="Times New Roman"/>
          <w:sz w:val="28"/>
          <w:szCs w:val="28"/>
        </w:rPr>
        <w:t>5</w:t>
      </w:r>
      <w:r w:rsidR="008E4F0A">
        <w:rPr>
          <w:rFonts w:ascii="Times New Roman" w:hAnsi="Times New Roman" w:cs="Times New Roman"/>
          <w:sz w:val="28"/>
          <w:szCs w:val="28"/>
        </w:rPr>
        <w:t>. – с. 70-81</w:t>
      </w:r>
    </w:p>
    <w:p w:rsidR="0018014C" w:rsidRDefault="0018014C" w:rsidP="0018014C">
      <w:pPr>
        <w:pStyle w:val="a3"/>
        <w:numPr>
          <w:ilvl w:val="0"/>
          <w:numId w:val="12"/>
        </w:numPr>
        <w:spacing w:line="360" w:lineRule="auto"/>
        <w:jc w:val="both"/>
        <w:rPr>
          <w:rFonts w:ascii="Times New Roman" w:hAnsi="Times New Roman" w:cs="Times New Roman"/>
          <w:sz w:val="28"/>
          <w:szCs w:val="28"/>
        </w:rPr>
      </w:pPr>
      <w:r w:rsidRPr="0018014C">
        <w:rPr>
          <w:rFonts w:ascii="Times New Roman" w:hAnsi="Times New Roman" w:cs="Times New Roman"/>
          <w:sz w:val="28"/>
          <w:szCs w:val="28"/>
        </w:rPr>
        <w:t xml:space="preserve">Журкин И. Г., </w:t>
      </w:r>
      <w:proofErr w:type="spellStart"/>
      <w:r w:rsidRPr="0018014C">
        <w:rPr>
          <w:rFonts w:ascii="Times New Roman" w:hAnsi="Times New Roman" w:cs="Times New Roman"/>
          <w:sz w:val="28"/>
          <w:szCs w:val="28"/>
        </w:rPr>
        <w:t>Шайтура</w:t>
      </w:r>
      <w:proofErr w:type="spellEnd"/>
      <w:r w:rsidRPr="0018014C">
        <w:rPr>
          <w:rFonts w:ascii="Times New Roman" w:hAnsi="Times New Roman" w:cs="Times New Roman"/>
          <w:sz w:val="28"/>
          <w:szCs w:val="28"/>
        </w:rPr>
        <w:t xml:space="preserve"> С. В. Геоинформационные системы. – М.</w:t>
      </w:r>
      <w:proofErr w:type="gramStart"/>
      <w:r w:rsidRPr="0018014C">
        <w:rPr>
          <w:rFonts w:ascii="Times New Roman" w:hAnsi="Times New Roman" w:cs="Times New Roman"/>
          <w:sz w:val="28"/>
          <w:szCs w:val="28"/>
        </w:rPr>
        <w:t xml:space="preserve"> :</w:t>
      </w:r>
      <w:proofErr w:type="gramEnd"/>
      <w:r w:rsidRPr="0018014C">
        <w:rPr>
          <w:rFonts w:ascii="Times New Roman" w:hAnsi="Times New Roman" w:cs="Times New Roman"/>
          <w:sz w:val="28"/>
          <w:szCs w:val="28"/>
        </w:rPr>
        <w:t xml:space="preserve"> КУДИЦ-ПРЕСС, 2009. – 272 с</w:t>
      </w:r>
      <w:r>
        <w:rPr>
          <w:rFonts w:ascii="Times New Roman" w:hAnsi="Times New Roman" w:cs="Times New Roman"/>
          <w:sz w:val="28"/>
          <w:szCs w:val="28"/>
        </w:rPr>
        <w:t>.</w:t>
      </w:r>
    </w:p>
    <w:p w:rsidR="00CF44FF" w:rsidRDefault="00CF44FF" w:rsidP="00CF44FF">
      <w:pPr>
        <w:pStyle w:val="a3"/>
        <w:numPr>
          <w:ilvl w:val="0"/>
          <w:numId w:val="12"/>
        </w:numPr>
        <w:spacing w:line="360" w:lineRule="auto"/>
        <w:jc w:val="both"/>
        <w:rPr>
          <w:rFonts w:ascii="Times New Roman" w:hAnsi="Times New Roman" w:cs="Times New Roman"/>
          <w:sz w:val="28"/>
          <w:szCs w:val="28"/>
        </w:rPr>
      </w:pPr>
      <w:r w:rsidRPr="00CF44FF">
        <w:rPr>
          <w:rFonts w:ascii="Times New Roman" w:hAnsi="Times New Roman" w:cs="Times New Roman"/>
          <w:sz w:val="28"/>
          <w:szCs w:val="28"/>
        </w:rPr>
        <w:lastRenderedPageBreak/>
        <w:t xml:space="preserve">Защита и действия населения в чрезвычайных ситуациях: учебное пособие для высшей школы / Под руководством </w:t>
      </w:r>
      <w:proofErr w:type="spellStart"/>
      <w:r w:rsidRPr="00CF44FF">
        <w:rPr>
          <w:rFonts w:ascii="Times New Roman" w:hAnsi="Times New Roman" w:cs="Times New Roman"/>
          <w:sz w:val="28"/>
          <w:szCs w:val="28"/>
        </w:rPr>
        <w:t>к.в.н</w:t>
      </w:r>
      <w:proofErr w:type="spellEnd"/>
      <w:r w:rsidRPr="00CF44FF">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Е.И</w:t>
      </w:r>
      <w:proofErr w:type="spellEnd"/>
      <w:r w:rsidRPr="00CF44FF">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Насса</w:t>
      </w:r>
      <w:proofErr w:type="spellEnd"/>
      <w:r w:rsidRPr="00CF44FF">
        <w:rPr>
          <w:rFonts w:ascii="Times New Roman" w:hAnsi="Times New Roman" w:cs="Times New Roman"/>
          <w:sz w:val="28"/>
          <w:szCs w:val="28"/>
        </w:rPr>
        <w:t>; под</w:t>
      </w:r>
      <w:proofErr w:type="gramStart"/>
      <w:r w:rsidRPr="00CF44FF">
        <w:rPr>
          <w:rFonts w:ascii="Times New Roman" w:hAnsi="Times New Roman" w:cs="Times New Roman"/>
          <w:sz w:val="28"/>
          <w:szCs w:val="28"/>
        </w:rPr>
        <w:t>.</w:t>
      </w:r>
      <w:proofErr w:type="gramEnd"/>
      <w:r w:rsidRPr="00CF44FF">
        <w:rPr>
          <w:rFonts w:ascii="Times New Roman" w:hAnsi="Times New Roman" w:cs="Times New Roman"/>
          <w:sz w:val="28"/>
          <w:szCs w:val="28"/>
        </w:rPr>
        <w:t xml:space="preserve"> </w:t>
      </w:r>
      <w:proofErr w:type="gramStart"/>
      <w:r w:rsidRPr="00CF44FF">
        <w:rPr>
          <w:rFonts w:ascii="Times New Roman" w:hAnsi="Times New Roman" w:cs="Times New Roman"/>
          <w:sz w:val="28"/>
          <w:szCs w:val="28"/>
        </w:rPr>
        <w:t>р</w:t>
      </w:r>
      <w:proofErr w:type="gramEnd"/>
      <w:r w:rsidRPr="00CF44FF">
        <w:rPr>
          <w:rFonts w:ascii="Times New Roman" w:hAnsi="Times New Roman" w:cs="Times New Roman"/>
          <w:sz w:val="28"/>
          <w:szCs w:val="28"/>
        </w:rPr>
        <w:t xml:space="preserve">ед. к.т.н. </w:t>
      </w:r>
      <w:proofErr w:type="spellStart"/>
      <w:r w:rsidRPr="00CF44FF">
        <w:rPr>
          <w:rFonts w:ascii="Times New Roman" w:hAnsi="Times New Roman" w:cs="Times New Roman"/>
          <w:sz w:val="28"/>
          <w:szCs w:val="28"/>
        </w:rPr>
        <w:t>А.С</w:t>
      </w:r>
      <w:proofErr w:type="spellEnd"/>
      <w:r w:rsidRPr="00CF44FF">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Клецова</w:t>
      </w:r>
      <w:proofErr w:type="spellEnd"/>
      <w:r>
        <w:rPr>
          <w:rFonts w:ascii="Times New Roman" w:hAnsi="Times New Roman" w:cs="Times New Roman"/>
          <w:sz w:val="28"/>
          <w:szCs w:val="28"/>
        </w:rPr>
        <w:t>. М.: 2014. – 384 с.</w:t>
      </w:r>
    </w:p>
    <w:p w:rsidR="008E4F0A" w:rsidRDefault="008E4F0A" w:rsidP="008E4F0A">
      <w:pPr>
        <w:pStyle w:val="a3"/>
        <w:numPr>
          <w:ilvl w:val="0"/>
          <w:numId w:val="12"/>
        </w:numPr>
        <w:spacing w:line="360" w:lineRule="auto"/>
        <w:jc w:val="both"/>
        <w:rPr>
          <w:rFonts w:ascii="Times New Roman" w:hAnsi="Times New Roman" w:cs="Times New Roman"/>
          <w:sz w:val="28"/>
          <w:szCs w:val="28"/>
        </w:rPr>
      </w:pPr>
      <w:bookmarkStart w:id="0" w:name="_GoBack"/>
      <w:r w:rsidRPr="008E4F0A">
        <w:rPr>
          <w:rFonts w:ascii="Times New Roman" w:hAnsi="Times New Roman" w:cs="Times New Roman"/>
          <w:sz w:val="28"/>
          <w:szCs w:val="28"/>
        </w:rPr>
        <w:t xml:space="preserve">Звягинцева, </w:t>
      </w:r>
      <w:proofErr w:type="spellStart"/>
      <w:r w:rsidRPr="008E4F0A">
        <w:rPr>
          <w:rFonts w:ascii="Times New Roman" w:hAnsi="Times New Roman" w:cs="Times New Roman"/>
          <w:sz w:val="28"/>
          <w:szCs w:val="28"/>
        </w:rPr>
        <w:t>А.В</w:t>
      </w:r>
      <w:proofErr w:type="spellEnd"/>
      <w:r w:rsidRPr="008E4F0A">
        <w:rPr>
          <w:rFonts w:ascii="Times New Roman" w:hAnsi="Times New Roman" w:cs="Times New Roman"/>
          <w:sz w:val="28"/>
          <w:szCs w:val="28"/>
        </w:rPr>
        <w:t xml:space="preserve">. Мониторинг стихийных бедствий конвективного происхождения по данным дистанционного зондирования с метеорологических космических аппаратов: монография / </w:t>
      </w:r>
      <w:proofErr w:type="spellStart"/>
      <w:r w:rsidRPr="008E4F0A">
        <w:rPr>
          <w:rFonts w:ascii="Times New Roman" w:hAnsi="Times New Roman" w:cs="Times New Roman"/>
          <w:sz w:val="28"/>
          <w:szCs w:val="28"/>
        </w:rPr>
        <w:t>А.В</w:t>
      </w:r>
      <w:proofErr w:type="spellEnd"/>
      <w:r w:rsidRPr="008E4F0A">
        <w:rPr>
          <w:rFonts w:ascii="Times New Roman" w:hAnsi="Times New Roman" w:cs="Times New Roman"/>
          <w:sz w:val="28"/>
          <w:szCs w:val="28"/>
        </w:rPr>
        <w:t xml:space="preserve">. Звягинцева, </w:t>
      </w:r>
      <w:proofErr w:type="spellStart"/>
      <w:r w:rsidRPr="008E4F0A">
        <w:rPr>
          <w:rFonts w:ascii="Times New Roman" w:hAnsi="Times New Roman" w:cs="Times New Roman"/>
          <w:sz w:val="28"/>
          <w:szCs w:val="28"/>
        </w:rPr>
        <w:t>А.Н</w:t>
      </w:r>
      <w:proofErr w:type="spellEnd"/>
      <w:r w:rsidRPr="008E4F0A">
        <w:rPr>
          <w:rFonts w:ascii="Times New Roman" w:hAnsi="Times New Roman" w:cs="Times New Roman"/>
          <w:sz w:val="28"/>
          <w:szCs w:val="28"/>
        </w:rPr>
        <w:t xml:space="preserve">. </w:t>
      </w:r>
      <w:proofErr w:type="spellStart"/>
      <w:r w:rsidRPr="008E4F0A">
        <w:rPr>
          <w:rFonts w:ascii="Times New Roman" w:hAnsi="Times New Roman" w:cs="Times New Roman"/>
          <w:sz w:val="28"/>
          <w:szCs w:val="28"/>
        </w:rPr>
        <w:t>Неижмак</w:t>
      </w:r>
      <w:proofErr w:type="spellEnd"/>
      <w:r w:rsidRPr="008E4F0A">
        <w:rPr>
          <w:rFonts w:ascii="Times New Roman" w:hAnsi="Times New Roman" w:cs="Times New Roman"/>
          <w:sz w:val="28"/>
          <w:szCs w:val="28"/>
        </w:rPr>
        <w:t xml:space="preserve">, </w:t>
      </w:r>
      <w:proofErr w:type="spellStart"/>
      <w:r w:rsidRPr="008E4F0A">
        <w:rPr>
          <w:rFonts w:ascii="Times New Roman" w:hAnsi="Times New Roman" w:cs="Times New Roman"/>
          <w:sz w:val="28"/>
          <w:szCs w:val="28"/>
        </w:rPr>
        <w:t>И.П</w:t>
      </w:r>
      <w:proofErr w:type="spellEnd"/>
      <w:r w:rsidRPr="008E4F0A">
        <w:rPr>
          <w:rFonts w:ascii="Times New Roman" w:hAnsi="Times New Roman" w:cs="Times New Roman"/>
          <w:sz w:val="28"/>
          <w:szCs w:val="28"/>
        </w:rPr>
        <w:t xml:space="preserve">. Расторгуев. – Воронеж: ФГБОУ ВПО «Воронежский государственный технический университет», 2013. </w:t>
      </w:r>
      <w:r>
        <w:rPr>
          <w:rFonts w:ascii="Times New Roman" w:hAnsi="Times New Roman" w:cs="Times New Roman"/>
          <w:sz w:val="28"/>
          <w:szCs w:val="28"/>
        </w:rPr>
        <w:t xml:space="preserve">- </w:t>
      </w:r>
      <w:r w:rsidRPr="008E4F0A">
        <w:rPr>
          <w:rFonts w:ascii="Times New Roman" w:hAnsi="Times New Roman" w:cs="Times New Roman"/>
          <w:sz w:val="28"/>
          <w:szCs w:val="28"/>
        </w:rPr>
        <w:t>162 с.</w:t>
      </w:r>
    </w:p>
    <w:bookmarkEnd w:id="0"/>
    <w:p w:rsidR="00CC1C06" w:rsidRDefault="00CC1C06" w:rsidP="00CF44FF">
      <w:pPr>
        <w:pStyle w:val="a3"/>
        <w:numPr>
          <w:ilvl w:val="0"/>
          <w:numId w:val="12"/>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Звягинцева А.В., Аржаных Ю.П. Прогнозирование гидрологической обстановки на водных объектах Воронежской области при достаточности и недостаточности гидрометрических данных // </w:t>
      </w:r>
      <w:r w:rsidR="00CF44FF" w:rsidRPr="00CF44FF">
        <w:rPr>
          <w:rFonts w:ascii="Times New Roman" w:hAnsi="Times New Roman" w:cs="Times New Roman"/>
          <w:sz w:val="28"/>
          <w:szCs w:val="28"/>
        </w:rPr>
        <w:t xml:space="preserve"> </w:t>
      </w:r>
      <w:r w:rsidR="00CF44FF">
        <w:rPr>
          <w:rFonts w:ascii="Times New Roman" w:hAnsi="Times New Roman" w:cs="Times New Roman"/>
          <w:sz w:val="28"/>
          <w:szCs w:val="28"/>
        </w:rPr>
        <w:t xml:space="preserve">Гелиографические исследования, Воронеж. - </w:t>
      </w:r>
      <w:r w:rsidR="00CF44FF" w:rsidRPr="00CF44FF">
        <w:rPr>
          <w:rFonts w:ascii="Times New Roman" w:hAnsi="Times New Roman" w:cs="Times New Roman"/>
          <w:sz w:val="28"/>
          <w:szCs w:val="28"/>
        </w:rPr>
        <w:t xml:space="preserve"> 2015</w:t>
      </w:r>
      <w:r w:rsidR="00CF44FF">
        <w:rPr>
          <w:rFonts w:ascii="Times New Roman" w:hAnsi="Times New Roman" w:cs="Times New Roman"/>
          <w:sz w:val="28"/>
          <w:szCs w:val="28"/>
        </w:rPr>
        <w:t>. – с. 1-12</w:t>
      </w:r>
    </w:p>
    <w:p w:rsidR="00CF44FF" w:rsidRDefault="00CF44FF" w:rsidP="00CF44FF">
      <w:pPr>
        <w:pStyle w:val="a3"/>
        <w:numPr>
          <w:ilvl w:val="0"/>
          <w:numId w:val="12"/>
        </w:numPr>
        <w:spacing w:line="360" w:lineRule="auto"/>
        <w:jc w:val="both"/>
        <w:rPr>
          <w:rFonts w:ascii="Times New Roman" w:hAnsi="Times New Roman" w:cs="Times New Roman"/>
          <w:sz w:val="28"/>
          <w:szCs w:val="28"/>
        </w:rPr>
      </w:pPr>
      <w:r w:rsidRPr="00CF44FF">
        <w:rPr>
          <w:rFonts w:ascii="Times New Roman" w:hAnsi="Times New Roman" w:cs="Times New Roman"/>
          <w:sz w:val="28"/>
          <w:szCs w:val="28"/>
        </w:rPr>
        <w:t xml:space="preserve">Звягинцева </w:t>
      </w:r>
      <w:proofErr w:type="spellStart"/>
      <w:r w:rsidRPr="00CF44FF">
        <w:rPr>
          <w:rFonts w:ascii="Times New Roman" w:hAnsi="Times New Roman" w:cs="Times New Roman"/>
          <w:sz w:val="28"/>
          <w:szCs w:val="28"/>
        </w:rPr>
        <w:t>А.В</w:t>
      </w:r>
      <w:proofErr w:type="spellEnd"/>
      <w:r w:rsidRPr="00CF44FF">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Долженкова</w:t>
      </w:r>
      <w:proofErr w:type="spellEnd"/>
      <w:r w:rsidRPr="00CF44FF">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В.В</w:t>
      </w:r>
      <w:proofErr w:type="spellEnd"/>
      <w:r w:rsidRPr="00CF44FF">
        <w:rPr>
          <w:rFonts w:ascii="Times New Roman" w:hAnsi="Times New Roman" w:cs="Times New Roman"/>
          <w:sz w:val="28"/>
          <w:szCs w:val="28"/>
        </w:rPr>
        <w:t>. Мониторинг и прогнозирование гидрологической обстановки на водных объектах Воронежской области Российской Федерации. Международный журнал экспериментального образования. Москва, 2012, №9.</w:t>
      </w:r>
      <w:r>
        <w:rPr>
          <w:rFonts w:ascii="Times New Roman" w:hAnsi="Times New Roman" w:cs="Times New Roman"/>
          <w:sz w:val="28"/>
          <w:szCs w:val="28"/>
        </w:rPr>
        <w:t xml:space="preserve"> -</w:t>
      </w:r>
      <w:r w:rsidRPr="00CF44FF">
        <w:rPr>
          <w:rFonts w:ascii="Times New Roman" w:hAnsi="Times New Roman" w:cs="Times New Roman"/>
          <w:sz w:val="28"/>
          <w:szCs w:val="28"/>
        </w:rPr>
        <w:t xml:space="preserve"> с. 58-59.</w:t>
      </w:r>
    </w:p>
    <w:p w:rsidR="00CC1C06" w:rsidRDefault="00CC1C06" w:rsidP="00CC1C06">
      <w:pPr>
        <w:pStyle w:val="a3"/>
        <w:numPr>
          <w:ilvl w:val="0"/>
          <w:numId w:val="12"/>
        </w:numPr>
        <w:spacing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Ипалаков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Дранникова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Ж.А</w:t>
      </w:r>
      <w:proofErr w:type="spellEnd"/>
      <w:r>
        <w:rPr>
          <w:rFonts w:ascii="Times New Roman" w:hAnsi="Times New Roman" w:cs="Times New Roman"/>
          <w:sz w:val="28"/>
          <w:szCs w:val="28"/>
        </w:rPr>
        <w:t>. Современное применение ГИС-технологий для управления территорией (предупреждения и ликвидации послед</w:t>
      </w:r>
      <w:r w:rsidR="00A952C1">
        <w:rPr>
          <w:rFonts w:ascii="Times New Roman" w:hAnsi="Times New Roman" w:cs="Times New Roman"/>
          <w:sz w:val="28"/>
          <w:szCs w:val="28"/>
        </w:rPr>
        <w:t>ствий ЧС) //</w:t>
      </w:r>
      <w:r w:rsidRPr="00CC1C06">
        <w:rPr>
          <w:rFonts w:ascii="Times New Roman" w:hAnsi="Times New Roman" w:cs="Times New Roman"/>
          <w:sz w:val="28"/>
          <w:szCs w:val="28"/>
        </w:rPr>
        <w:t xml:space="preserve"> [Электронный ресурс]. – Режим доступа:</w:t>
      </w:r>
      <w:r>
        <w:rPr>
          <w:rFonts w:ascii="Times New Roman" w:hAnsi="Times New Roman" w:cs="Times New Roman"/>
          <w:sz w:val="28"/>
          <w:szCs w:val="28"/>
        </w:rPr>
        <w:t xml:space="preserve"> </w:t>
      </w:r>
      <w:r w:rsidRPr="00CC1C06">
        <w:rPr>
          <w:rFonts w:ascii="Times New Roman" w:hAnsi="Times New Roman" w:cs="Times New Roman"/>
          <w:sz w:val="28"/>
          <w:szCs w:val="28"/>
        </w:rPr>
        <w:t>https://cyberleninka.ru/article/n/sovremennoe-primenenie-gis-tehnologiy-dlya-upravleniya-territoriey-preduprezhdeniya-i-likvidatsii-posledstviy-chs</w:t>
      </w:r>
    </w:p>
    <w:p w:rsidR="00CF44FF" w:rsidRDefault="00CF44FF" w:rsidP="00CF44FF">
      <w:pPr>
        <w:pStyle w:val="a3"/>
        <w:numPr>
          <w:ilvl w:val="0"/>
          <w:numId w:val="12"/>
        </w:numPr>
        <w:spacing w:line="360" w:lineRule="auto"/>
        <w:jc w:val="both"/>
        <w:rPr>
          <w:rFonts w:ascii="Times New Roman" w:hAnsi="Times New Roman" w:cs="Times New Roman"/>
          <w:sz w:val="28"/>
          <w:szCs w:val="28"/>
        </w:rPr>
      </w:pPr>
      <w:proofErr w:type="spellStart"/>
      <w:r w:rsidRPr="00CF44FF">
        <w:rPr>
          <w:rFonts w:ascii="Times New Roman" w:hAnsi="Times New Roman" w:cs="Times New Roman"/>
          <w:sz w:val="28"/>
          <w:szCs w:val="28"/>
        </w:rPr>
        <w:t>Кунгурцев</w:t>
      </w:r>
      <w:proofErr w:type="spellEnd"/>
      <w:r w:rsidRPr="00CF44FF">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С.А</w:t>
      </w:r>
      <w:proofErr w:type="spellEnd"/>
      <w:r w:rsidRPr="00CF44FF">
        <w:rPr>
          <w:rFonts w:ascii="Times New Roman" w:hAnsi="Times New Roman" w:cs="Times New Roman"/>
          <w:sz w:val="28"/>
          <w:szCs w:val="28"/>
        </w:rPr>
        <w:t>. Автоматизированная система оперативного оповещения о разливах рек /</w:t>
      </w:r>
      <w:proofErr w:type="spellStart"/>
      <w:r w:rsidRPr="00CF44FF">
        <w:rPr>
          <w:rFonts w:ascii="Times New Roman" w:hAnsi="Times New Roman" w:cs="Times New Roman"/>
          <w:sz w:val="28"/>
          <w:szCs w:val="28"/>
        </w:rPr>
        <w:t>С.А</w:t>
      </w:r>
      <w:proofErr w:type="spellEnd"/>
      <w:r w:rsidRPr="00CF44FF">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Кунгурцев</w:t>
      </w:r>
      <w:proofErr w:type="spellEnd"/>
      <w:r w:rsidRPr="00CF44FF">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С.А</w:t>
      </w:r>
      <w:proofErr w:type="spellEnd"/>
      <w:r w:rsidRPr="00CF44FF">
        <w:rPr>
          <w:rFonts w:ascii="Times New Roman" w:hAnsi="Times New Roman" w:cs="Times New Roman"/>
          <w:sz w:val="28"/>
          <w:szCs w:val="28"/>
        </w:rPr>
        <w:t xml:space="preserve">. Жуков, </w:t>
      </w:r>
      <w:proofErr w:type="spellStart"/>
      <w:r w:rsidRPr="00CF44FF">
        <w:rPr>
          <w:rFonts w:ascii="Times New Roman" w:hAnsi="Times New Roman" w:cs="Times New Roman"/>
          <w:sz w:val="28"/>
          <w:szCs w:val="28"/>
        </w:rPr>
        <w:t>В.И</w:t>
      </w:r>
      <w:proofErr w:type="spellEnd"/>
      <w:r w:rsidRPr="00CF44FF">
        <w:rPr>
          <w:rFonts w:ascii="Times New Roman" w:hAnsi="Times New Roman" w:cs="Times New Roman"/>
          <w:sz w:val="28"/>
          <w:szCs w:val="28"/>
        </w:rPr>
        <w:t xml:space="preserve">. Соловьев, </w:t>
      </w:r>
      <w:proofErr w:type="spellStart"/>
      <w:r w:rsidRPr="00CF44FF">
        <w:rPr>
          <w:rFonts w:ascii="Times New Roman" w:hAnsi="Times New Roman" w:cs="Times New Roman"/>
          <w:sz w:val="28"/>
          <w:szCs w:val="28"/>
        </w:rPr>
        <w:t>М.В</w:t>
      </w:r>
      <w:proofErr w:type="spellEnd"/>
      <w:r w:rsidRPr="00CF44FF">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Кумани</w:t>
      </w:r>
      <w:proofErr w:type="spellEnd"/>
      <w:r w:rsidRPr="00CF44FF">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А.В</w:t>
      </w:r>
      <w:proofErr w:type="spellEnd"/>
      <w:r w:rsidRPr="00CF44FF">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Апухтин</w:t>
      </w:r>
      <w:proofErr w:type="spellEnd"/>
      <w:r w:rsidRPr="00CF44FF">
        <w:rPr>
          <w:rFonts w:ascii="Times New Roman" w:hAnsi="Times New Roman" w:cs="Times New Roman"/>
          <w:sz w:val="28"/>
          <w:szCs w:val="28"/>
        </w:rPr>
        <w:t xml:space="preserve"> // Экологические системы и приборы. 2012. № 4</w:t>
      </w:r>
      <w:r>
        <w:rPr>
          <w:rFonts w:ascii="Times New Roman" w:hAnsi="Times New Roman" w:cs="Times New Roman"/>
          <w:sz w:val="28"/>
          <w:szCs w:val="28"/>
        </w:rPr>
        <w:t>. -</w:t>
      </w:r>
      <w:r w:rsidRPr="00CF44FF">
        <w:rPr>
          <w:rFonts w:ascii="Times New Roman" w:hAnsi="Times New Roman" w:cs="Times New Roman"/>
          <w:sz w:val="28"/>
          <w:szCs w:val="28"/>
        </w:rPr>
        <w:t xml:space="preserve"> </w:t>
      </w:r>
      <w:r>
        <w:rPr>
          <w:rFonts w:ascii="Times New Roman" w:hAnsi="Times New Roman" w:cs="Times New Roman"/>
          <w:sz w:val="28"/>
          <w:szCs w:val="28"/>
        </w:rPr>
        <w:t>с</w:t>
      </w:r>
      <w:r w:rsidRPr="00CF44FF">
        <w:rPr>
          <w:rFonts w:ascii="Times New Roman" w:hAnsi="Times New Roman" w:cs="Times New Roman"/>
          <w:sz w:val="28"/>
          <w:szCs w:val="28"/>
        </w:rPr>
        <w:t>. 48–51.</w:t>
      </w:r>
    </w:p>
    <w:p w:rsidR="008E4F0A" w:rsidRDefault="008E4F0A" w:rsidP="008E4F0A">
      <w:pPr>
        <w:pStyle w:val="a3"/>
        <w:numPr>
          <w:ilvl w:val="0"/>
          <w:numId w:val="12"/>
        </w:numPr>
        <w:spacing w:line="360" w:lineRule="auto"/>
        <w:jc w:val="both"/>
        <w:rPr>
          <w:rFonts w:ascii="Times New Roman" w:hAnsi="Times New Roman" w:cs="Times New Roman"/>
          <w:sz w:val="28"/>
          <w:szCs w:val="28"/>
        </w:rPr>
      </w:pPr>
      <w:r w:rsidRPr="008E4F0A">
        <w:rPr>
          <w:rFonts w:ascii="Times New Roman" w:hAnsi="Times New Roman" w:cs="Times New Roman"/>
          <w:sz w:val="28"/>
          <w:szCs w:val="28"/>
        </w:rPr>
        <w:t xml:space="preserve">Курдов, А.Г. Водные ресурсы Воронежской области: формирование антропогенное воздействие, охрана и расчеты. – Воронеж: Изд-во Воронежского университета, 1995. </w:t>
      </w:r>
      <w:r>
        <w:rPr>
          <w:rFonts w:ascii="Times New Roman" w:hAnsi="Times New Roman" w:cs="Times New Roman"/>
          <w:sz w:val="28"/>
          <w:szCs w:val="28"/>
        </w:rPr>
        <w:t>-</w:t>
      </w:r>
      <w:r w:rsidRPr="008E4F0A">
        <w:rPr>
          <w:rFonts w:ascii="Times New Roman" w:hAnsi="Times New Roman" w:cs="Times New Roman"/>
          <w:sz w:val="28"/>
          <w:szCs w:val="28"/>
        </w:rPr>
        <w:t xml:space="preserve"> 224 с.</w:t>
      </w:r>
    </w:p>
    <w:p w:rsidR="00ED6DE2" w:rsidRDefault="00F061F5" w:rsidP="00ED6DE2">
      <w:pPr>
        <w:pStyle w:val="a3"/>
        <w:numPr>
          <w:ilvl w:val="0"/>
          <w:numId w:val="12"/>
        </w:numPr>
        <w:spacing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lastRenderedPageBreak/>
        <w:t>Лонский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И.И</w:t>
      </w:r>
      <w:proofErr w:type="spellEnd"/>
      <w:r>
        <w:rPr>
          <w:rFonts w:ascii="Times New Roman" w:hAnsi="Times New Roman" w:cs="Times New Roman"/>
          <w:sz w:val="28"/>
          <w:szCs w:val="28"/>
        </w:rPr>
        <w:t xml:space="preserve">., Назаренко </w:t>
      </w:r>
      <w:proofErr w:type="spellStart"/>
      <w:r>
        <w:rPr>
          <w:rFonts w:ascii="Times New Roman" w:hAnsi="Times New Roman" w:cs="Times New Roman"/>
          <w:sz w:val="28"/>
          <w:szCs w:val="28"/>
        </w:rPr>
        <w:t>Д.</w:t>
      </w:r>
      <w:r w:rsidR="00ED6DE2" w:rsidRPr="00ED6DE2">
        <w:rPr>
          <w:rFonts w:ascii="Times New Roman" w:hAnsi="Times New Roman" w:cs="Times New Roman"/>
          <w:sz w:val="28"/>
          <w:szCs w:val="28"/>
        </w:rPr>
        <w:t>А</w:t>
      </w:r>
      <w:proofErr w:type="spellEnd"/>
      <w:r w:rsidR="00ED6DE2" w:rsidRPr="00ED6DE2">
        <w:rPr>
          <w:rFonts w:ascii="Times New Roman" w:hAnsi="Times New Roman" w:cs="Times New Roman"/>
          <w:sz w:val="28"/>
          <w:szCs w:val="28"/>
        </w:rPr>
        <w:t xml:space="preserve">. Применение ГИС для прогнозирования ситуаций и принятия управленческих решений // </w:t>
      </w:r>
      <w:proofErr w:type="spellStart"/>
      <w:r w:rsidR="00ED6DE2" w:rsidRPr="00ED6DE2">
        <w:rPr>
          <w:rFonts w:ascii="Times New Roman" w:hAnsi="Times New Roman" w:cs="Times New Roman"/>
          <w:sz w:val="28"/>
          <w:szCs w:val="28"/>
        </w:rPr>
        <w:t>Изв</w:t>
      </w:r>
      <w:proofErr w:type="spellEnd"/>
      <w:r w:rsidR="00ED6DE2" w:rsidRPr="00ED6DE2">
        <w:rPr>
          <w:rFonts w:ascii="Times New Roman" w:hAnsi="Times New Roman" w:cs="Times New Roman"/>
          <w:sz w:val="28"/>
          <w:szCs w:val="28"/>
        </w:rPr>
        <w:t xml:space="preserve">. вузов. Геодезия и аэрофотосъемка.– 2005.– № 4. – </w:t>
      </w:r>
      <w:r w:rsidR="00ED6DE2">
        <w:rPr>
          <w:rFonts w:ascii="Times New Roman" w:hAnsi="Times New Roman" w:cs="Times New Roman"/>
          <w:sz w:val="28"/>
          <w:szCs w:val="28"/>
        </w:rPr>
        <w:t>с</w:t>
      </w:r>
      <w:r w:rsidR="00ED6DE2" w:rsidRPr="00ED6DE2">
        <w:rPr>
          <w:rFonts w:ascii="Times New Roman" w:hAnsi="Times New Roman" w:cs="Times New Roman"/>
          <w:sz w:val="28"/>
          <w:szCs w:val="28"/>
        </w:rPr>
        <w:t xml:space="preserve">. 119–126.  </w:t>
      </w:r>
    </w:p>
    <w:p w:rsidR="00A57B62" w:rsidRDefault="00A57B62" w:rsidP="00A57B62">
      <w:pPr>
        <w:pStyle w:val="a3"/>
        <w:numPr>
          <w:ilvl w:val="0"/>
          <w:numId w:val="12"/>
        </w:numPr>
        <w:spacing w:line="360" w:lineRule="auto"/>
        <w:jc w:val="both"/>
        <w:rPr>
          <w:rFonts w:ascii="Times New Roman" w:hAnsi="Times New Roman" w:cs="Times New Roman"/>
          <w:sz w:val="28"/>
          <w:szCs w:val="28"/>
        </w:rPr>
      </w:pPr>
      <w:r w:rsidRPr="00A57B62">
        <w:rPr>
          <w:rFonts w:ascii="Times New Roman" w:hAnsi="Times New Roman" w:cs="Times New Roman"/>
          <w:sz w:val="28"/>
          <w:szCs w:val="28"/>
        </w:rPr>
        <w:t>Марков Д.С., Туркина Е.П., Яковенко Н.В. ГИС-обеспечение создания природоохранной документации на озерно-болотные рекреационные ландшафты// Академический журнал Западной Си</w:t>
      </w:r>
      <w:r>
        <w:rPr>
          <w:rFonts w:ascii="Times New Roman" w:hAnsi="Times New Roman" w:cs="Times New Roman"/>
          <w:sz w:val="28"/>
          <w:szCs w:val="28"/>
        </w:rPr>
        <w:t>бири. 2014.№4(53). Т. 10. - с</w:t>
      </w:r>
      <w:r w:rsidRPr="00A57B62">
        <w:rPr>
          <w:rFonts w:ascii="Times New Roman" w:hAnsi="Times New Roman" w:cs="Times New Roman"/>
          <w:sz w:val="28"/>
          <w:szCs w:val="28"/>
        </w:rPr>
        <w:t>. 48- 49.</w:t>
      </w:r>
    </w:p>
    <w:p w:rsidR="00A57B62" w:rsidRDefault="00A57B62" w:rsidP="00A57B62">
      <w:pPr>
        <w:pStyle w:val="a3"/>
        <w:numPr>
          <w:ilvl w:val="0"/>
          <w:numId w:val="12"/>
        </w:numPr>
        <w:spacing w:line="360" w:lineRule="auto"/>
        <w:jc w:val="both"/>
        <w:rPr>
          <w:rFonts w:ascii="Times New Roman" w:hAnsi="Times New Roman" w:cs="Times New Roman"/>
          <w:sz w:val="28"/>
          <w:szCs w:val="28"/>
        </w:rPr>
      </w:pPr>
      <w:r>
        <w:rPr>
          <w:rFonts w:ascii="Times New Roman" w:hAnsi="Times New Roman" w:cs="Times New Roman"/>
          <w:sz w:val="28"/>
          <w:szCs w:val="28"/>
        </w:rPr>
        <w:t>Методы и ГИС-технологии принятия управляющих решений в условиях чрезвычайных ситуаций</w:t>
      </w:r>
      <w:proofErr w:type="gramStart"/>
      <w:r>
        <w:rPr>
          <w:rFonts w:ascii="Times New Roman" w:hAnsi="Times New Roman" w:cs="Times New Roman"/>
          <w:sz w:val="28"/>
          <w:szCs w:val="28"/>
        </w:rPr>
        <w:t xml:space="preserve"> // П</w:t>
      </w:r>
      <w:proofErr w:type="gramEnd"/>
      <w:r>
        <w:rPr>
          <w:rFonts w:ascii="Times New Roman" w:hAnsi="Times New Roman" w:cs="Times New Roman"/>
          <w:sz w:val="28"/>
          <w:szCs w:val="28"/>
        </w:rPr>
        <w:t xml:space="preserve">од ред. </w:t>
      </w:r>
      <w:proofErr w:type="spellStart"/>
      <w:r w:rsidRPr="00A57B62">
        <w:rPr>
          <w:rFonts w:ascii="Times New Roman" w:hAnsi="Times New Roman" w:cs="Times New Roman"/>
          <w:sz w:val="28"/>
          <w:szCs w:val="28"/>
        </w:rPr>
        <w:t>С.З</w:t>
      </w:r>
      <w:proofErr w:type="spellEnd"/>
      <w:r w:rsidRPr="00A57B62">
        <w:rPr>
          <w:rFonts w:ascii="Times New Roman" w:hAnsi="Times New Roman" w:cs="Times New Roman"/>
          <w:sz w:val="28"/>
          <w:szCs w:val="28"/>
        </w:rPr>
        <w:t>.</w:t>
      </w:r>
      <w:r>
        <w:rPr>
          <w:rFonts w:ascii="Times New Roman" w:hAnsi="Times New Roman" w:cs="Times New Roman"/>
          <w:sz w:val="28"/>
          <w:szCs w:val="28"/>
        </w:rPr>
        <w:t xml:space="preserve"> </w:t>
      </w:r>
      <w:r w:rsidRPr="00A57B62">
        <w:rPr>
          <w:rFonts w:ascii="Times New Roman" w:hAnsi="Times New Roman" w:cs="Times New Roman"/>
          <w:sz w:val="28"/>
          <w:szCs w:val="28"/>
        </w:rPr>
        <w:t>Савин</w:t>
      </w:r>
      <w:r>
        <w:rPr>
          <w:rFonts w:ascii="Times New Roman" w:hAnsi="Times New Roman" w:cs="Times New Roman"/>
          <w:sz w:val="28"/>
          <w:szCs w:val="28"/>
        </w:rPr>
        <w:t>а</w:t>
      </w:r>
      <w:r w:rsidRPr="00A57B62">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A57B62">
        <w:rPr>
          <w:rFonts w:ascii="Times New Roman" w:hAnsi="Times New Roman" w:cs="Times New Roman"/>
          <w:sz w:val="28"/>
          <w:szCs w:val="28"/>
        </w:rPr>
        <w:t>С.Л</w:t>
      </w:r>
      <w:proofErr w:type="spellEnd"/>
      <w:r w:rsidRPr="00A57B62">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A57B62">
        <w:rPr>
          <w:rFonts w:ascii="Times New Roman" w:hAnsi="Times New Roman" w:cs="Times New Roman"/>
          <w:sz w:val="28"/>
          <w:szCs w:val="28"/>
        </w:rPr>
        <w:t>Турков</w:t>
      </w:r>
      <w:r>
        <w:rPr>
          <w:rFonts w:ascii="Times New Roman" w:hAnsi="Times New Roman" w:cs="Times New Roman"/>
          <w:sz w:val="28"/>
          <w:szCs w:val="28"/>
        </w:rPr>
        <w:t>а</w:t>
      </w:r>
      <w:proofErr w:type="spellEnd"/>
      <w:r>
        <w:rPr>
          <w:rFonts w:ascii="Times New Roman" w:hAnsi="Times New Roman" w:cs="Times New Roman"/>
          <w:sz w:val="28"/>
          <w:szCs w:val="28"/>
        </w:rPr>
        <w:t xml:space="preserve"> // Вычислительный центр ДВО РАН. </w:t>
      </w:r>
      <w:r w:rsidRPr="00A57B62">
        <w:rPr>
          <w:rFonts w:ascii="Times New Roman" w:hAnsi="Times New Roman" w:cs="Times New Roman"/>
          <w:sz w:val="28"/>
          <w:szCs w:val="28"/>
        </w:rPr>
        <w:t>[Электронный ресурс]. – Режим доступа:</w:t>
      </w:r>
      <w:r>
        <w:rPr>
          <w:rFonts w:ascii="Times New Roman" w:hAnsi="Times New Roman" w:cs="Times New Roman"/>
          <w:sz w:val="28"/>
          <w:szCs w:val="28"/>
        </w:rPr>
        <w:t xml:space="preserve"> </w:t>
      </w:r>
      <w:r w:rsidRPr="00A57B62">
        <w:rPr>
          <w:rFonts w:ascii="Times New Roman" w:hAnsi="Times New Roman" w:cs="Times New Roman"/>
          <w:sz w:val="28"/>
          <w:szCs w:val="28"/>
        </w:rPr>
        <w:t>http://intercarto.msu.ru/jour/articles/article207.pdf</w:t>
      </w:r>
    </w:p>
    <w:p w:rsidR="00ED6DE2" w:rsidRDefault="00ED6DE2" w:rsidP="00F46198">
      <w:pPr>
        <w:pStyle w:val="a3"/>
        <w:numPr>
          <w:ilvl w:val="0"/>
          <w:numId w:val="12"/>
        </w:numPr>
        <w:spacing w:line="360" w:lineRule="auto"/>
        <w:jc w:val="both"/>
        <w:rPr>
          <w:rFonts w:ascii="Times New Roman" w:hAnsi="Times New Roman" w:cs="Times New Roman"/>
          <w:sz w:val="28"/>
          <w:szCs w:val="28"/>
        </w:rPr>
      </w:pPr>
      <w:r>
        <w:rPr>
          <w:rFonts w:ascii="Times New Roman" w:hAnsi="Times New Roman" w:cs="Times New Roman"/>
          <w:sz w:val="28"/>
          <w:szCs w:val="28"/>
        </w:rPr>
        <w:t>Мониторинг и прогнозирование чрезвычайных ситуаций природного и техногенного характера</w:t>
      </w:r>
      <w:r w:rsidR="00F46198">
        <w:rPr>
          <w:rFonts w:ascii="Times New Roman" w:hAnsi="Times New Roman" w:cs="Times New Roman"/>
          <w:sz w:val="28"/>
          <w:szCs w:val="28"/>
        </w:rPr>
        <w:t xml:space="preserve"> // </w:t>
      </w:r>
      <w:proofErr w:type="spellStart"/>
      <w:r w:rsidR="00F46198">
        <w:rPr>
          <w:rFonts w:ascii="Times New Roman" w:hAnsi="Times New Roman" w:cs="Times New Roman"/>
          <w:sz w:val="28"/>
          <w:szCs w:val="28"/>
        </w:rPr>
        <w:t>С.В</w:t>
      </w:r>
      <w:proofErr w:type="spellEnd"/>
      <w:r w:rsidR="00F46198">
        <w:rPr>
          <w:rFonts w:ascii="Times New Roman" w:hAnsi="Times New Roman" w:cs="Times New Roman"/>
          <w:sz w:val="28"/>
          <w:szCs w:val="28"/>
        </w:rPr>
        <w:t xml:space="preserve">. Горбунов, </w:t>
      </w:r>
      <w:proofErr w:type="spellStart"/>
      <w:r w:rsidR="00F46198">
        <w:rPr>
          <w:rFonts w:ascii="Times New Roman" w:hAnsi="Times New Roman" w:cs="Times New Roman"/>
          <w:sz w:val="28"/>
          <w:szCs w:val="28"/>
        </w:rPr>
        <w:t>Ю.Д</w:t>
      </w:r>
      <w:proofErr w:type="spellEnd"/>
      <w:r w:rsidR="00F46198">
        <w:rPr>
          <w:rFonts w:ascii="Times New Roman" w:hAnsi="Times New Roman" w:cs="Times New Roman"/>
          <w:sz w:val="28"/>
          <w:szCs w:val="28"/>
        </w:rPr>
        <w:t xml:space="preserve">. </w:t>
      </w:r>
      <w:proofErr w:type="spellStart"/>
      <w:r w:rsidR="00F46198">
        <w:rPr>
          <w:rFonts w:ascii="Times New Roman" w:hAnsi="Times New Roman" w:cs="Times New Roman"/>
          <w:sz w:val="28"/>
          <w:szCs w:val="28"/>
        </w:rPr>
        <w:t>Макиев</w:t>
      </w:r>
      <w:proofErr w:type="spellEnd"/>
      <w:r w:rsidR="00F46198">
        <w:rPr>
          <w:rFonts w:ascii="Times New Roman" w:hAnsi="Times New Roman" w:cs="Times New Roman"/>
          <w:sz w:val="28"/>
          <w:szCs w:val="28"/>
        </w:rPr>
        <w:t xml:space="preserve">, </w:t>
      </w:r>
      <w:proofErr w:type="spellStart"/>
      <w:r w:rsidR="00F46198">
        <w:rPr>
          <w:rFonts w:ascii="Times New Roman" w:hAnsi="Times New Roman" w:cs="Times New Roman"/>
          <w:sz w:val="28"/>
          <w:szCs w:val="28"/>
        </w:rPr>
        <w:t>В.П</w:t>
      </w:r>
      <w:proofErr w:type="spellEnd"/>
      <w:r w:rsidR="00F46198">
        <w:rPr>
          <w:rFonts w:ascii="Times New Roman" w:hAnsi="Times New Roman" w:cs="Times New Roman"/>
          <w:sz w:val="28"/>
          <w:szCs w:val="28"/>
        </w:rPr>
        <w:t>. Малышев.</w:t>
      </w:r>
      <w:r w:rsidR="00F46198" w:rsidRPr="00F46198">
        <w:t xml:space="preserve"> </w:t>
      </w:r>
      <w:r w:rsidR="00F46198" w:rsidRPr="00F46198">
        <w:rPr>
          <w:rFonts w:ascii="Times New Roman" w:hAnsi="Times New Roman" w:cs="Times New Roman"/>
          <w:sz w:val="28"/>
          <w:szCs w:val="28"/>
        </w:rPr>
        <w:t>Технологии гражданской безопасности, том 9, 2012, № 1 (31)</w:t>
      </w:r>
    </w:p>
    <w:p w:rsidR="005F1D53" w:rsidRDefault="0018014C" w:rsidP="005F1D53">
      <w:pPr>
        <w:pStyle w:val="a3"/>
        <w:numPr>
          <w:ilvl w:val="0"/>
          <w:numId w:val="12"/>
        </w:numPr>
        <w:spacing w:line="360" w:lineRule="auto"/>
        <w:jc w:val="both"/>
        <w:rPr>
          <w:rFonts w:ascii="Times New Roman" w:hAnsi="Times New Roman" w:cs="Times New Roman"/>
          <w:sz w:val="28"/>
          <w:szCs w:val="28"/>
        </w:rPr>
      </w:pPr>
      <w:r>
        <w:rPr>
          <w:rFonts w:ascii="Times New Roman" w:hAnsi="Times New Roman" w:cs="Times New Roman"/>
          <w:sz w:val="28"/>
          <w:szCs w:val="28"/>
        </w:rPr>
        <w:t>Опасные природные процессы</w:t>
      </w:r>
      <w:r w:rsidR="005F1D53" w:rsidRPr="005F1D53">
        <w:rPr>
          <w:rFonts w:ascii="Times New Roman" w:hAnsi="Times New Roman" w:cs="Times New Roman"/>
          <w:sz w:val="28"/>
          <w:szCs w:val="28"/>
        </w:rPr>
        <w:t>: учебник / А. В. Баринов, В. А.</w:t>
      </w:r>
      <w:r>
        <w:rPr>
          <w:rFonts w:ascii="Times New Roman" w:hAnsi="Times New Roman" w:cs="Times New Roman"/>
          <w:sz w:val="28"/>
          <w:szCs w:val="28"/>
        </w:rPr>
        <w:t xml:space="preserve"> </w:t>
      </w:r>
      <w:proofErr w:type="spellStart"/>
      <w:r>
        <w:rPr>
          <w:rFonts w:ascii="Times New Roman" w:hAnsi="Times New Roman" w:cs="Times New Roman"/>
          <w:sz w:val="28"/>
          <w:szCs w:val="28"/>
        </w:rPr>
        <w:t>Седнев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А.Б</w:t>
      </w:r>
      <w:proofErr w:type="spellEnd"/>
      <w:r>
        <w:rPr>
          <w:rFonts w:ascii="Times New Roman" w:hAnsi="Times New Roman" w:cs="Times New Roman"/>
          <w:sz w:val="28"/>
          <w:szCs w:val="28"/>
        </w:rPr>
        <w:t>. Шевчук и др. – М.</w:t>
      </w:r>
      <w:r w:rsidR="005F1D53" w:rsidRPr="005F1D53">
        <w:rPr>
          <w:rFonts w:ascii="Times New Roman" w:hAnsi="Times New Roman" w:cs="Times New Roman"/>
          <w:sz w:val="28"/>
          <w:szCs w:val="28"/>
        </w:rPr>
        <w:t>: Академия ГПС МЧС России, 2009.</w:t>
      </w:r>
      <w:r>
        <w:rPr>
          <w:rFonts w:ascii="Times New Roman" w:hAnsi="Times New Roman" w:cs="Times New Roman"/>
          <w:sz w:val="28"/>
          <w:szCs w:val="28"/>
        </w:rPr>
        <w:t xml:space="preserve"> – 477 с.</w:t>
      </w:r>
    </w:p>
    <w:p w:rsidR="00CC1C06" w:rsidRPr="00CC1C06" w:rsidRDefault="00CC1C06" w:rsidP="00CC1C06">
      <w:pPr>
        <w:pStyle w:val="a3"/>
        <w:numPr>
          <w:ilvl w:val="0"/>
          <w:numId w:val="12"/>
        </w:numPr>
        <w:spacing w:line="360" w:lineRule="auto"/>
        <w:jc w:val="both"/>
        <w:rPr>
          <w:rFonts w:ascii="Times New Roman" w:hAnsi="Times New Roman" w:cs="Times New Roman"/>
          <w:sz w:val="28"/>
          <w:szCs w:val="28"/>
        </w:rPr>
      </w:pPr>
      <w:r w:rsidRPr="00CC1C06">
        <w:rPr>
          <w:rFonts w:ascii="Times New Roman" w:hAnsi="Times New Roman" w:cs="Times New Roman"/>
          <w:sz w:val="28"/>
          <w:szCs w:val="28"/>
        </w:rPr>
        <w:t>Орлов А.И. Экспертные оценки: учеб</w:t>
      </w:r>
      <w:proofErr w:type="gramStart"/>
      <w:r w:rsidRPr="00CC1C06">
        <w:rPr>
          <w:rFonts w:ascii="Times New Roman" w:hAnsi="Times New Roman" w:cs="Times New Roman"/>
          <w:sz w:val="28"/>
          <w:szCs w:val="28"/>
        </w:rPr>
        <w:t>.</w:t>
      </w:r>
      <w:proofErr w:type="gramEnd"/>
      <w:r w:rsidRPr="00CC1C06">
        <w:rPr>
          <w:rFonts w:ascii="Times New Roman" w:hAnsi="Times New Roman" w:cs="Times New Roman"/>
          <w:sz w:val="28"/>
          <w:szCs w:val="28"/>
        </w:rPr>
        <w:t xml:space="preserve"> </w:t>
      </w:r>
      <w:proofErr w:type="spellStart"/>
      <w:proofErr w:type="gramStart"/>
      <w:r w:rsidRPr="00CC1C06">
        <w:rPr>
          <w:rFonts w:ascii="Times New Roman" w:hAnsi="Times New Roman" w:cs="Times New Roman"/>
          <w:sz w:val="28"/>
          <w:szCs w:val="28"/>
        </w:rPr>
        <w:t>п</w:t>
      </w:r>
      <w:proofErr w:type="gramEnd"/>
      <w:r w:rsidRPr="00CC1C06">
        <w:rPr>
          <w:rFonts w:ascii="Times New Roman" w:hAnsi="Times New Roman" w:cs="Times New Roman"/>
          <w:sz w:val="28"/>
          <w:szCs w:val="28"/>
        </w:rPr>
        <w:t>особ</w:t>
      </w:r>
      <w:proofErr w:type="spellEnd"/>
      <w:r w:rsidRPr="00CC1C06">
        <w:rPr>
          <w:rFonts w:ascii="Times New Roman" w:hAnsi="Times New Roman" w:cs="Times New Roman"/>
          <w:sz w:val="28"/>
          <w:szCs w:val="28"/>
        </w:rPr>
        <w:t xml:space="preserve">. М.: ИВСТЭ, 2002. </w:t>
      </w:r>
      <w:r>
        <w:rPr>
          <w:rFonts w:ascii="Times New Roman" w:hAnsi="Times New Roman" w:cs="Times New Roman"/>
          <w:sz w:val="28"/>
          <w:szCs w:val="28"/>
        </w:rPr>
        <w:t>- 1</w:t>
      </w:r>
      <w:r w:rsidRPr="00CC1C06">
        <w:rPr>
          <w:rFonts w:ascii="Times New Roman" w:hAnsi="Times New Roman" w:cs="Times New Roman"/>
          <w:sz w:val="28"/>
          <w:szCs w:val="28"/>
        </w:rPr>
        <w:t>31 с.</w:t>
      </w:r>
    </w:p>
    <w:p w:rsidR="00CC1C06" w:rsidRPr="00CC1C06" w:rsidRDefault="00CC1C06" w:rsidP="00CC1C06">
      <w:pPr>
        <w:pStyle w:val="a3"/>
        <w:numPr>
          <w:ilvl w:val="0"/>
          <w:numId w:val="12"/>
        </w:numPr>
        <w:spacing w:line="360" w:lineRule="auto"/>
        <w:jc w:val="both"/>
        <w:rPr>
          <w:rFonts w:ascii="Times New Roman" w:hAnsi="Times New Roman" w:cs="Times New Roman"/>
          <w:sz w:val="28"/>
          <w:szCs w:val="28"/>
        </w:rPr>
      </w:pPr>
      <w:proofErr w:type="spellStart"/>
      <w:r>
        <w:rPr>
          <w:rFonts w:ascii="Times New Roman" w:hAnsi="Times New Roman" w:cs="Times New Roman"/>
          <w:sz w:val="28"/>
          <w:szCs w:val="28"/>
          <w:lang w:val="uk-UA"/>
        </w:rPr>
        <w:t>Оценка</w:t>
      </w:r>
      <w:proofErr w:type="spellEnd"/>
      <w:r>
        <w:rPr>
          <w:rFonts w:ascii="Times New Roman" w:hAnsi="Times New Roman" w:cs="Times New Roman"/>
          <w:sz w:val="28"/>
          <w:szCs w:val="28"/>
          <w:lang w:val="uk-UA"/>
        </w:rPr>
        <w:t xml:space="preserve"> при</w:t>
      </w:r>
      <w:r>
        <w:rPr>
          <w:rFonts w:ascii="Times New Roman" w:hAnsi="Times New Roman" w:cs="Times New Roman"/>
          <w:sz w:val="28"/>
          <w:szCs w:val="28"/>
        </w:rPr>
        <w:t xml:space="preserve">родных и техногенных рисков в Российской Федерации. Тематический сборник </w:t>
      </w:r>
      <w:r w:rsidRPr="00CC1C06">
        <w:rPr>
          <w:rFonts w:ascii="Times New Roman" w:hAnsi="Times New Roman" w:cs="Times New Roman"/>
          <w:sz w:val="28"/>
          <w:szCs w:val="28"/>
        </w:rPr>
        <w:t>Санкт-Петербургск</w:t>
      </w:r>
      <w:r>
        <w:rPr>
          <w:rFonts w:ascii="Times New Roman" w:hAnsi="Times New Roman" w:cs="Times New Roman"/>
          <w:sz w:val="28"/>
          <w:szCs w:val="28"/>
        </w:rPr>
        <w:t>ого</w:t>
      </w:r>
      <w:r w:rsidRPr="00CC1C06">
        <w:rPr>
          <w:rFonts w:ascii="Times New Roman" w:hAnsi="Times New Roman" w:cs="Times New Roman"/>
          <w:sz w:val="28"/>
          <w:szCs w:val="28"/>
        </w:rPr>
        <w:t xml:space="preserve"> университет</w:t>
      </w:r>
      <w:r>
        <w:rPr>
          <w:rFonts w:ascii="Times New Roman" w:hAnsi="Times New Roman" w:cs="Times New Roman"/>
          <w:sz w:val="28"/>
          <w:szCs w:val="28"/>
        </w:rPr>
        <w:t>а</w:t>
      </w:r>
      <w:r w:rsidRPr="00CC1C06">
        <w:rPr>
          <w:rFonts w:ascii="Times New Roman" w:hAnsi="Times New Roman" w:cs="Times New Roman"/>
          <w:sz w:val="28"/>
          <w:szCs w:val="28"/>
        </w:rPr>
        <w:t xml:space="preserve"> Государственной противопожарной службы Министерства Российской Федерации по делам гражданской обороны, чрезвычайным ситуациям и ликвидации последствий стихийных бедствий</w:t>
      </w:r>
      <w:r>
        <w:rPr>
          <w:rFonts w:ascii="Times New Roman" w:hAnsi="Times New Roman" w:cs="Times New Roman"/>
          <w:sz w:val="28"/>
          <w:szCs w:val="28"/>
        </w:rPr>
        <w:t xml:space="preserve">. Под ред. </w:t>
      </w:r>
      <w:proofErr w:type="spellStart"/>
      <w:r>
        <w:rPr>
          <w:rFonts w:ascii="Times New Roman" w:hAnsi="Times New Roman" w:cs="Times New Roman"/>
          <w:sz w:val="28"/>
          <w:szCs w:val="28"/>
        </w:rPr>
        <w:t>М.А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Галишева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Ю.Д</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Моторыгина</w:t>
      </w:r>
      <w:proofErr w:type="spellEnd"/>
      <w:r>
        <w:rPr>
          <w:rFonts w:ascii="Times New Roman" w:hAnsi="Times New Roman" w:cs="Times New Roman"/>
          <w:sz w:val="28"/>
          <w:szCs w:val="28"/>
        </w:rPr>
        <w:t xml:space="preserve"> и др. Санкт-Петербург, 2013. – 70 с.</w:t>
      </w:r>
    </w:p>
    <w:p w:rsidR="00A57B62" w:rsidRDefault="00A57B62" w:rsidP="00A57B62">
      <w:pPr>
        <w:pStyle w:val="a3"/>
        <w:numPr>
          <w:ilvl w:val="0"/>
          <w:numId w:val="12"/>
        </w:numPr>
        <w:spacing w:line="360" w:lineRule="auto"/>
        <w:jc w:val="both"/>
        <w:rPr>
          <w:rFonts w:ascii="Times New Roman" w:hAnsi="Times New Roman" w:cs="Times New Roman"/>
          <w:sz w:val="28"/>
          <w:szCs w:val="28"/>
        </w:rPr>
      </w:pPr>
      <w:r w:rsidRPr="00A57B62">
        <w:rPr>
          <w:rFonts w:ascii="Times New Roman" w:hAnsi="Times New Roman" w:cs="Times New Roman"/>
          <w:sz w:val="28"/>
          <w:szCs w:val="28"/>
        </w:rPr>
        <w:t>Оценка и управление природными рисками. Тематический том</w:t>
      </w:r>
      <w:proofErr w:type="gramStart"/>
      <w:r w:rsidRPr="00A57B62">
        <w:rPr>
          <w:rFonts w:ascii="Times New Roman" w:hAnsi="Times New Roman" w:cs="Times New Roman"/>
          <w:sz w:val="28"/>
          <w:szCs w:val="28"/>
        </w:rPr>
        <w:t xml:space="preserve"> / П</w:t>
      </w:r>
      <w:proofErr w:type="gramEnd"/>
      <w:r w:rsidRPr="00A57B62">
        <w:rPr>
          <w:rFonts w:ascii="Times New Roman" w:hAnsi="Times New Roman" w:cs="Times New Roman"/>
          <w:sz w:val="28"/>
          <w:szCs w:val="28"/>
        </w:rPr>
        <w:t>од ред. Рогозина А.Л. - М.: Издательская фирма «КРУК», 20</w:t>
      </w:r>
      <w:r>
        <w:rPr>
          <w:rFonts w:ascii="Times New Roman" w:hAnsi="Times New Roman" w:cs="Times New Roman"/>
          <w:sz w:val="28"/>
          <w:szCs w:val="28"/>
        </w:rPr>
        <w:t>1</w:t>
      </w:r>
      <w:r w:rsidRPr="00A57B62">
        <w:rPr>
          <w:rFonts w:ascii="Times New Roman" w:hAnsi="Times New Roman" w:cs="Times New Roman"/>
          <w:sz w:val="28"/>
          <w:szCs w:val="28"/>
        </w:rPr>
        <w:t>3. - 320 с.</w:t>
      </w:r>
    </w:p>
    <w:p w:rsidR="00CF44FF" w:rsidRDefault="00CF44FF" w:rsidP="00CF44FF">
      <w:pPr>
        <w:pStyle w:val="a3"/>
        <w:numPr>
          <w:ilvl w:val="0"/>
          <w:numId w:val="12"/>
        </w:numPr>
        <w:spacing w:line="360" w:lineRule="auto"/>
        <w:jc w:val="both"/>
        <w:rPr>
          <w:rFonts w:ascii="Times New Roman" w:hAnsi="Times New Roman" w:cs="Times New Roman"/>
          <w:sz w:val="28"/>
          <w:szCs w:val="28"/>
        </w:rPr>
      </w:pPr>
      <w:r w:rsidRPr="00CF44FF">
        <w:rPr>
          <w:rFonts w:ascii="Times New Roman" w:hAnsi="Times New Roman" w:cs="Times New Roman"/>
          <w:sz w:val="28"/>
          <w:szCs w:val="28"/>
        </w:rPr>
        <w:t xml:space="preserve">Памятка «Защита и действия населения при стихийных бедствиях гидрологического характера и гидродинамических авариях» / </w:t>
      </w:r>
      <w:r w:rsidRPr="00CF44FF">
        <w:rPr>
          <w:rFonts w:ascii="Times New Roman" w:hAnsi="Times New Roman" w:cs="Times New Roman"/>
          <w:sz w:val="28"/>
          <w:szCs w:val="28"/>
        </w:rPr>
        <w:lastRenderedPageBreak/>
        <w:t>преподавательский состав УМЦ ГОЧС области, под ред. В.П. Котова. - Учебно-методический центр ГОЧС Воронежской области – Воронеж, 2008. – 13 с.</w:t>
      </w:r>
    </w:p>
    <w:p w:rsidR="008E4F0A" w:rsidRDefault="008E4F0A" w:rsidP="008E4F0A">
      <w:pPr>
        <w:pStyle w:val="a3"/>
        <w:numPr>
          <w:ilvl w:val="0"/>
          <w:numId w:val="12"/>
        </w:numPr>
        <w:spacing w:line="360" w:lineRule="auto"/>
        <w:jc w:val="both"/>
        <w:rPr>
          <w:rFonts w:ascii="Times New Roman" w:hAnsi="Times New Roman" w:cs="Times New Roman"/>
          <w:sz w:val="28"/>
          <w:szCs w:val="28"/>
        </w:rPr>
      </w:pPr>
      <w:r w:rsidRPr="008E4F0A">
        <w:rPr>
          <w:rFonts w:ascii="Times New Roman" w:hAnsi="Times New Roman" w:cs="Times New Roman"/>
          <w:sz w:val="28"/>
          <w:szCs w:val="28"/>
        </w:rPr>
        <w:t>Портал правительства Воронежской области. Электронные данные. [Электронный ресурс]. – Режим доступа:</w:t>
      </w:r>
      <w:r>
        <w:rPr>
          <w:rFonts w:ascii="Times New Roman" w:hAnsi="Times New Roman" w:cs="Times New Roman"/>
          <w:sz w:val="28"/>
          <w:szCs w:val="28"/>
        </w:rPr>
        <w:t xml:space="preserve"> </w:t>
      </w:r>
      <w:r w:rsidRPr="008E4F0A">
        <w:rPr>
          <w:rFonts w:ascii="Times New Roman" w:hAnsi="Times New Roman" w:cs="Times New Roman"/>
          <w:sz w:val="28"/>
          <w:szCs w:val="28"/>
        </w:rPr>
        <w:t>http://</w:t>
      </w:r>
      <w:r>
        <w:rPr>
          <w:rFonts w:ascii="Times New Roman" w:hAnsi="Times New Roman" w:cs="Times New Roman"/>
          <w:sz w:val="28"/>
          <w:szCs w:val="28"/>
        </w:rPr>
        <w:t xml:space="preserve"> www.govvrn.ru/wps/portal/AVO</w:t>
      </w:r>
    </w:p>
    <w:p w:rsidR="00384715" w:rsidRDefault="00384715" w:rsidP="00CF44FF">
      <w:pPr>
        <w:pStyle w:val="a3"/>
        <w:numPr>
          <w:ilvl w:val="0"/>
          <w:numId w:val="12"/>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Порфирьев </w:t>
      </w:r>
      <w:proofErr w:type="spellStart"/>
      <w:r>
        <w:rPr>
          <w:rFonts w:ascii="Times New Roman" w:hAnsi="Times New Roman" w:cs="Times New Roman"/>
          <w:sz w:val="28"/>
          <w:szCs w:val="28"/>
        </w:rPr>
        <w:t>Б.Н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Полеванов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В.П</w:t>
      </w:r>
      <w:proofErr w:type="spellEnd"/>
      <w:r>
        <w:rPr>
          <w:rFonts w:ascii="Times New Roman" w:hAnsi="Times New Roman" w:cs="Times New Roman"/>
          <w:sz w:val="28"/>
          <w:szCs w:val="28"/>
        </w:rPr>
        <w:t xml:space="preserve">. О климатической проблеме и </w:t>
      </w:r>
      <w:proofErr w:type="spellStart"/>
      <w:r>
        <w:rPr>
          <w:rFonts w:ascii="Times New Roman" w:hAnsi="Times New Roman" w:cs="Times New Roman"/>
          <w:sz w:val="28"/>
          <w:szCs w:val="28"/>
        </w:rPr>
        <w:t>природоподобных</w:t>
      </w:r>
      <w:proofErr w:type="spellEnd"/>
      <w:r>
        <w:rPr>
          <w:rFonts w:ascii="Times New Roman" w:hAnsi="Times New Roman" w:cs="Times New Roman"/>
          <w:sz w:val="28"/>
          <w:szCs w:val="28"/>
        </w:rPr>
        <w:t xml:space="preserve"> технологиях // Экономические стратегии. № 3, 2017. – с. 40-49</w:t>
      </w:r>
    </w:p>
    <w:p w:rsidR="00CF44FF" w:rsidRDefault="00CF44FF" w:rsidP="00CF44FF">
      <w:pPr>
        <w:pStyle w:val="a3"/>
        <w:numPr>
          <w:ilvl w:val="0"/>
          <w:numId w:val="12"/>
        </w:numPr>
        <w:spacing w:line="360" w:lineRule="auto"/>
        <w:jc w:val="both"/>
        <w:rPr>
          <w:rFonts w:ascii="Times New Roman" w:hAnsi="Times New Roman" w:cs="Times New Roman"/>
          <w:sz w:val="28"/>
          <w:szCs w:val="28"/>
        </w:rPr>
      </w:pPr>
      <w:r w:rsidRPr="00CF44FF">
        <w:rPr>
          <w:rFonts w:ascii="Times New Roman" w:hAnsi="Times New Roman" w:cs="Times New Roman"/>
          <w:sz w:val="28"/>
          <w:szCs w:val="28"/>
        </w:rPr>
        <w:t>Прогнозирование гидрологической обстановки в период половодья на водных объектах Воронежской области с применением географических информационных систем. Гелиогеофизические исследования /</w:t>
      </w:r>
      <w:r>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А.В</w:t>
      </w:r>
      <w:proofErr w:type="spellEnd"/>
      <w:r w:rsidRPr="00CF44FF">
        <w:rPr>
          <w:rFonts w:ascii="Times New Roman" w:hAnsi="Times New Roman" w:cs="Times New Roman"/>
          <w:sz w:val="28"/>
          <w:szCs w:val="28"/>
        </w:rPr>
        <w:t xml:space="preserve">. Звягинцева, </w:t>
      </w:r>
      <w:proofErr w:type="spellStart"/>
      <w:r w:rsidRPr="00CF44FF">
        <w:rPr>
          <w:rFonts w:ascii="Times New Roman" w:hAnsi="Times New Roman" w:cs="Times New Roman"/>
          <w:sz w:val="28"/>
          <w:szCs w:val="28"/>
        </w:rPr>
        <w:t>Ю.П</w:t>
      </w:r>
      <w:proofErr w:type="spellEnd"/>
      <w:r w:rsidRPr="00CF44FF">
        <w:rPr>
          <w:rFonts w:ascii="Times New Roman" w:hAnsi="Times New Roman" w:cs="Times New Roman"/>
          <w:sz w:val="28"/>
          <w:szCs w:val="28"/>
        </w:rPr>
        <w:t xml:space="preserve">. Аржаных, </w:t>
      </w:r>
      <w:proofErr w:type="spellStart"/>
      <w:r w:rsidRPr="00CF44FF">
        <w:rPr>
          <w:rFonts w:ascii="Times New Roman" w:hAnsi="Times New Roman" w:cs="Times New Roman"/>
          <w:sz w:val="28"/>
          <w:szCs w:val="28"/>
        </w:rPr>
        <w:t>В.В</w:t>
      </w:r>
      <w:proofErr w:type="spellEnd"/>
      <w:r w:rsidRPr="00CF44FF">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Долженкова</w:t>
      </w:r>
      <w:proofErr w:type="spellEnd"/>
      <w:r w:rsidRPr="00CF44FF">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Heliogeophysical</w:t>
      </w:r>
      <w:proofErr w:type="spellEnd"/>
      <w:r w:rsidRPr="00CF44FF">
        <w:rPr>
          <w:rFonts w:ascii="Times New Roman" w:hAnsi="Times New Roman" w:cs="Times New Roman"/>
          <w:sz w:val="28"/>
          <w:szCs w:val="28"/>
        </w:rPr>
        <w:t xml:space="preserve"> </w:t>
      </w:r>
      <w:proofErr w:type="spellStart"/>
      <w:r w:rsidRPr="00CF44FF">
        <w:rPr>
          <w:rFonts w:ascii="Times New Roman" w:hAnsi="Times New Roman" w:cs="Times New Roman"/>
          <w:sz w:val="28"/>
          <w:szCs w:val="28"/>
        </w:rPr>
        <w:t>Research</w:t>
      </w:r>
      <w:proofErr w:type="spellEnd"/>
      <w:r w:rsidRPr="00CF44FF">
        <w:rPr>
          <w:rFonts w:ascii="Times New Roman" w:hAnsi="Times New Roman" w:cs="Times New Roman"/>
          <w:sz w:val="28"/>
          <w:szCs w:val="28"/>
        </w:rPr>
        <w:t>. Электронный научный журнал. Выпуск 9, 89 – 98 , 2014. Результаты исследований геофизических рисков. 9, 89 – 98 , 2014</w:t>
      </w:r>
    </w:p>
    <w:p w:rsidR="00A57B62" w:rsidRDefault="00A57B62" w:rsidP="00A57B62">
      <w:pPr>
        <w:pStyle w:val="a3"/>
        <w:numPr>
          <w:ilvl w:val="0"/>
          <w:numId w:val="12"/>
        </w:numPr>
        <w:spacing w:line="360" w:lineRule="auto"/>
        <w:jc w:val="both"/>
        <w:rPr>
          <w:rFonts w:ascii="Times New Roman" w:hAnsi="Times New Roman" w:cs="Times New Roman"/>
          <w:sz w:val="28"/>
          <w:szCs w:val="28"/>
        </w:rPr>
      </w:pPr>
      <w:proofErr w:type="spellStart"/>
      <w:r w:rsidRPr="00A57B62">
        <w:rPr>
          <w:rFonts w:ascii="Times New Roman" w:hAnsi="Times New Roman" w:cs="Times New Roman"/>
          <w:sz w:val="28"/>
          <w:szCs w:val="28"/>
        </w:rPr>
        <w:t>Рянский</w:t>
      </w:r>
      <w:proofErr w:type="spellEnd"/>
      <w:r w:rsidRPr="00A57B62">
        <w:rPr>
          <w:rFonts w:ascii="Times New Roman" w:hAnsi="Times New Roman" w:cs="Times New Roman"/>
          <w:sz w:val="28"/>
          <w:szCs w:val="28"/>
        </w:rPr>
        <w:t xml:space="preserve"> </w:t>
      </w:r>
      <w:proofErr w:type="spellStart"/>
      <w:r w:rsidRPr="00A57B62">
        <w:rPr>
          <w:rFonts w:ascii="Times New Roman" w:hAnsi="Times New Roman" w:cs="Times New Roman"/>
          <w:sz w:val="28"/>
          <w:szCs w:val="28"/>
        </w:rPr>
        <w:t>Ф.Н</w:t>
      </w:r>
      <w:proofErr w:type="spellEnd"/>
      <w:r w:rsidRPr="00A57B62">
        <w:rPr>
          <w:rFonts w:ascii="Times New Roman" w:hAnsi="Times New Roman" w:cs="Times New Roman"/>
          <w:sz w:val="28"/>
          <w:szCs w:val="28"/>
        </w:rPr>
        <w:t xml:space="preserve">., Коркин </w:t>
      </w:r>
      <w:proofErr w:type="spellStart"/>
      <w:r w:rsidRPr="00A57B62">
        <w:rPr>
          <w:rFonts w:ascii="Times New Roman" w:hAnsi="Times New Roman" w:cs="Times New Roman"/>
          <w:sz w:val="28"/>
          <w:szCs w:val="28"/>
        </w:rPr>
        <w:t>С.Е</w:t>
      </w:r>
      <w:proofErr w:type="spellEnd"/>
      <w:r w:rsidRPr="00A57B62">
        <w:rPr>
          <w:rFonts w:ascii="Times New Roman" w:hAnsi="Times New Roman" w:cs="Times New Roman"/>
          <w:sz w:val="28"/>
          <w:szCs w:val="28"/>
        </w:rPr>
        <w:t xml:space="preserve">., </w:t>
      </w:r>
      <w:proofErr w:type="spellStart"/>
      <w:r w:rsidRPr="00A57B62">
        <w:rPr>
          <w:rFonts w:ascii="Times New Roman" w:hAnsi="Times New Roman" w:cs="Times New Roman"/>
          <w:sz w:val="28"/>
          <w:szCs w:val="28"/>
        </w:rPr>
        <w:t>Аитов</w:t>
      </w:r>
      <w:proofErr w:type="spellEnd"/>
      <w:r w:rsidRPr="00A57B62">
        <w:rPr>
          <w:rFonts w:ascii="Times New Roman" w:hAnsi="Times New Roman" w:cs="Times New Roman"/>
          <w:sz w:val="28"/>
          <w:szCs w:val="28"/>
        </w:rPr>
        <w:t xml:space="preserve"> </w:t>
      </w:r>
      <w:proofErr w:type="spellStart"/>
      <w:r w:rsidRPr="00A57B62">
        <w:rPr>
          <w:rFonts w:ascii="Times New Roman" w:hAnsi="Times New Roman" w:cs="Times New Roman"/>
          <w:sz w:val="28"/>
          <w:szCs w:val="28"/>
        </w:rPr>
        <w:t>И.С</w:t>
      </w:r>
      <w:proofErr w:type="spellEnd"/>
      <w:r w:rsidRPr="00A57B62">
        <w:rPr>
          <w:rFonts w:ascii="Times New Roman" w:hAnsi="Times New Roman" w:cs="Times New Roman"/>
          <w:sz w:val="28"/>
          <w:szCs w:val="28"/>
        </w:rPr>
        <w:t xml:space="preserve">. Анализ природных и антропогенных факторов возникновения чрезвычайных ситуаций. Нижневартовск: НГГУ, 2005. </w:t>
      </w:r>
      <w:r>
        <w:rPr>
          <w:rFonts w:ascii="Times New Roman" w:hAnsi="Times New Roman" w:cs="Times New Roman"/>
          <w:sz w:val="28"/>
          <w:szCs w:val="28"/>
        </w:rPr>
        <w:t xml:space="preserve">- </w:t>
      </w:r>
      <w:r w:rsidRPr="00A57B62">
        <w:rPr>
          <w:rFonts w:ascii="Times New Roman" w:hAnsi="Times New Roman" w:cs="Times New Roman"/>
          <w:sz w:val="28"/>
          <w:szCs w:val="28"/>
        </w:rPr>
        <w:t xml:space="preserve">98 с.  </w:t>
      </w:r>
    </w:p>
    <w:p w:rsidR="00ED6DE2" w:rsidRDefault="00ED6DE2" w:rsidP="00ED6DE2">
      <w:pPr>
        <w:pStyle w:val="a3"/>
        <w:numPr>
          <w:ilvl w:val="0"/>
          <w:numId w:val="12"/>
        </w:numPr>
        <w:spacing w:line="360" w:lineRule="auto"/>
        <w:jc w:val="both"/>
        <w:rPr>
          <w:rFonts w:ascii="Times New Roman" w:hAnsi="Times New Roman" w:cs="Times New Roman"/>
          <w:sz w:val="28"/>
          <w:szCs w:val="28"/>
        </w:rPr>
      </w:pPr>
      <w:r w:rsidRPr="00ED6DE2">
        <w:rPr>
          <w:rFonts w:ascii="Times New Roman" w:hAnsi="Times New Roman" w:cs="Times New Roman"/>
          <w:sz w:val="28"/>
          <w:szCs w:val="28"/>
        </w:rPr>
        <w:t>Сайт Федерального государственного бюджетного учреждения «Научно</w:t>
      </w:r>
      <w:r w:rsidR="00A57B62">
        <w:rPr>
          <w:rFonts w:ascii="Times New Roman" w:hAnsi="Times New Roman" w:cs="Times New Roman"/>
          <w:sz w:val="28"/>
          <w:szCs w:val="28"/>
        </w:rPr>
        <w:t>-</w:t>
      </w:r>
      <w:r w:rsidRPr="00ED6DE2">
        <w:rPr>
          <w:rFonts w:ascii="Times New Roman" w:hAnsi="Times New Roman" w:cs="Times New Roman"/>
          <w:sz w:val="28"/>
          <w:szCs w:val="28"/>
        </w:rPr>
        <w:t>исследовательский центр космической гидрометеорологии «Планета» (ФГБУ «НИЦ «Планета») [Электронный ресурс]. – Режим доступа: http://plaпet.iitp.р</w:t>
      </w:r>
      <w:proofErr w:type="gramStart"/>
      <w:r w:rsidRPr="00ED6DE2">
        <w:rPr>
          <w:rFonts w:ascii="Times New Roman" w:hAnsi="Times New Roman" w:cs="Times New Roman"/>
          <w:sz w:val="28"/>
          <w:szCs w:val="28"/>
        </w:rPr>
        <w:t>u</w:t>
      </w:r>
      <w:proofErr w:type="gramEnd"/>
      <w:r w:rsidRPr="00ED6DE2">
        <w:rPr>
          <w:rFonts w:ascii="Times New Roman" w:hAnsi="Times New Roman" w:cs="Times New Roman"/>
          <w:sz w:val="28"/>
          <w:szCs w:val="28"/>
        </w:rPr>
        <w:t>/iпdex1.htm</w:t>
      </w:r>
    </w:p>
    <w:p w:rsidR="008E4F0A" w:rsidRDefault="008E4F0A" w:rsidP="008E4F0A">
      <w:pPr>
        <w:pStyle w:val="a3"/>
        <w:numPr>
          <w:ilvl w:val="0"/>
          <w:numId w:val="12"/>
        </w:numPr>
        <w:spacing w:line="360" w:lineRule="auto"/>
        <w:jc w:val="both"/>
        <w:rPr>
          <w:rFonts w:ascii="Times New Roman" w:hAnsi="Times New Roman" w:cs="Times New Roman"/>
          <w:sz w:val="28"/>
          <w:szCs w:val="28"/>
        </w:rPr>
      </w:pPr>
      <w:r w:rsidRPr="008E4F0A">
        <w:rPr>
          <w:rFonts w:ascii="Times New Roman" w:hAnsi="Times New Roman" w:cs="Times New Roman"/>
          <w:sz w:val="28"/>
          <w:szCs w:val="28"/>
        </w:rPr>
        <w:t xml:space="preserve">Соколова, Ю.П. Прогнозирование опасных метеорологических явлений при определении характера и масштабов стихийных бедствий: монография / Ю.П. Соколова, А.В. Звягинцева, И.П. Расторгуев. – Воронеж: ГОУ ВПО «Воронежский государственный технический университет», 2009. </w:t>
      </w:r>
      <w:r>
        <w:rPr>
          <w:rFonts w:ascii="Times New Roman" w:hAnsi="Times New Roman" w:cs="Times New Roman"/>
          <w:sz w:val="28"/>
          <w:szCs w:val="28"/>
        </w:rPr>
        <w:t xml:space="preserve">- </w:t>
      </w:r>
      <w:r w:rsidRPr="008E4F0A">
        <w:rPr>
          <w:rFonts w:ascii="Times New Roman" w:hAnsi="Times New Roman" w:cs="Times New Roman"/>
          <w:sz w:val="28"/>
          <w:szCs w:val="28"/>
        </w:rPr>
        <w:t>215 с.</w:t>
      </w:r>
    </w:p>
    <w:p w:rsidR="00F46198" w:rsidRDefault="00F46198" w:rsidP="00F46198">
      <w:pPr>
        <w:pStyle w:val="a3"/>
        <w:numPr>
          <w:ilvl w:val="0"/>
          <w:numId w:val="12"/>
        </w:numPr>
        <w:spacing w:line="360" w:lineRule="auto"/>
        <w:jc w:val="both"/>
        <w:rPr>
          <w:rFonts w:ascii="Times New Roman" w:hAnsi="Times New Roman" w:cs="Times New Roman"/>
          <w:sz w:val="28"/>
          <w:szCs w:val="28"/>
        </w:rPr>
      </w:pPr>
      <w:r>
        <w:rPr>
          <w:rFonts w:ascii="Times New Roman" w:hAnsi="Times New Roman" w:cs="Times New Roman"/>
          <w:sz w:val="28"/>
          <w:szCs w:val="28"/>
        </w:rPr>
        <w:t>Фролов А.И. Чрезвычайные ситуации: гражданско-правовой аспе</w:t>
      </w:r>
      <w:proofErr w:type="gramStart"/>
      <w:r>
        <w:rPr>
          <w:rFonts w:ascii="Times New Roman" w:hAnsi="Times New Roman" w:cs="Times New Roman"/>
          <w:sz w:val="28"/>
          <w:szCs w:val="28"/>
        </w:rPr>
        <w:t>кт // Стр</w:t>
      </w:r>
      <w:proofErr w:type="gramEnd"/>
      <w:r>
        <w:rPr>
          <w:rFonts w:ascii="Times New Roman" w:hAnsi="Times New Roman" w:cs="Times New Roman"/>
          <w:sz w:val="28"/>
          <w:szCs w:val="28"/>
        </w:rPr>
        <w:t xml:space="preserve">атегия гражданской защиты: проблемы исследования // </w:t>
      </w:r>
      <w:r>
        <w:rPr>
          <w:rFonts w:ascii="Times New Roman" w:hAnsi="Times New Roman" w:cs="Times New Roman"/>
          <w:sz w:val="28"/>
          <w:szCs w:val="28"/>
        </w:rPr>
        <w:lastRenderedPageBreak/>
        <w:t xml:space="preserve">Строительство системы защиты населения. - ISSN2224-8617. Том 4, 2014. – № </w:t>
      </w:r>
      <w:r w:rsidRPr="00F46198">
        <w:rPr>
          <w:rFonts w:ascii="Times New Roman" w:hAnsi="Times New Roman" w:cs="Times New Roman"/>
          <w:sz w:val="28"/>
          <w:szCs w:val="28"/>
        </w:rPr>
        <w:t>1(6)</w:t>
      </w:r>
    </w:p>
    <w:p w:rsidR="00F46198" w:rsidRDefault="00F46198" w:rsidP="00F46198">
      <w:pPr>
        <w:pStyle w:val="a3"/>
        <w:numPr>
          <w:ilvl w:val="0"/>
          <w:numId w:val="12"/>
        </w:numPr>
        <w:spacing w:line="360" w:lineRule="auto"/>
        <w:jc w:val="both"/>
        <w:rPr>
          <w:rFonts w:ascii="Times New Roman" w:hAnsi="Times New Roman" w:cs="Times New Roman"/>
          <w:sz w:val="28"/>
          <w:szCs w:val="28"/>
        </w:rPr>
      </w:pPr>
      <w:proofErr w:type="spellStart"/>
      <w:r w:rsidRPr="00F46198">
        <w:rPr>
          <w:rFonts w:ascii="Times New Roman" w:hAnsi="Times New Roman" w:cs="Times New Roman"/>
          <w:sz w:val="28"/>
          <w:szCs w:val="28"/>
        </w:rPr>
        <w:t>Шахраманьян</w:t>
      </w:r>
      <w:proofErr w:type="spellEnd"/>
      <w:r w:rsidRPr="00F46198">
        <w:rPr>
          <w:rFonts w:ascii="Times New Roman" w:hAnsi="Times New Roman" w:cs="Times New Roman"/>
          <w:sz w:val="28"/>
          <w:szCs w:val="28"/>
        </w:rPr>
        <w:t xml:space="preserve"> </w:t>
      </w:r>
      <w:proofErr w:type="spellStart"/>
      <w:r w:rsidRPr="00F46198">
        <w:rPr>
          <w:rFonts w:ascii="Times New Roman" w:hAnsi="Times New Roman" w:cs="Times New Roman"/>
          <w:sz w:val="28"/>
          <w:szCs w:val="28"/>
        </w:rPr>
        <w:t>М.А</w:t>
      </w:r>
      <w:proofErr w:type="spellEnd"/>
      <w:r w:rsidRPr="00F46198">
        <w:rPr>
          <w:rFonts w:ascii="Times New Roman" w:hAnsi="Times New Roman" w:cs="Times New Roman"/>
          <w:sz w:val="28"/>
          <w:szCs w:val="28"/>
        </w:rPr>
        <w:t xml:space="preserve">., Акимов </w:t>
      </w:r>
      <w:proofErr w:type="spellStart"/>
      <w:r w:rsidRPr="00F46198">
        <w:rPr>
          <w:rFonts w:ascii="Times New Roman" w:hAnsi="Times New Roman" w:cs="Times New Roman"/>
          <w:sz w:val="28"/>
          <w:szCs w:val="28"/>
        </w:rPr>
        <w:t>В.А</w:t>
      </w:r>
      <w:proofErr w:type="spellEnd"/>
      <w:r w:rsidRPr="00F46198">
        <w:rPr>
          <w:rFonts w:ascii="Times New Roman" w:hAnsi="Times New Roman" w:cs="Times New Roman"/>
          <w:sz w:val="28"/>
          <w:szCs w:val="28"/>
        </w:rPr>
        <w:t>., Козлов К.А. Оценка природной и техногенной безопасности России. Теория и практика. М.: ВНИИ ГОЧС,1998.</w:t>
      </w:r>
      <w:r>
        <w:rPr>
          <w:rFonts w:ascii="Times New Roman" w:hAnsi="Times New Roman" w:cs="Times New Roman"/>
          <w:sz w:val="28"/>
          <w:szCs w:val="28"/>
        </w:rPr>
        <w:t xml:space="preserve"> – 342 с.</w:t>
      </w:r>
    </w:p>
    <w:p w:rsidR="00CC1C06" w:rsidRDefault="00CC1C06" w:rsidP="00CC1C06">
      <w:pPr>
        <w:pStyle w:val="a3"/>
        <w:numPr>
          <w:ilvl w:val="0"/>
          <w:numId w:val="12"/>
        </w:numPr>
        <w:spacing w:line="360" w:lineRule="auto"/>
        <w:jc w:val="both"/>
        <w:rPr>
          <w:rFonts w:ascii="Times New Roman" w:hAnsi="Times New Roman" w:cs="Times New Roman"/>
          <w:sz w:val="28"/>
          <w:szCs w:val="28"/>
        </w:rPr>
      </w:pPr>
      <w:r w:rsidRPr="00CC1C06">
        <w:rPr>
          <w:rFonts w:ascii="Times New Roman" w:hAnsi="Times New Roman" w:cs="Times New Roman"/>
          <w:sz w:val="28"/>
          <w:szCs w:val="28"/>
        </w:rPr>
        <w:t>Щербаков Ю.С. Совершенствование защиты населения и территорий от чрезвычайных ситуаций природного и техногенного характера. Материалы научно-</w:t>
      </w:r>
      <w:proofErr w:type="spellStart"/>
      <w:r w:rsidRPr="00CC1C06">
        <w:rPr>
          <w:rFonts w:ascii="Times New Roman" w:hAnsi="Times New Roman" w:cs="Times New Roman"/>
          <w:sz w:val="28"/>
          <w:szCs w:val="28"/>
        </w:rPr>
        <w:t>практ</w:t>
      </w:r>
      <w:proofErr w:type="spellEnd"/>
      <w:r w:rsidRPr="00CC1C06">
        <w:rPr>
          <w:rFonts w:ascii="Times New Roman" w:hAnsi="Times New Roman" w:cs="Times New Roman"/>
          <w:sz w:val="28"/>
          <w:szCs w:val="28"/>
        </w:rPr>
        <w:t xml:space="preserve">. </w:t>
      </w:r>
      <w:proofErr w:type="spellStart"/>
      <w:r w:rsidRPr="00CC1C06">
        <w:rPr>
          <w:rFonts w:ascii="Times New Roman" w:hAnsi="Times New Roman" w:cs="Times New Roman"/>
          <w:sz w:val="28"/>
          <w:szCs w:val="28"/>
        </w:rPr>
        <w:t>конф</w:t>
      </w:r>
      <w:proofErr w:type="spellEnd"/>
      <w:r w:rsidRPr="00CC1C06">
        <w:rPr>
          <w:rFonts w:ascii="Times New Roman" w:hAnsi="Times New Roman" w:cs="Times New Roman"/>
          <w:sz w:val="28"/>
          <w:szCs w:val="28"/>
        </w:rPr>
        <w:t>. Текст. Новосибирск, 2001.</w:t>
      </w:r>
      <w:r>
        <w:rPr>
          <w:rFonts w:ascii="Times New Roman" w:hAnsi="Times New Roman" w:cs="Times New Roman"/>
          <w:sz w:val="28"/>
          <w:szCs w:val="28"/>
        </w:rPr>
        <w:t xml:space="preserve"> </w:t>
      </w:r>
      <w:r w:rsidRPr="00CC1C06">
        <w:rPr>
          <w:rFonts w:ascii="Times New Roman" w:hAnsi="Times New Roman" w:cs="Times New Roman"/>
          <w:sz w:val="28"/>
          <w:szCs w:val="28"/>
        </w:rPr>
        <w:t>- 254с.</w:t>
      </w:r>
    </w:p>
    <w:p w:rsidR="00CF44FF" w:rsidRDefault="00CF44FF" w:rsidP="00CF44FF">
      <w:pPr>
        <w:pStyle w:val="a3"/>
        <w:numPr>
          <w:ilvl w:val="0"/>
          <w:numId w:val="12"/>
        </w:numPr>
        <w:spacing w:line="360" w:lineRule="auto"/>
        <w:jc w:val="both"/>
        <w:rPr>
          <w:rFonts w:ascii="Times New Roman" w:hAnsi="Times New Roman" w:cs="Times New Roman"/>
          <w:sz w:val="28"/>
          <w:szCs w:val="28"/>
        </w:rPr>
      </w:pPr>
      <w:r w:rsidRPr="00CF44FF">
        <w:rPr>
          <w:rFonts w:ascii="Times New Roman" w:hAnsi="Times New Roman" w:cs="Times New Roman"/>
          <w:sz w:val="28"/>
          <w:szCs w:val="28"/>
        </w:rPr>
        <w:t>Яковлев Д.В., Звягинцева А.В. Построение межотраслевой комплексной геоинформационной системы Воронежской области. Известия Самарского научного центра Российской академии наук. Самара. Изд-во: Самарского научного центра РАН</w:t>
      </w:r>
      <w:proofErr w:type="gramStart"/>
      <w:r w:rsidRPr="00CF44FF">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CF44FF">
        <w:rPr>
          <w:rFonts w:ascii="Times New Roman" w:hAnsi="Times New Roman" w:cs="Times New Roman"/>
          <w:sz w:val="28"/>
          <w:szCs w:val="28"/>
        </w:rPr>
        <w:t xml:space="preserve"> </w:t>
      </w:r>
      <w:proofErr w:type="gramStart"/>
      <w:r w:rsidRPr="00CF44FF">
        <w:rPr>
          <w:rFonts w:ascii="Times New Roman" w:hAnsi="Times New Roman" w:cs="Times New Roman"/>
          <w:sz w:val="28"/>
          <w:szCs w:val="28"/>
        </w:rPr>
        <w:t>с</w:t>
      </w:r>
      <w:proofErr w:type="gramEnd"/>
      <w:r w:rsidRPr="00CF44FF">
        <w:rPr>
          <w:rFonts w:ascii="Times New Roman" w:hAnsi="Times New Roman" w:cs="Times New Roman"/>
          <w:sz w:val="28"/>
          <w:szCs w:val="28"/>
        </w:rPr>
        <w:t>. 81-85.</w:t>
      </w:r>
    </w:p>
    <w:p w:rsidR="00A57B62" w:rsidRDefault="00A57B62" w:rsidP="00A57B62">
      <w:pPr>
        <w:pStyle w:val="a3"/>
        <w:numPr>
          <w:ilvl w:val="0"/>
          <w:numId w:val="12"/>
        </w:numPr>
        <w:spacing w:line="360" w:lineRule="auto"/>
        <w:jc w:val="both"/>
        <w:rPr>
          <w:rFonts w:ascii="Times New Roman" w:hAnsi="Times New Roman" w:cs="Times New Roman"/>
          <w:sz w:val="28"/>
          <w:szCs w:val="28"/>
        </w:rPr>
      </w:pPr>
      <w:r w:rsidRPr="00A57B62">
        <w:rPr>
          <w:rFonts w:ascii="Times New Roman" w:hAnsi="Times New Roman" w:cs="Times New Roman"/>
          <w:sz w:val="28"/>
          <w:szCs w:val="28"/>
        </w:rPr>
        <w:t xml:space="preserve">Яковенко Н.В., Марков Д.С., Туркина Е.П. ГИС-технологии как эффективный инструмент исследования водно-озерных объектов// Современные проблемы науки и образования. 2014. № 5; URL: www.scienceeducation.ru/119-15150 (дата обращения: </w:t>
      </w:r>
      <w:r>
        <w:rPr>
          <w:rFonts w:ascii="Times New Roman" w:hAnsi="Times New Roman" w:cs="Times New Roman"/>
          <w:sz w:val="28"/>
          <w:szCs w:val="28"/>
        </w:rPr>
        <w:t>1</w:t>
      </w:r>
      <w:r w:rsidRPr="00A57B62">
        <w:rPr>
          <w:rFonts w:ascii="Times New Roman" w:hAnsi="Times New Roman" w:cs="Times New Roman"/>
          <w:sz w:val="28"/>
          <w:szCs w:val="28"/>
        </w:rPr>
        <w:t>2.0</w:t>
      </w:r>
      <w:r>
        <w:rPr>
          <w:rFonts w:ascii="Times New Roman" w:hAnsi="Times New Roman" w:cs="Times New Roman"/>
          <w:sz w:val="28"/>
          <w:szCs w:val="28"/>
        </w:rPr>
        <w:t>4</w:t>
      </w:r>
      <w:r w:rsidRPr="00A57B62">
        <w:rPr>
          <w:rFonts w:ascii="Times New Roman" w:hAnsi="Times New Roman" w:cs="Times New Roman"/>
          <w:sz w:val="28"/>
          <w:szCs w:val="28"/>
        </w:rPr>
        <w:t>.201</w:t>
      </w:r>
      <w:r>
        <w:rPr>
          <w:rFonts w:ascii="Times New Roman" w:hAnsi="Times New Roman" w:cs="Times New Roman"/>
          <w:sz w:val="28"/>
          <w:szCs w:val="28"/>
        </w:rPr>
        <w:t>9</w:t>
      </w:r>
      <w:r w:rsidRPr="00A57B62">
        <w:rPr>
          <w:rFonts w:ascii="Times New Roman" w:hAnsi="Times New Roman" w:cs="Times New Roman"/>
          <w:sz w:val="28"/>
          <w:szCs w:val="28"/>
        </w:rPr>
        <w:t>).</w:t>
      </w:r>
    </w:p>
    <w:p w:rsidR="005F1D53" w:rsidRDefault="005F1D53" w:rsidP="005F1D53">
      <w:pPr>
        <w:pStyle w:val="a3"/>
        <w:numPr>
          <w:ilvl w:val="0"/>
          <w:numId w:val="12"/>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Янкелевич С.С. Анохина Ж.Ю. К вопросу разработки систем прогнозирования и ликвидации чрезвычайных ситуаций на базе ГИС // Вестник Сибирского </w:t>
      </w:r>
      <w:proofErr w:type="spellStart"/>
      <w:r>
        <w:rPr>
          <w:rFonts w:ascii="Times New Roman" w:hAnsi="Times New Roman" w:cs="Times New Roman"/>
          <w:sz w:val="28"/>
          <w:szCs w:val="28"/>
        </w:rPr>
        <w:t>гос-го</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у-та</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геосистем</w:t>
      </w:r>
      <w:proofErr w:type="spellEnd"/>
      <w:r>
        <w:rPr>
          <w:rFonts w:ascii="Times New Roman" w:hAnsi="Times New Roman" w:cs="Times New Roman"/>
          <w:sz w:val="28"/>
          <w:szCs w:val="28"/>
        </w:rPr>
        <w:t xml:space="preserve"> и технологий. – 2014. – с. 145-149.</w:t>
      </w:r>
    </w:p>
    <w:p w:rsidR="008E4F0A" w:rsidRPr="008E4F0A" w:rsidRDefault="008E4F0A" w:rsidP="008E4F0A">
      <w:pPr>
        <w:pStyle w:val="a3"/>
        <w:numPr>
          <w:ilvl w:val="0"/>
          <w:numId w:val="12"/>
        </w:numPr>
        <w:spacing w:line="360" w:lineRule="auto"/>
        <w:jc w:val="both"/>
        <w:rPr>
          <w:rFonts w:ascii="Times New Roman" w:hAnsi="Times New Roman" w:cs="Times New Roman"/>
          <w:sz w:val="28"/>
          <w:szCs w:val="28"/>
          <w:lang w:val="en-US"/>
        </w:rPr>
      </w:pPr>
      <w:r w:rsidRPr="008E4F0A">
        <w:rPr>
          <w:rFonts w:ascii="Times New Roman" w:hAnsi="Times New Roman" w:cs="Times New Roman"/>
          <w:sz w:val="28"/>
          <w:szCs w:val="28"/>
          <w:lang w:val="en-US"/>
        </w:rPr>
        <w:t>Gregory, I.N. HISTORICAL GIS: Technologies, Methodologies and Scholarship / I.N. Gregory, P.S. Ell. – UK: Cambridge University Press, 2007.  241 p.</w:t>
      </w:r>
    </w:p>
    <w:p w:rsidR="00CF44FF" w:rsidRPr="00CF44FF" w:rsidRDefault="00CF44FF" w:rsidP="00CF44FF">
      <w:pPr>
        <w:pStyle w:val="a3"/>
        <w:numPr>
          <w:ilvl w:val="0"/>
          <w:numId w:val="12"/>
        </w:numPr>
        <w:spacing w:line="360" w:lineRule="auto"/>
        <w:jc w:val="both"/>
        <w:rPr>
          <w:rFonts w:ascii="Times New Roman" w:hAnsi="Times New Roman" w:cs="Times New Roman"/>
          <w:sz w:val="28"/>
          <w:szCs w:val="28"/>
          <w:lang w:val="en-US"/>
        </w:rPr>
      </w:pPr>
      <w:proofErr w:type="spellStart"/>
      <w:r w:rsidRPr="00CF44FF">
        <w:rPr>
          <w:rFonts w:ascii="Times New Roman" w:hAnsi="Times New Roman" w:cs="Times New Roman"/>
          <w:sz w:val="28"/>
          <w:szCs w:val="28"/>
          <w:lang w:val="en-US"/>
        </w:rPr>
        <w:t>Murgante</w:t>
      </w:r>
      <w:proofErr w:type="spellEnd"/>
      <w:r w:rsidRPr="00CF44FF">
        <w:rPr>
          <w:rFonts w:ascii="Times New Roman" w:hAnsi="Times New Roman" w:cs="Times New Roman"/>
          <w:sz w:val="28"/>
          <w:szCs w:val="28"/>
          <w:lang w:val="en-US"/>
        </w:rPr>
        <w:t xml:space="preserve"> B., </w:t>
      </w:r>
      <w:proofErr w:type="spellStart"/>
      <w:r w:rsidRPr="00CF44FF">
        <w:rPr>
          <w:rFonts w:ascii="Times New Roman" w:hAnsi="Times New Roman" w:cs="Times New Roman"/>
          <w:sz w:val="28"/>
          <w:szCs w:val="28"/>
          <w:lang w:val="en-US"/>
        </w:rPr>
        <w:t>Bo</w:t>
      </w:r>
      <w:r w:rsidR="002F3618">
        <w:rPr>
          <w:rFonts w:ascii="Times New Roman" w:hAnsi="Times New Roman" w:cs="Times New Roman"/>
          <w:sz w:val="28"/>
          <w:szCs w:val="28"/>
          <w:lang w:val="en-US"/>
        </w:rPr>
        <w:t>rruso</w:t>
      </w:r>
      <w:proofErr w:type="spellEnd"/>
      <w:r w:rsidR="002F3618">
        <w:rPr>
          <w:rFonts w:ascii="Times New Roman" w:hAnsi="Times New Roman" w:cs="Times New Roman"/>
          <w:sz w:val="28"/>
          <w:szCs w:val="28"/>
          <w:lang w:val="en-US"/>
        </w:rPr>
        <w:t xml:space="preserve"> G., </w:t>
      </w:r>
      <w:proofErr w:type="spellStart"/>
      <w:r w:rsidR="002F3618">
        <w:rPr>
          <w:rFonts w:ascii="Times New Roman" w:hAnsi="Times New Roman" w:cs="Times New Roman"/>
          <w:sz w:val="28"/>
          <w:szCs w:val="28"/>
          <w:lang w:val="en-US"/>
        </w:rPr>
        <w:t>Lapucci</w:t>
      </w:r>
      <w:proofErr w:type="spellEnd"/>
      <w:r w:rsidR="002F3618">
        <w:rPr>
          <w:rFonts w:ascii="Times New Roman" w:hAnsi="Times New Roman" w:cs="Times New Roman"/>
          <w:sz w:val="28"/>
          <w:szCs w:val="28"/>
          <w:lang w:val="en-US"/>
        </w:rPr>
        <w:t xml:space="preserve"> A. </w:t>
      </w:r>
      <w:proofErr w:type="spellStart"/>
      <w:r w:rsidR="002F3618">
        <w:rPr>
          <w:rFonts w:ascii="Times New Roman" w:hAnsi="Times New Roman" w:cs="Times New Roman"/>
          <w:sz w:val="28"/>
          <w:szCs w:val="28"/>
          <w:lang w:val="en-US"/>
        </w:rPr>
        <w:t>Geocomputa</w:t>
      </w:r>
      <w:r w:rsidRPr="00CF44FF">
        <w:rPr>
          <w:rFonts w:ascii="Times New Roman" w:hAnsi="Times New Roman" w:cs="Times New Roman"/>
          <w:sz w:val="28"/>
          <w:szCs w:val="28"/>
          <w:lang w:val="en-US"/>
        </w:rPr>
        <w:t>tion</w:t>
      </w:r>
      <w:proofErr w:type="spellEnd"/>
      <w:r w:rsidRPr="00CF44FF">
        <w:rPr>
          <w:rFonts w:ascii="Times New Roman" w:hAnsi="Times New Roman" w:cs="Times New Roman"/>
          <w:sz w:val="28"/>
          <w:szCs w:val="28"/>
          <w:lang w:val="en-US"/>
        </w:rPr>
        <w:t xml:space="preserve"> and Urban Planning / </w:t>
      </w:r>
      <w:proofErr w:type="spellStart"/>
      <w:r w:rsidRPr="00CF44FF">
        <w:rPr>
          <w:rFonts w:ascii="Times New Roman" w:hAnsi="Times New Roman" w:cs="Times New Roman"/>
          <w:sz w:val="28"/>
          <w:szCs w:val="28"/>
          <w:lang w:val="en-US"/>
        </w:rPr>
        <w:t>BeniaminoMurgante</w:t>
      </w:r>
      <w:proofErr w:type="spellEnd"/>
      <w:r w:rsidRPr="00CF44FF">
        <w:rPr>
          <w:rFonts w:ascii="Times New Roman" w:hAnsi="Times New Roman" w:cs="Times New Roman"/>
          <w:sz w:val="28"/>
          <w:szCs w:val="28"/>
          <w:lang w:val="en-US"/>
        </w:rPr>
        <w:t xml:space="preserve">, Giuseppe </w:t>
      </w:r>
      <w:proofErr w:type="spellStart"/>
      <w:r w:rsidRPr="00CF44FF">
        <w:rPr>
          <w:rFonts w:ascii="Times New Roman" w:hAnsi="Times New Roman" w:cs="Times New Roman"/>
          <w:sz w:val="28"/>
          <w:szCs w:val="28"/>
          <w:lang w:val="en-US"/>
        </w:rPr>
        <w:t>Borruso</w:t>
      </w:r>
      <w:proofErr w:type="spellEnd"/>
      <w:r w:rsidRPr="00CF44FF">
        <w:rPr>
          <w:rFonts w:ascii="Times New Roman" w:hAnsi="Times New Roman" w:cs="Times New Roman"/>
          <w:sz w:val="28"/>
          <w:szCs w:val="28"/>
          <w:lang w:val="en-US"/>
        </w:rPr>
        <w:t xml:space="preserve">, Alessandra </w:t>
      </w:r>
      <w:proofErr w:type="spellStart"/>
      <w:r w:rsidRPr="00CF44FF">
        <w:rPr>
          <w:rFonts w:ascii="Times New Roman" w:hAnsi="Times New Roman" w:cs="Times New Roman"/>
          <w:sz w:val="28"/>
          <w:szCs w:val="28"/>
          <w:lang w:val="en-US"/>
        </w:rPr>
        <w:t>Lapucci</w:t>
      </w:r>
      <w:proofErr w:type="spellEnd"/>
      <w:r w:rsidRPr="00CF44FF">
        <w:rPr>
          <w:rFonts w:ascii="Times New Roman" w:hAnsi="Times New Roman" w:cs="Times New Roman"/>
          <w:sz w:val="28"/>
          <w:szCs w:val="28"/>
          <w:lang w:val="en-US"/>
        </w:rPr>
        <w:t xml:space="preserve"> (Eds.). S</w:t>
      </w:r>
      <w:r w:rsidR="002F3618">
        <w:rPr>
          <w:rFonts w:ascii="Times New Roman" w:hAnsi="Times New Roman" w:cs="Times New Roman"/>
          <w:sz w:val="28"/>
          <w:szCs w:val="28"/>
          <w:lang w:val="en-US"/>
        </w:rPr>
        <w:t>tudies in Computa</w:t>
      </w:r>
      <w:r w:rsidRPr="00CF44FF">
        <w:rPr>
          <w:rFonts w:ascii="Times New Roman" w:hAnsi="Times New Roman" w:cs="Times New Roman"/>
          <w:sz w:val="28"/>
          <w:szCs w:val="28"/>
          <w:lang w:val="en-US"/>
        </w:rPr>
        <w:t xml:space="preserve">tional </w:t>
      </w:r>
      <w:proofErr w:type="spellStart"/>
      <w:r w:rsidRPr="00CF44FF">
        <w:rPr>
          <w:rFonts w:ascii="Times New Roman" w:hAnsi="Times New Roman" w:cs="Times New Roman"/>
          <w:sz w:val="28"/>
          <w:szCs w:val="28"/>
          <w:lang w:val="en-US"/>
        </w:rPr>
        <w:t>Intelligence</w:t>
      </w:r>
      <w:proofErr w:type="gramStart"/>
      <w:r w:rsidRPr="00CF44FF">
        <w:rPr>
          <w:rFonts w:ascii="Times New Roman" w:hAnsi="Times New Roman" w:cs="Times New Roman"/>
          <w:sz w:val="28"/>
          <w:szCs w:val="28"/>
          <w:lang w:val="en-US"/>
        </w:rPr>
        <w:t>,Volume</w:t>
      </w:r>
      <w:proofErr w:type="spellEnd"/>
      <w:proofErr w:type="gramEnd"/>
      <w:r w:rsidRPr="00CF44FF">
        <w:rPr>
          <w:rFonts w:ascii="Times New Roman" w:hAnsi="Times New Roman" w:cs="Times New Roman"/>
          <w:sz w:val="28"/>
          <w:szCs w:val="28"/>
          <w:lang w:val="en-US"/>
        </w:rPr>
        <w:t xml:space="preserve"> 176. Springer: </w:t>
      </w:r>
      <w:proofErr w:type="spellStart"/>
      <w:r w:rsidRPr="00CF44FF">
        <w:rPr>
          <w:rFonts w:ascii="Times New Roman" w:hAnsi="Times New Roman" w:cs="Times New Roman"/>
          <w:sz w:val="28"/>
          <w:szCs w:val="28"/>
          <w:lang w:val="en-US"/>
        </w:rPr>
        <w:t>Verlag</w:t>
      </w:r>
      <w:proofErr w:type="spellEnd"/>
      <w:r w:rsidRPr="00CF44FF">
        <w:rPr>
          <w:rFonts w:ascii="Times New Roman" w:hAnsi="Times New Roman" w:cs="Times New Roman"/>
          <w:sz w:val="28"/>
          <w:szCs w:val="28"/>
          <w:lang w:val="en-US"/>
        </w:rPr>
        <w:t xml:space="preserve"> Berlin Heidelberg, 2009.  381 p.</w:t>
      </w:r>
    </w:p>
    <w:p w:rsidR="005F1D53" w:rsidRPr="00A57B62" w:rsidRDefault="00A57B62" w:rsidP="00A57B62">
      <w:pPr>
        <w:pStyle w:val="a3"/>
        <w:numPr>
          <w:ilvl w:val="0"/>
          <w:numId w:val="12"/>
        </w:numPr>
        <w:spacing w:line="360" w:lineRule="auto"/>
        <w:jc w:val="both"/>
        <w:rPr>
          <w:rFonts w:ascii="Times New Roman" w:hAnsi="Times New Roman" w:cs="Times New Roman"/>
          <w:sz w:val="28"/>
          <w:szCs w:val="28"/>
          <w:lang w:val="en-US"/>
        </w:rPr>
      </w:pPr>
      <w:r w:rsidRPr="00A57B62">
        <w:rPr>
          <w:rFonts w:ascii="Times New Roman" w:hAnsi="Times New Roman" w:cs="Times New Roman"/>
          <w:sz w:val="28"/>
          <w:szCs w:val="28"/>
          <w:lang w:val="en-US"/>
        </w:rPr>
        <w:t>Posner R.A. Catastrophe: risk and response. Oxford: Oxford University Press, 2004. 332 p.</w:t>
      </w:r>
    </w:p>
    <w:sectPr w:rsidR="005F1D53" w:rsidRPr="00A57B62" w:rsidSect="00583826">
      <w:footerReference w:type="default" r:id="rId43"/>
      <w:pgSz w:w="11906" w:h="16838"/>
      <w:pgMar w:top="1134" w:right="850" w:bottom="1276" w:left="1701" w:header="708" w:footer="708"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1AB0" w:rsidRDefault="007F1AB0" w:rsidP="00583826">
      <w:pPr>
        <w:spacing w:after="0" w:line="240" w:lineRule="auto"/>
      </w:pPr>
      <w:r>
        <w:separator/>
      </w:r>
    </w:p>
  </w:endnote>
  <w:endnote w:type="continuationSeparator" w:id="0">
    <w:p w:rsidR="007F1AB0" w:rsidRDefault="007F1AB0" w:rsidP="005838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Times New Roman Полужирный">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788144"/>
      <w:docPartObj>
        <w:docPartGallery w:val="Page Numbers (Bottom of Page)"/>
        <w:docPartUnique/>
      </w:docPartObj>
    </w:sdtPr>
    <w:sdtContent>
      <w:p w:rsidR="00614DAF" w:rsidRDefault="00614DAF">
        <w:pPr>
          <w:pStyle w:val="aa"/>
          <w:jc w:val="center"/>
        </w:pPr>
        <w:r>
          <w:fldChar w:fldCharType="begin"/>
        </w:r>
        <w:r>
          <w:instrText>PAGE   \* MERGEFORMAT</w:instrText>
        </w:r>
        <w:r>
          <w:fldChar w:fldCharType="separate"/>
        </w:r>
        <w:r w:rsidR="00A952C1">
          <w:rPr>
            <w:noProof/>
          </w:rPr>
          <w:t>85</w:t>
        </w:r>
        <w:r>
          <w:fldChar w:fldCharType="end"/>
        </w:r>
      </w:p>
    </w:sdtContent>
  </w:sdt>
  <w:p w:rsidR="00614DAF" w:rsidRDefault="00614DAF">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1AB0" w:rsidRDefault="007F1AB0" w:rsidP="00583826">
      <w:pPr>
        <w:spacing w:after="0" w:line="240" w:lineRule="auto"/>
      </w:pPr>
      <w:r>
        <w:separator/>
      </w:r>
    </w:p>
  </w:footnote>
  <w:footnote w:type="continuationSeparator" w:id="0">
    <w:p w:rsidR="007F1AB0" w:rsidRDefault="007F1AB0" w:rsidP="0058382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C40FC"/>
    <w:multiLevelType w:val="hybridMultilevel"/>
    <w:tmpl w:val="6CF697C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nsid w:val="07E22778"/>
    <w:multiLevelType w:val="hybridMultilevel"/>
    <w:tmpl w:val="1C7C1EC4"/>
    <w:lvl w:ilvl="0" w:tplc="E06E67E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1F9E22E4"/>
    <w:multiLevelType w:val="hybridMultilevel"/>
    <w:tmpl w:val="FD7E6096"/>
    <w:lvl w:ilvl="0" w:tplc="C58295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247A279C"/>
    <w:multiLevelType w:val="hybridMultilevel"/>
    <w:tmpl w:val="72C43630"/>
    <w:lvl w:ilvl="0" w:tplc="EDCEB496">
      <w:start w:val="1"/>
      <w:numFmt w:val="decimal"/>
      <w:lvlText w:val="%1."/>
      <w:lvlJc w:val="left"/>
      <w:pPr>
        <w:ind w:left="1479" w:hanging="912"/>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31541C67"/>
    <w:multiLevelType w:val="hybridMultilevel"/>
    <w:tmpl w:val="B54A6AA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451A2A93"/>
    <w:multiLevelType w:val="hybridMultilevel"/>
    <w:tmpl w:val="D0AAB402"/>
    <w:lvl w:ilvl="0" w:tplc="B128F5D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4D395C27"/>
    <w:multiLevelType w:val="hybridMultilevel"/>
    <w:tmpl w:val="24EE04F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5A1B0295"/>
    <w:multiLevelType w:val="hybridMultilevel"/>
    <w:tmpl w:val="7A8E250C"/>
    <w:lvl w:ilvl="0" w:tplc="E5C2D6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61443BF8"/>
    <w:multiLevelType w:val="hybridMultilevel"/>
    <w:tmpl w:val="B278223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nsid w:val="61E8535C"/>
    <w:multiLevelType w:val="hybridMultilevel"/>
    <w:tmpl w:val="E894218A"/>
    <w:lvl w:ilvl="0" w:tplc="5530A4DA">
      <w:start w:val="1"/>
      <w:numFmt w:val="decimal"/>
      <w:lvlText w:val="%1)"/>
      <w:lvlJc w:val="left"/>
      <w:pPr>
        <w:ind w:left="1659" w:hanging="1092"/>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66267C92"/>
    <w:multiLevelType w:val="hybridMultilevel"/>
    <w:tmpl w:val="7AE4EE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C511E31"/>
    <w:multiLevelType w:val="hybridMultilevel"/>
    <w:tmpl w:val="D1FC261A"/>
    <w:lvl w:ilvl="0" w:tplc="E3EED3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3"/>
  </w:num>
  <w:num w:numId="2">
    <w:abstractNumId w:val="5"/>
  </w:num>
  <w:num w:numId="3">
    <w:abstractNumId w:val="11"/>
  </w:num>
  <w:num w:numId="4">
    <w:abstractNumId w:val="9"/>
  </w:num>
  <w:num w:numId="5">
    <w:abstractNumId w:val="2"/>
  </w:num>
  <w:num w:numId="6">
    <w:abstractNumId w:val="4"/>
  </w:num>
  <w:num w:numId="7">
    <w:abstractNumId w:val="6"/>
  </w:num>
  <w:num w:numId="8">
    <w:abstractNumId w:val="8"/>
  </w:num>
  <w:num w:numId="9">
    <w:abstractNumId w:val="10"/>
  </w:num>
  <w:num w:numId="10">
    <w:abstractNumId w:val="0"/>
  </w:num>
  <w:num w:numId="11">
    <w:abstractNumId w:val="7"/>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C21DA3"/>
    <w:rsid w:val="00032778"/>
    <w:rsid w:val="00052EE2"/>
    <w:rsid w:val="00053AE2"/>
    <w:rsid w:val="00061312"/>
    <w:rsid w:val="00062A3C"/>
    <w:rsid w:val="00070C6F"/>
    <w:rsid w:val="000975CA"/>
    <w:rsid w:val="000B5740"/>
    <w:rsid w:val="000D5BF2"/>
    <w:rsid w:val="000E0D3E"/>
    <w:rsid w:val="000E7AFF"/>
    <w:rsid w:val="00113813"/>
    <w:rsid w:val="00153005"/>
    <w:rsid w:val="00162398"/>
    <w:rsid w:val="00166050"/>
    <w:rsid w:val="00174C6A"/>
    <w:rsid w:val="0018014C"/>
    <w:rsid w:val="001833C7"/>
    <w:rsid w:val="001A5432"/>
    <w:rsid w:val="00215073"/>
    <w:rsid w:val="002320AA"/>
    <w:rsid w:val="0023297E"/>
    <w:rsid w:val="00232BE3"/>
    <w:rsid w:val="002504D4"/>
    <w:rsid w:val="002608FE"/>
    <w:rsid w:val="00262E50"/>
    <w:rsid w:val="00276D70"/>
    <w:rsid w:val="002771EF"/>
    <w:rsid w:val="002A675F"/>
    <w:rsid w:val="002F3618"/>
    <w:rsid w:val="00316416"/>
    <w:rsid w:val="0032524E"/>
    <w:rsid w:val="00326569"/>
    <w:rsid w:val="00331F92"/>
    <w:rsid w:val="00340C62"/>
    <w:rsid w:val="003412AE"/>
    <w:rsid w:val="00354155"/>
    <w:rsid w:val="00355F08"/>
    <w:rsid w:val="00360479"/>
    <w:rsid w:val="00384715"/>
    <w:rsid w:val="00393FFD"/>
    <w:rsid w:val="003B296A"/>
    <w:rsid w:val="003C2306"/>
    <w:rsid w:val="003C44B8"/>
    <w:rsid w:val="003D07B7"/>
    <w:rsid w:val="003D7E62"/>
    <w:rsid w:val="003F7C36"/>
    <w:rsid w:val="00411691"/>
    <w:rsid w:val="00420655"/>
    <w:rsid w:val="00437C91"/>
    <w:rsid w:val="00440B11"/>
    <w:rsid w:val="00461DD9"/>
    <w:rsid w:val="004A4D8E"/>
    <w:rsid w:val="004B390C"/>
    <w:rsid w:val="004B5121"/>
    <w:rsid w:val="004B6301"/>
    <w:rsid w:val="004C351D"/>
    <w:rsid w:val="004D12FA"/>
    <w:rsid w:val="004D4768"/>
    <w:rsid w:val="004F153E"/>
    <w:rsid w:val="0053516E"/>
    <w:rsid w:val="00542322"/>
    <w:rsid w:val="00553990"/>
    <w:rsid w:val="00553F34"/>
    <w:rsid w:val="0056607B"/>
    <w:rsid w:val="00570BF7"/>
    <w:rsid w:val="00583826"/>
    <w:rsid w:val="00590EEB"/>
    <w:rsid w:val="00591B3F"/>
    <w:rsid w:val="005922CF"/>
    <w:rsid w:val="005A6F1A"/>
    <w:rsid w:val="005F0BE1"/>
    <w:rsid w:val="005F1D53"/>
    <w:rsid w:val="00614DAF"/>
    <w:rsid w:val="0062138B"/>
    <w:rsid w:val="006343CA"/>
    <w:rsid w:val="00687DB5"/>
    <w:rsid w:val="006951F8"/>
    <w:rsid w:val="006A4A67"/>
    <w:rsid w:val="006C5E8F"/>
    <w:rsid w:val="006D7AA0"/>
    <w:rsid w:val="00720229"/>
    <w:rsid w:val="00721FAE"/>
    <w:rsid w:val="00744898"/>
    <w:rsid w:val="00746CC3"/>
    <w:rsid w:val="007623AC"/>
    <w:rsid w:val="00767772"/>
    <w:rsid w:val="00781E7D"/>
    <w:rsid w:val="007A579F"/>
    <w:rsid w:val="007B0F2C"/>
    <w:rsid w:val="007C6ABC"/>
    <w:rsid w:val="007E1004"/>
    <w:rsid w:val="007E3ED4"/>
    <w:rsid w:val="007F1AB0"/>
    <w:rsid w:val="00815FAD"/>
    <w:rsid w:val="00821685"/>
    <w:rsid w:val="00821831"/>
    <w:rsid w:val="00827BB6"/>
    <w:rsid w:val="008305D6"/>
    <w:rsid w:val="00834914"/>
    <w:rsid w:val="008471CF"/>
    <w:rsid w:val="00894FF3"/>
    <w:rsid w:val="008C3EB5"/>
    <w:rsid w:val="008E4E5B"/>
    <w:rsid w:val="008E4F0A"/>
    <w:rsid w:val="00946869"/>
    <w:rsid w:val="009526CF"/>
    <w:rsid w:val="009531FD"/>
    <w:rsid w:val="009C093E"/>
    <w:rsid w:val="009D3F67"/>
    <w:rsid w:val="009D7BC8"/>
    <w:rsid w:val="009F3DCD"/>
    <w:rsid w:val="00A07819"/>
    <w:rsid w:val="00A07FCF"/>
    <w:rsid w:val="00A205ED"/>
    <w:rsid w:val="00A35AC9"/>
    <w:rsid w:val="00A57B62"/>
    <w:rsid w:val="00A64E95"/>
    <w:rsid w:val="00A679ED"/>
    <w:rsid w:val="00A70933"/>
    <w:rsid w:val="00A849BB"/>
    <w:rsid w:val="00A952C1"/>
    <w:rsid w:val="00B152AF"/>
    <w:rsid w:val="00B20E52"/>
    <w:rsid w:val="00B509F0"/>
    <w:rsid w:val="00B73FA6"/>
    <w:rsid w:val="00B86EB7"/>
    <w:rsid w:val="00B970B5"/>
    <w:rsid w:val="00BA5E0F"/>
    <w:rsid w:val="00BD472B"/>
    <w:rsid w:val="00BE305F"/>
    <w:rsid w:val="00C031E8"/>
    <w:rsid w:val="00C21DA3"/>
    <w:rsid w:val="00C34856"/>
    <w:rsid w:val="00C36E7A"/>
    <w:rsid w:val="00C4633B"/>
    <w:rsid w:val="00C71622"/>
    <w:rsid w:val="00C9442E"/>
    <w:rsid w:val="00CA3515"/>
    <w:rsid w:val="00CB5CAF"/>
    <w:rsid w:val="00CC1C06"/>
    <w:rsid w:val="00CC6D16"/>
    <w:rsid w:val="00CD4CBF"/>
    <w:rsid w:val="00CE0C1F"/>
    <w:rsid w:val="00CF44FF"/>
    <w:rsid w:val="00D04C3C"/>
    <w:rsid w:val="00D26F57"/>
    <w:rsid w:val="00D579CF"/>
    <w:rsid w:val="00D80051"/>
    <w:rsid w:val="00DA4698"/>
    <w:rsid w:val="00DC5BED"/>
    <w:rsid w:val="00DD4495"/>
    <w:rsid w:val="00DD726A"/>
    <w:rsid w:val="00DE037F"/>
    <w:rsid w:val="00E15B3D"/>
    <w:rsid w:val="00E2792C"/>
    <w:rsid w:val="00E622D8"/>
    <w:rsid w:val="00E66179"/>
    <w:rsid w:val="00E752F5"/>
    <w:rsid w:val="00E9000D"/>
    <w:rsid w:val="00E960E4"/>
    <w:rsid w:val="00EA44AE"/>
    <w:rsid w:val="00EC75E5"/>
    <w:rsid w:val="00ED42D8"/>
    <w:rsid w:val="00ED6DE2"/>
    <w:rsid w:val="00EF0614"/>
    <w:rsid w:val="00EF2179"/>
    <w:rsid w:val="00EF395A"/>
    <w:rsid w:val="00EF5575"/>
    <w:rsid w:val="00F061F5"/>
    <w:rsid w:val="00F0690E"/>
    <w:rsid w:val="00F070EB"/>
    <w:rsid w:val="00F31406"/>
    <w:rsid w:val="00F3260E"/>
    <w:rsid w:val="00F46198"/>
    <w:rsid w:val="00F47729"/>
    <w:rsid w:val="00F61444"/>
    <w:rsid w:val="00F67BB0"/>
    <w:rsid w:val="00F7293D"/>
    <w:rsid w:val="00F74CCE"/>
    <w:rsid w:val="00F7773F"/>
    <w:rsid w:val="00F83405"/>
    <w:rsid w:val="00F90A7B"/>
    <w:rsid w:val="00FB6E24"/>
    <w:rsid w:val="00FC791A"/>
    <w:rsid w:val="00FD6B6D"/>
    <w:rsid w:val="00FE285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rules v:ext="edit">
        <o:r id="V:Rule1" type="connector" idref="#_x0000_s102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5300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93FFD"/>
    <w:pPr>
      <w:ind w:left="720"/>
      <w:contextualSpacing/>
    </w:pPr>
  </w:style>
  <w:style w:type="character" w:styleId="a4">
    <w:name w:val="Placeholder Text"/>
    <w:basedOn w:val="a0"/>
    <w:uiPriority w:val="99"/>
    <w:semiHidden/>
    <w:rsid w:val="000D5BF2"/>
    <w:rPr>
      <w:color w:val="808080"/>
    </w:rPr>
  </w:style>
  <w:style w:type="paragraph" w:styleId="a5">
    <w:name w:val="Balloon Text"/>
    <w:basedOn w:val="a"/>
    <w:link w:val="a6"/>
    <w:uiPriority w:val="99"/>
    <w:semiHidden/>
    <w:unhideWhenUsed/>
    <w:rsid w:val="000D5BF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D5BF2"/>
    <w:rPr>
      <w:rFonts w:ascii="Tahoma" w:hAnsi="Tahoma" w:cs="Tahoma"/>
      <w:sz w:val="16"/>
      <w:szCs w:val="16"/>
    </w:rPr>
  </w:style>
  <w:style w:type="character" w:styleId="a7">
    <w:name w:val="Hyperlink"/>
    <w:basedOn w:val="a0"/>
    <w:uiPriority w:val="99"/>
    <w:unhideWhenUsed/>
    <w:rsid w:val="00276D70"/>
    <w:rPr>
      <w:color w:val="0000FF" w:themeColor="hyperlink"/>
      <w:u w:val="single"/>
    </w:rPr>
  </w:style>
  <w:style w:type="paragraph" w:styleId="a8">
    <w:name w:val="header"/>
    <w:basedOn w:val="a"/>
    <w:link w:val="a9"/>
    <w:uiPriority w:val="99"/>
    <w:unhideWhenUsed/>
    <w:rsid w:val="00583826"/>
    <w:pPr>
      <w:tabs>
        <w:tab w:val="center" w:pos="4513"/>
        <w:tab w:val="right" w:pos="9026"/>
      </w:tabs>
      <w:spacing w:after="0" w:line="240" w:lineRule="auto"/>
    </w:pPr>
  </w:style>
  <w:style w:type="character" w:customStyle="1" w:styleId="a9">
    <w:name w:val="Верхний колонтитул Знак"/>
    <w:basedOn w:val="a0"/>
    <w:link w:val="a8"/>
    <w:uiPriority w:val="99"/>
    <w:rsid w:val="00583826"/>
  </w:style>
  <w:style w:type="paragraph" w:styleId="aa">
    <w:name w:val="footer"/>
    <w:basedOn w:val="a"/>
    <w:link w:val="ab"/>
    <w:uiPriority w:val="99"/>
    <w:unhideWhenUsed/>
    <w:rsid w:val="00583826"/>
    <w:pPr>
      <w:tabs>
        <w:tab w:val="center" w:pos="4513"/>
        <w:tab w:val="right" w:pos="9026"/>
      </w:tabs>
      <w:spacing w:after="0" w:line="240" w:lineRule="auto"/>
    </w:pPr>
  </w:style>
  <w:style w:type="character" w:customStyle="1" w:styleId="ab">
    <w:name w:val="Нижний колонтитул Знак"/>
    <w:basedOn w:val="a0"/>
    <w:link w:val="aa"/>
    <w:uiPriority w:val="99"/>
    <w:rsid w:val="0058382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5607</TotalTime>
  <Pages>1</Pages>
  <Words>17379</Words>
  <Characters>99064</Characters>
  <Application>Microsoft Office Word</Application>
  <DocSecurity>0</DocSecurity>
  <Lines>825</Lines>
  <Paragraphs>232</Paragraphs>
  <ScaleCrop>false</ScaleCrop>
  <HeadingPairs>
    <vt:vector size="2" baseType="variant">
      <vt:variant>
        <vt:lpstr>Название</vt:lpstr>
      </vt:variant>
      <vt:variant>
        <vt:i4>1</vt:i4>
      </vt:variant>
    </vt:vector>
  </HeadingPairs>
  <TitlesOfParts>
    <vt:vector size="1" baseType="lpstr">
      <vt:lpstr/>
    </vt:vector>
  </TitlesOfParts>
  <Company>COMP</Company>
  <LinksUpToDate>false</LinksUpToDate>
  <CharactersWithSpaces>116211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Володимир</cp:lastModifiedBy>
  <cp:revision>62</cp:revision>
  <dcterms:created xsi:type="dcterms:W3CDTF">2019-05-06T07:12:00Z</dcterms:created>
  <dcterms:modified xsi:type="dcterms:W3CDTF">2019-06-13T10:14:00Z</dcterms:modified>
</cp:coreProperties>
</file>