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EB6" w:rsidRDefault="00130EB6" w:rsidP="00AD23CA">
      <w:pPr>
        <w:jc w:val="both"/>
      </w:pPr>
      <w:r w:rsidRPr="00130EB6">
        <w:t>Game – криптовалюта</w:t>
      </w:r>
      <w:r w:rsidR="0000071E">
        <w:t xml:space="preserve"> для геймеров: в чем </w:t>
      </w:r>
      <w:proofErr w:type="gramStart"/>
      <w:r w:rsidR="0000071E">
        <w:t>особенности</w:t>
      </w:r>
      <w:proofErr w:type="gramEnd"/>
      <w:r w:rsidR="0000071E">
        <w:t xml:space="preserve"> и </w:t>
      </w:r>
      <w:proofErr w:type="gramStart"/>
      <w:r w:rsidR="0000071E">
        <w:t>какие</w:t>
      </w:r>
      <w:proofErr w:type="gramEnd"/>
      <w:r w:rsidR="0000071E">
        <w:t xml:space="preserve"> перспективы</w:t>
      </w:r>
    </w:p>
    <w:p w:rsidR="00E63AAB" w:rsidRPr="00E63AAB" w:rsidRDefault="00E63AAB" w:rsidP="00E63AAB">
      <w:pPr>
        <w:jc w:val="both"/>
      </w:pPr>
      <w:r w:rsidRPr="00E63AAB">
        <w:t xml:space="preserve">Game – криптовалюта для геймеров. Полное название этого проекта – GameCredits, и он ещё заявит о себе. В мире каждый третий человек связан с видеоиграми, а задача этой криптовалюты – </w:t>
      </w:r>
      <w:proofErr w:type="gramStart"/>
      <w:r w:rsidRPr="00E63AAB">
        <w:t>помогать игрокам делать</w:t>
      </w:r>
      <w:proofErr w:type="gramEnd"/>
      <w:r w:rsidRPr="00E63AAB">
        <w:t xml:space="preserve"> транзакции, играя игры или получая бонусы в игровом пространстве. Разработчики игр тоже заработают, получая дивиденды за свои творения. </w:t>
      </w:r>
    </w:p>
    <w:p w:rsidR="00E63AAB" w:rsidRPr="00E63AAB" w:rsidRDefault="00E63AAB" w:rsidP="00E63AAB">
      <w:pPr>
        <w:keepNext/>
        <w:keepLines/>
        <w:spacing w:before="200" w:after="0"/>
        <w:outlineLvl w:val="1"/>
        <w:rPr>
          <w:rFonts w:asciiTheme="majorHAnsi" w:eastAsiaTheme="majorEastAsia" w:hAnsiTheme="majorHAnsi" w:cstheme="majorBidi"/>
          <w:b/>
          <w:bCs/>
          <w:color w:val="4F81BD" w:themeColor="accent1"/>
          <w:sz w:val="26"/>
          <w:szCs w:val="26"/>
        </w:rPr>
      </w:pPr>
      <w:r w:rsidRPr="00E63AAB">
        <w:rPr>
          <w:rFonts w:asciiTheme="majorHAnsi" w:eastAsiaTheme="majorEastAsia" w:hAnsiTheme="majorHAnsi" w:cstheme="majorBidi"/>
          <w:b/>
          <w:bCs/>
          <w:color w:val="4F81BD" w:themeColor="accent1"/>
          <w:sz w:val="26"/>
          <w:szCs w:val="26"/>
        </w:rPr>
        <w:t>Возникновение</w:t>
      </w:r>
    </w:p>
    <w:p w:rsidR="00E63AAB" w:rsidRPr="00E63AAB" w:rsidRDefault="00E63AAB" w:rsidP="00E63AAB">
      <w:pPr>
        <w:jc w:val="both"/>
      </w:pPr>
      <w:r w:rsidRPr="00E63AAB">
        <w:t>Создали монету в 2014 году, но на рынок выпустили в середине 2016 года. Расти она начала только в 2017 году, вместе с остальным криптовалютным рынком. Из-за узкой специализации Гейм так и не получила широкой известности, став исключительно геймерской валютой. Разработчики постоянно развивали проект, пытаясь его совершенствовать и убирать недостатки, что спровоцировало застой в продвижении монеты – долгое время о ней мало кому было известно.</w:t>
      </w:r>
    </w:p>
    <w:p w:rsidR="00E63AAB" w:rsidRPr="00E63AAB" w:rsidRDefault="00E63AAB" w:rsidP="00E63AAB">
      <w:pPr>
        <w:jc w:val="both"/>
      </w:pPr>
      <w:r w:rsidRPr="00E63AAB">
        <w:t>Команда, разработавшая GameCredits, много лет работала в игровой промышленности, а полученный опыт воплотила в новый проект – платформу для платежей в виртуальных играх. В ней у всех участников равноправие. Например, разработчики избавили игровые издательства от необходимости платить 30% доходов хозяевам сервиса.</w:t>
      </w:r>
    </w:p>
    <w:p w:rsidR="00E63AAB" w:rsidRPr="00E63AAB" w:rsidRDefault="00E63AAB" w:rsidP="00E63AAB">
      <w:pPr>
        <w:jc w:val="both"/>
      </w:pPr>
      <w:r w:rsidRPr="00E63AAB">
        <w:t>В команду входят:</w:t>
      </w:r>
    </w:p>
    <w:p w:rsidR="00E63AAB" w:rsidRPr="00E63AAB" w:rsidRDefault="00E63AAB" w:rsidP="00E63AAB">
      <w:pPr>
        <w:jc w:val="both"/>
      </w:pPr>
      <w:r w:rsidRPr="00E63AAB">
        <w:t xml:space="preserve">1. Создателем криптовалюты Game - Сергей Шолом. Он же выполняет работу руководителя проекта. Обладает степенью кандидата наук в </w:t>
      </w:r>
      <w:proofErr w:type="gramStart"/>
      <w:r w:rsidRPr="00E63AAB">
        <w:t>мат-моделировании</w:t>
      </w:r>
      <w:proofErr w:type="gramEnd"/>
      <w:r w:rsidRPr="00E63AAB">
        <w:t xml:space="preserve">. </w:t>
      </w:r>
      <w:proofErr w:type="gramStart"/>
      <w:r w:rsidRPr="00E63AAB">
        <w:t>Известен</w:t>
      </w:r>
      <w:proofErr w:type="gramEnd"/>
      <w:r w:rsidRPr="00E63AAB">
        <w:t> благодаря созданию в 2004 году Datcroft Games Ltd., принимал участие в разработке игры Pixel Wars (первой зарегистрирована в GPlay от GameCredits). </w:t>
      </w:r>
    </w:p>
    <w:p w:rsidR="00E63AAB" w:rsidRPr="00E63AAB" w:rsidRDefault="00E63AAB" w:rsidP="00E63AAB">
      <w:pPr>
        <w:jc w:val="both"/>
      </w:pPr>
      <w:r w:rsidRPr="00E63AAB">
        <w:t>2. Максим Шолом также обладает более чем двенадцатилетним опытом в игровой индустрии. Имеет степень кандидата наук и занимает должность директора по продукту, контролируя мобильный магазин проекта. Участвовал в разработке игры Get the Gun.</w:t>
      </w:r>
    </w:p>
    <w:p w:rsidR="00E63AAB" w:rsidRPr="00E63AAB" w:rsidRDefault="00E63AAB" w:rsidP="00E63AAB">
      <w:pPr>
        <w:jc w:val="both"/>
      </w:pPr>
      <w:r w:rsidRPr="00E63AAB">
        <w:t>3. Алексей Мигитко занимает должность исполнительного директора.</w:t>
      </w:r>
    </w:p>
    <w:p w:rsidR="00E63AAB" w:rsidRPr="00E63AAB" w:rsidRDefault="00E63AAB" w:rsidP="00E63AAB">
      <w:pPr>
        <w:jc w:val="both"/>
      </w:pPr>
      <w:r w:rsidRPr="00E63AAB">
        <w:t>1</w:t>
      </w:r>
    </w:p>
    <w:p w:rsidR="00E63AAB" w:rsidRPr="00E63AAB" w:rsidRDefault="00E63AAB" w:rsidP="00E63AAB">
      <w:pPr>
        <w:jc w:val="both"/>
      </w:pPr>
      <w:r w:rsidRPr="00E63AAB">
        <w:t>Проект пытаются активно развивать, чтобы привлечь внимание инвесторов, IT-разработчиков и обычных игроков. Конференция Black Arrow стала знаковой для проекта – на ней разработчики привлекли внимание аудитории из Индии, страны занимающей 4 место по распространённости криптовалют.</w:t>
      </w:r>
    </w:p>
    <w:p w:rsidR="00E63AAB" w:rsidRPr="00E63AAB" w:rsidRDefault="00E63AAB" w:rsidP="00E63AAB">
      <w:pPr>
        <w:keepNext/>
        <w:keepLines/>
        <w:spacing w:before="200" w:after="0"/>
        <w:outlineLvl w:val="2"/>
        <w:rPr>
          <w:rFonts w:asciiTheme="majorHAnsi" w:eastAsiaTheme="majorEastAsia" w:hAnsiTheme="majorHAnsi" w:cstheme="majorBidi"/>
          <w:b/>
          <w:bCs/>
          <w:color w:val="4F81BD" w:themeColor="accent1"/>
        </w:rPr>
      </w:pPr>
      <w:r w:rsidRPr="00E63AAB">
        <w:rPr>
          <w:rFonts w:asciiTheme="majorHAnsi" w:eastAsiaTheme="majorEastAsia" w:hAnsiTheme="majorHAnsi" w:cstheme="majorBidi"/>
          <w:b/>
          <w:bCs/>
          <w:color w:val="4F81BD" w:themeColor="accent1"/>
        </w:rPr>
        <w:t>Валюта для геймеров</w:t>
      </w:r>
    </w:p>
    <w:p w:rsidR="00E63AAB" w:rsidRPr="00E63AAB" w:rsidRDefault="00E63AAB" w:rsidP="00E63AAB">
      <w:pPr>
        <w:jc w:val="both"/>
      </w:pPr>
      <w:r w:rsidRPr="00E63AAB">
        <w:t>Главная цель GameCredits – стать основным финансовым инструментом для геймеров. У пользователей появляются высокие лимиты, позволяющие получать высокий доход, а игрокам без ограничений тратить деньги в игровом пространстве, тогда как на других платформах установлены ограничения.</w:t>
      </w:r>
    </w:p>
    <w:p w:rsidR="00E63AAB" w:rsidRPr="00E63AAB" w:rsidRDefault="00E63AAB" w:rsidP="00E63AAB">
      <w:pPr>
        <w:jc w:val="both"/>
      </w:pPr>
      <w:r w:rsidRPr="00E63AAB">
        <w:t>Бумажник GameCredits также не имеет существенных ограничений. Главная особенность этого кошелька – заработанные кредиты в одной игре можно потратить в другой. Все операции конфиденциальны, а отследить цепочку невозможно.</w:t>
      </w:r>
    </w:p>
    <w:p w:rsidR="00E63AAB" w:rsidRPr="00E63AAB" w:rsidRDefault="00E63AAB" w:rsidP="00E63AAB">
      <w:pPr>
        <w:jc w:val="both"/>
      </w:pPr>
      <w:r w:rsidRPr="00E63AAB">
        <w:t>Сделанные с помощью этой платформы покупки сразу же попадают в игру без необходимости её приостанавливать. В GameCredits, вне зависимости от статуса геймера, все смогут принимать участие в </w:t>
      </w:r>
      <w:proofErr w:type="gramStart"/>
      <w:r w:rsidRPr="00E63AAB">
        <w:t>различных</w:t>
      </w:r>
      <w:proofErr w:type="gramEnd"/>
      <w:r w:rsidRPr="00E63AAB">
        <w:t> кибер-соревнованиях.</w:t>
      </w:r>
    </w:p>
    <w:p w:rsidR="00E63AAB" w:rsidRPr="00E63AAB" w:rsidRDefault="00E63AAB" w:rsidP="00E63AAB">
      <w:pPr>
        <w:jc w:val="both"/>
      </w:pPr>
      <w:r w:rsidRPr="00E63AAB">
        <w:t>Подробнее о том, что это за криптовалюта смотрите в видео:</w:t>
      </w:r>
    </w:p>
    <w:p w:rsidR="00E63AAB" w:rsidRPr="00E63AAB" w:rsidRDefault="00E63AAB" w:rsidP="00E63AAB">
      <w:pPr>
        <w:jc w:val="both"/>
      </w:pPr>
      <w:hyperlink r:id="rId6" w:history="1">
        <w:r w:rsidRPr="00E63AAB">
          <w:rPr>
            <w:color w:val="0000FF" w:themeColor="hyperlink"/>
            <w:u w:val="single"/>
          </w:rPr>
          <w:t>https://youtu.be/INLwd7hKHUc</w:t>
        </w:r>
      </w:hyperlink>
    </w:p>
    <w:p w:rsidR="00E63AAB" w:rsidRPr="00E63AAB" w:rsidRDefault="00E63AAB" w:rsidP="00E63AAB">
      <w:pPr>
        <w:keepNext/>
        <w:keepLines/>
        <w:spacing w:before="200" w:after="0"/>
        <w:outlineLvl w:val="1"/>
        <w:rPr>
          <w:rFonts w:asciiTheme="majorHAnsi" w:eastAsiaTheme="majorEastAsia" w:hAnsiTheme="majorHAnsi" w:cstheme="majorBidi"/>
          <w:b/>
          <w:bCs/>
          <w:color w:val="4F81BD" w:themeColor="accent1"/>
          <w:sz w:val="26"/>
          <w:szCs w:val="26"/>
        </w:rPr>
      </w:pPr>
      <w:r w:rsidRPr="00E63AAB">
        <w:rPr>
          <w:rFonts w:asciiTheme="majorHAnsi" w:eastAsiaTheme="majorEastAsia" w:hAnsiTheme="majorHAnsi" w:cstheme="majorBidi"/>
          <w:b/>
          <w:bCs/>
          <w:color w:val="4F81BD" w:themeColor="accent1"/>
          <w:sz w:val="26"/>
          <w:szCs w:val="26"/>
        </w:rPr>
        <w:t>Миссия</w:t>
      </w:r>
    </w:p>
    <w:p w:rsidR="00E63AAB" w:rsidRPr="00E63AAB" w:rsidRDefault="00E63AAB" w:rsidP="00E63AAB">
      <w:pPr>
        <w:jc w:val="both"/>
      </w:pPr>
      <w:r w:rsidRPr="00E63AAB">
        <w:t xml:space="preserve">До появления GameCredits разработчиками было проведено исследование, согласно которому до 50% сделок по покупке товаров в виртуальном пространстве – мошенничество. GameCredits – это блокчейн-система, </w:t>
      </w:r>
      <w:proofErr w:type="gramStart"/>
      <w:r w:rsidRPr="00E63AAB">
        <w:t>исключающая</w:t>
      </w:r>
      <w:proofErr w:type="gramEnd"/>
      <w:r w:rsidRPr="00E63AAB">
        <w:t xml:space="preserve"> даже шанс на обман. Используя эту криптовалютную платформу, разработчики игр смогут выставлять свои продукты и зарабатывать на них, не опасаясь, что их обманут.</w:t>
      </w:r>
    </w:p>
    <w:p w:rsidR="00E63AAB" w:rsidRPr="00E63AAB" w:rsidRDefault="00E63AAB" w:rsidP="00E63AAB">
      <w:pPr>
        <w:jc w:val="both"/>
      </w:pPr>
      <w:r w:rsidRPr="00E63AAB">
        <w:t>Криптовалютная платформа позволит исключить появление читеров. Те не смогут обманным путем приобрести бонусы или дополнительную игровую комплектацию, дающую им преимущество перед другими геймерами.</w:t>
      </w:r>
    </w:p>
    <w:p w:rsidR="00E63AAB" w:rsidRPr="00E63AAB" w:rsidRDefault="00E63AAB" w:rsidP="00E63AAB">
      <w:pPr>
        <w:jc w:val="both"/>
      </w:pPr>
      <w:r w:rsidRPr="00E63AAB">
        <w:t>Игровые разработчики также получат выгоду, так как комиссия сервиса GameCredits Inc. практически незаметна. Для сравнения, Apple и Google Play требуют за свои услуги от 30% прибыли, на этом сервисе процентная ставка составляет всего 10%.</w:t>
      </w:r>
    </w:p>
    <w:p w:rsidR="00E63AAB" w:rsidRPr="00E63AAB" w:rsidRDefault="00E63AAB" w:rsidP="00E63AAB">
      <w:pPr>
        <w:jc w:val="both"/>
      </w:pPr>
      <w:r w:rsidRPr="00E63AAB">
        <w:t>!Используя шлюз GameCredits Inc., игры можно параллельно продвигать на других площадках</w:t>
      </w:r>
      <w:proofErr w:type="gramStart"/>
      <w:r w:rsidRPr="00E63AAB">
        <w:t>.!</w:t>
      </w:r>
      <w:proofErr w:type="gramEnd"/>
    </w:p>
    <w:p w:rsidR="00E63AAB" w:rsidRPr="00E63AAB" w:rsidRDefault="00E63AAB" w:rsidP="00E63AAB">
      <w:pPr>
        <w:jc w:val="both"/>
      </w:pPr>
      <w:r w:rsidRPr="00E63AAB">
        <w:t>GameCredits это не только </w:t>
      </w:r>
      <w:proofErr w:type="gramStart"/>
      <w:r w:rsidRPr="00E63AAB">
        <w:t>универсальная</w:t>
      </w:r>
      <w:proofErr w:type="gramEnd"/>
      <w:r w:rsidRPr="00E63AAB">
        <w:t xml:space="preserve"> криптовалюта, но и бумажник, где деньги могут хранить все 2,6 миллиарда геймеров со всего мира. Финансовый оборот в игровом пространстве составляет сотни миллиардов долларов, что почти ничем не контролируются.</w:t>
      </w:r>
    </w:p>
    <w:p w:rsidR="00E63AAB" w:rsidRPr="00E63AAB" w:rsidRDefault="00E63AAB" w:rsidP="00E63AAB">
      <w:pPr>
        <w:jc w:val="both"/>
      </w:pPr>
      <w:r w:rsidRPr="00E63AAB">
        <w:t>Главная миссия GameCredits – сделать финансовые сделки внутри игрового пространства быстрее и удобнее, не забывая о безопасности. В отличие от сделок с помощью кредитных карт – отследить транзакции невозможно.</w:t>
      </w:r>
    </w:p>
    <w:p w:rsidR="00E63AAB" w:rsidRPr="00E63AAB" w:rsidRDefault="00E63AAB" w:rsidP="00E63AAB">
      <w:pPr>
        <w:keepNext/>
        <w:keepLines/>
        <w:spacing w:before="200" w:after="0"/>
        <w:outlineLvl w:val="2"/>
        <w:rPr>
          <w:rFonts w:asciiTheme="majorHAnsi" w:eastAsiaTheme="majorEastAsia" w:hAnsiTheme="majorHAnsi" w:cstheme="majorBidi"/>
          <w:b/>
          <w:bCs/>
          <w:color w:val="4F81BD" w:themeColor="accent1"/>
        </w:rPr>
      </w:pPr>
      <w:r w:rsidRPr="00E63AAB">
        <w:rPr>
          <w:rFonts w:asciiTheme="majorHAnsi" w:eastAsiaTheme="majorEastAsia" w:hAnsiTheme="majorHAnsi" w:cstheme="majorBidi"/>
          <w:b/>
          <w:bCs/>
          <w:color w:val="4F81BD" w:themeColor="accent1"/>
        </w:rPr>
        <w:t>Преимущества</w:t>
      </w:r>
    </w:p>
    <w:p w:rsidR="00E63AAB" w:rsidRPr="00E63AAB" w:rsidRDefault="00E63AAB" w:rsidP="00E63AAB">
      <w:pPr>
        <w:jc w:val="both"/>
      </w:pPr>
      <w:r w:rsidRPr="00E63AAB">
        <w:t>Среди достоинств криптовалютного актива GameCredits выделяют:</w:t>
      </w:r>
    </w:p>
    <w:p w:rsidR="00E63AAB" w:rsidRPr="00E63AAB" w:rsidRDefault="00E63AAB" w:rsidP="00E63AAB">
      <w:pPr>
        <w:numPr>
          <w:ilvl w:val="0"/>
          <w:numId w:val="14"/>
        </w:numPr>
        <w:contextualSpacing/>
        <w:jc w:val="both"/>
      </w:pPr>
      <w:r w:rsidRPr="00E63AAB">
        <w:t xml:space="preserve">высокий уровень устойчивости системы, её защищенность от атак </w:t>
      </w:r>
      <w:proofErr w:type="gramStart"/>
      <w:r w:rsidRPr="00E63AAB">
        <w:t>из</w:t>
      </w:r>
      <w:proofErr w:type="gramEnd"/>
      <w:r w:rsidRPr="00E63AAB">
        <w:t xml:space="preserve"> вне;</w:t>
      </w:r>
    </w:p>
    <w:p w:rsidR="00E63AAB" w:rsidRPr="00E63AAB" w:rsidRDefault="00E63AAB" w:rsidP="00E63AAB">
      <w:pPr>
        <w:numPr>
          <w:ilvl w:val="0"/>
          <w:numId w:val="14"/>
        </w:numPr>
        <w:contextualSpacing/>
        <w:jc w:val="both"/>
      </w:pPr>
      <w:r w:rsidRPr="00E63AAB">
        <w:t>стабильность платформы, поддерживаемая спросом на продукты и криптовалюту платформы, благодаря большому игровому сообществу;</w:t>
      </w:r>
    </w:p>
    <w:p w:rsidR="00E63AAB" w:rsidRPr="00E63AAB" w:rsidRDefault="00E63AAB" w:rsidP="00E63AAB">
      <w:pPr>
        <w:numPr>
          <w:ilvl w:val="0"/>
          <w:numId w:val="14"/>
        </w:numPr>
        <w:contextualSpacing/>
        <w:jc w:val="both"/>
      </w:pPr>
      <w:r w:rsidRPr="00E63AAB">
        <w:t>быстрые транзакции, осуществляемые за пару минут;</w:t>
      </w:r>
    </w:p>
    <w:p w:rsidR="00E63AAB" w:rsidRPr="00E63AAB" w:rsidRDefault="00E63AAB" w:rsidP="00E63AAB">
      <w:pPr>
        <w:numPr>
          <w:ilvl w:val="0"/>
          <w:numId w:val="14"/>
        </w:numPr>
        <w:contextualSpacing/>
        <w:jc w:val="both"/>
      </w:pPr>
      <w:r w:rsidRPr="00E63AAB">
        <w:t>изменения в платформу вводиться не спонтанно, а только после того как будут одобрены;</w:t>
      </w:r>
    </w:p>
    <w:p w:rsidR="00E63AAB" w:rsidRPr="00E63AAB" w:rsidRDefault="00E63AAB" w:rsidP="00E63AAB">
      <w:pPr>
        <w:numPr>
          <w:ilvl w:val="0"/>
          <w:numId w:val="14"/>
        </w:numPr>
        <w:contextualSpacing/>
        <w:jc w:val="both"/>
      </w:pPr>
      <w:r w:rsidRPr="00E63AAB">
        <w:t>криптовалюта системы может поддерживать разнообразные площадки и ОП;</w:t>
      </w:r>
    </w:p>
    <w:p w:rsidR="00E63AAB" w:rsidRPr="00E63AAB" w:rsidRDefault="00E63AAB" w:rsidP="00E63AAB">
      <w:pPr>
        <w:numPr>
          <w:ilvl w:val="0"/>
          <w:numId w:val="13"/>
        </w:numPr>
        <w:contextualSpacing/>
        <w:jc w:val="both"/>
      </w:pPr>
      <w:r w:rsidRPr="00E63AAB">
        <w:t>неплохой уровень ликвидности, который уступает Биткоину или другим криптовалютам-лидерам, но благодаря популярности у геймеров, остается стабильным;</w:t>
      </w:r>
    </w:p>
    <w:p w:rsidR="00E63AAB" w:rsidRPr="00E63AAB" w:rsidRDefault="00E63AAB" w:rsidP="00E63AAB">
      <w:pPr>
        <w:numPr>
          <w:ilvl w:val="0"/>
          <w:numId w:val="14"/>
        </w:numPr>
        <w:contextualSpacing/>
        <w:jc w:val="both"/>
      </w:pPr>
      <w:r w:rsidRPr="00E63AAB">
        <w:t>масштабируемость – платформа способна обеспечивать работу десятков миллионов пользователей одновременно;</w:t>
      </w:r>
    </w:p>
    <w:p w:rsidR="00E63AAB" w:rsidRPr="00E63AAB" w:rsidRDefault="00E63AAB" w:rsidP="00E63AAB">
      <w:pPr>
        <w:numPr>
          <w:ilvl w:val="0"/>
          <w:numId w:val="14"/>
        </w:numPr>
        <w:contextualSpacing/>
        <w:jc w:val="both"/>
      </w:pPr>
      <w:r w:rsidRPr="00E63AAB">
        <w:t>низкие комиссии, которые составляют всего 10% (Apple и Google Play требуют 30% комиссию);</w:t>
      </w:r>
    </w:p>
    <w:p w:rsidR="00E63AAB" w:rsidRPr="00E63AAB" w:rsidRDefault="00E63AAB" w:rsidP="00E63AAB">
      <w:pPr>
        <w:numPr>
          <w:ilvl w:val="0"/>
          <w:numId w:val="14"/>
        </w:numPr>
        <w:contextualSpacing/>
        <w:jc w:val="both"/>
      </w:pPr>
      <w:r w:rsidRPr="00E63AAB">
        <w:t>наличие безграничных депозитов;</w:t>
      </w:r>
    </w:p>
    <w:p w:rsidR="00E63AAB" w:rsidRPr="00E63AAB" w:rsidRDefault="00E63AAB" w:rsidP="00E63AAB">
      <w:pPr>
        <w:numPr>
          <w:ilvl w:val="0"/>
          <w:numId w:val="14"/>
        </w:numPr>
        <w:contextualSpacing/>
        <w:jc w:val="both"/>
      </w:pPr>
      <w:r w:rsidRPr="00E63AAB">
        <w:t>доступность криптовалюты на разных биржевых площадках;</w:t>
      </w:r>
    </w:p>
    <w:p w:rsidR="00E63AAB" w:rsidRPr="00E63AAB" w:rsidRDefault="00E63AAB" w:rsidP="00E63AAB">
      <w:pPr>
        <w:numPr>
          <w:ilvl w:val="0"/>
          <w:numId w:val="14"/>
        </w:numPr>
        <w:contextualSpacing/>
        <w:jc w:val="both"/>
      </w:pPr>
      <w:r w:rsidRPr="00E63AAB">
        <w:t>крос-платформенное продвижение, благодаря которому игры GameCredits могут рекламироваться в других играх работающих здесь же.</w:t>
      </w:r>
    </w:p>
    <w:p w:rsidR="00E63AAB" w:rsidRPr="00E63AAB" w:rsidRDefault="00E63AAB" w:rsidP="00E63AAB">
      <w:pPr>
        <w:jc w:val="both"/>
      </w:pPr>
      <w:r w:rsidRPr="00E63AAB">
        <w:t>Несмотря на узкую специализацию платформы, она и её криптовалюта значительно расширяют возможности как геймеров, так и разработчиков игр.</w:t>
      </w:r>
    </w:p>
    <w:p w:rsidR="00E63AAB" w:rsidRPr="00E63AAB" w:rsidRDefault="00E63AAB" w:rsidP="00E63AAB">
      <w:pPr>
        <w:keepNext/>
        <w:keepLines/>
        <w:spacing w:before="200" w:after="0"/>
        <w:outlineLvl w:val="2"/>
        <w:rPr>
          <w:rFonts w:asciiTheme="majorHAnsi" w:eastAsiaTheme="majorEastAsia" w:hAnsiTheme="majorHAnsi" w:cstheme="majorBidi"/>
          <w:b/>
          <w:bCs/>
          <w:color w:val="4F81BD" w:themeColor="accent1"/>
        </w:rPr>
      </w:pPr>
      <w:r w:rsidRPr="00E63AAB">
        <w:rPr>
          <w:rFonts w:asciiTheme="majorHAnsi" w:eastAsiaTheme="majorEastAsia" w:hAnsiTheme="majorHAnsi" w:cstheme="majorBidi"/>
          <w:b/>
          <w:bCs/>
          <w:color w:val="4F81BD" w:themeColor="accent1"/>
        </w:rPr>
        <w:t>Недостатки</w:t>
      </w:r>
    </w:p>
    <w:p w:rsidR="00E63AAB" w:rsidRPr="00E63AAB" w:rsidRDefault="00E63AAB" w:rsidP="00E63AAB">
      <w:pPr>
        <w:jc w:val="both"/>
      </w:pPr>
      <w:r w:rsidRPr="00E63AAB">
        <w:t>У GameCredits есть свои минусы:</w:t>
      </w:r>
    </w:p>
    <w:p w:rsidR="00E63AAB" w:rsidRPr="00E63AAB" w:rsidRDefault="00E63AAB" w:rsidP="00E63AAB">
      <w:pPr>
        <w:numPr>
          <w:ilvl w:val="0"/>
          <w:numId w:val="14"/>
        </w:numPr>
        <w:contextualSpacing/>
        <w:jc w:val="both"/>
      </w:pPr>
      <w:r w:rsidRPr="00E63AAB">
        <w:t>курс криптовалюты невысокий, из-за чего прибыль инвесторов и майнеров небольшая;</w:t>
      </w:r>
    </w:p>
    <w:p w:rsidR="00E63AAB" w:rsidRPr="00E63AAB" w:rsidRDefault="00E63AAB" w:rsidP="00E63AAB">
      <w:pPr>
        <w:numPr>
          <w:ilvl w:val="0"/>
          <w:numId w:val="14"/>
        </w:numPr>
        <w:contextualSpacing/>
        <w:jc w:val="both"/>
      </w:pPr>
      <w:r w:rsidRPr="00E63AAB">
        <w:t xml:space="preserve">Game не пользуется популярностью ни у </w:t>
      </w:r>
      <w:proofErr w:type="gramStart"/>
      <w:r w:rsidRPr="00E63AAB">
        <w:t>криптоинвесторов</w:t>
      </w:r>
      <w:proofErr w:type="gramEnd"/>
      <w:r w:rsidRPr="00E63AAB">
        <w:t xml:space="preserve"> ни у трейдеров – из-за узкой специализации в ней в основном заинтересованы люди связанные с игровой тематикой;</w:t>
      </w:r>
    </w:p>
    <w:p w:rsidR="00E63AAB" w:rsidRPr="00E63AAB" w:rsidRDefault="00E63AAB" w:rsidP="00E63AAB">
      <w:pPr>
        <w:numPr>
          <w:ilvl w:val="0"/>
          <w:numId w:val="14"/>
        </w:numPr>
        <w:contextualSpacing/>
        <w:jc w:val="both"/>
      </w:pPr>
      <w:r w:rsidRPr="00E63AAB">
        <w:t>расходы на майнинг сложно окупить из-за высокой стоимости оборудования и дешевизны криптовалюты.</w:t>
      </w:r>
    </w:p>
    <w:p w:rsidR="00E63AAB" w:rsidRPr="00E63AAB" w:rsidRDefault="00E63AAB" w:rsidP="00E63AAB">
      <w:pPr>
        <w:jc w:val="both"/>
      </w:pPr>
      <w:r w:rsidRPr="00E63AAB">
        <w:t>Вложившись в эту криптовалюту, можно потерять деньги. Причины разные – платформа не выдержит конкуренции и отойдет в тень, пользователи перестанут интересоваться в игровой монетой или весь криптовалютный рынок перестанет существовать. Но эти риски висят над всеми криптовалютными проектами.</w:t>
      </w:r>
    </w:p>
    <w:p w:rsidR="00E63AAB" w:rsidRPr="00E63AAB" w:rsidRDefault="00E63AAB" w:rsidP="00E63AAB">
      <w:pPr>
        <w:keepNext/>
        <w:keepLines/>
        <w:spacing w:before="200" w:after="0"/>
        <w:outlineLvl w:val="1"/>
        <w:rPr>
          <w:rFonts w:asciiTheme="majorHAnsi" w:eastAsiaTheme="majorEastAsia" w:hAnsiTheme="majorHAnsi" w:cstheme="majorBidi"/>
          <w:b/>
          <w:bCs/>
          <w:color w:val="4F81BD" w:themeColor="accent1"/>
          <w:sz w:val="26"/>
          <w:szCs w:val="26"/>
        </w:rPr>
      </w:pPr>
      <w:r w:rsidRPr="00E63AAB">
        <w:rPr>
          <w:rFonts w:asciiTheme="majorHAnsi" w:eastAsiaTheme="majorEastAsia" w:hAnsiTheme="majorHAnsi" w:cstheme="majorBidi"/>
          <w:b/>
          <w:bCs/>
          <w:color w:val="4F81BD" w:themeColor="accent1"/>
          <w:sz w:val="26"/>
          <w:szCs w:val="26"/>
        </w:rPr>
        <w:t>Продукты платформы</w:t>
      </w:r>
    </w:p>
    <w:p w:rsidR="00E63AAB" w:rsidRPr="00E63AAB" w:rsidRDefault="00E63AAB" w:rsidP="00E63AAB">
      <w:pPr>
        <w:jc w:val="both"/>
      </w:pPr>
      <w:r w:rsidRPr="00E63AAB">
        <w:t>На базе Game Credits уже существует несколько достаточно известных продуктов:</w:t>
      </w:r>
    </w:p>
    <w:p w:rsidR="00E63AAB" w:rsidRPr="00E63AAB" w:rsidRDefault="00E63AAB" w:rsidP="00E63AAB">
      <w:pPr>
        <w:numPr>
          <w:ilvl w:val="0"/>
          <w:numId w:val="15"/>
        </w:numPr>
        <w:contextualSpacing/>
        <w:jc w:val="both"/>
      </w:pPr>
      <w:r w:rsidRPr="00E63AAB">
        <w:t>GNation. Сообщество для разработчиков игр и геймеров, позволяющее им сотрудничать для обеспечения высокой отдачи в процессе разработки и тестирования игрового продукта.</w:t>
      </w:r>
    </w:p>
    <w:p w:rsidR="00E63AAB" w:rsidRPr="00E63AAB" w:rsidRDefault="00E63AAB" w:rsidP="00E63AAB">
      <w:pPr>
        <w:numPr>
          <w:ilvl w:val="0"/>
          <w:numId w:val="15"/>
        </w:numPr>
        <w:contextualSpacing/>
        <w:jc w:val="both"/>
      </w:pPr>
      <w:r w:rsidRPr="00E63AAB">
        <w:t>GPlay. Это игровой магазин, представленный сообществом GNation. В этом магазине разработчики игр получают 90% прибыли от продажи своих продуктов. Для геймера это тоже выгодный ресурс, где можно найти свежайший игровой контент с титрами.</w:t>
      </w:r>
    </w:p>
    <w:p w:rsidR="00E63AAB" w:rsidRPr="00E63AAB" w:rsidRDefault="00E63AAB" w:rsidP="00E63AAB">
      <w:pPr>
        <w:numPr>
          <w:ilvl w:val="0"/>
          <w:numId w:val="15"/>
        </w:numPr>
        <w:contextualSpacing/>
        <w:jc w:val="both"/>
      </w:pPr>
      <w:r w:rsidRPr="00E63AAB">
        <w:t xml:space="preserve">Game.GG. Площадка для конкурентоспособных электронных видов спорта. На ней можно играть </w:t>
      </w:r>
      <w:proofErr w:type="gramStart"/>
      <w:r w:rsidRPr="00E63AAB">
        <w:t>в</w:t>
      </w:r>
      <w:proofErr w:type="gramEnd"/>
      <w:r w:rsidRPr="00E63AAB">
        <w:t xml:space="preserve"> всем желающим - как игровой элите, так и новичкам в мире геймлинга.</w:t>
      </w:r>
    </w:p>
    <w:p w:rsidR="00E63AAB" w:rsidRPr="00E63AAB" w:rsidRDefault="00E63AAB" w:rsidP="00E63AAB">
      <w:pPr>
        <w:numPr>
          <w:ilvl w:val="0"/>
          <w:numId w:val="15"/>
        </w:numPr>
        <w:contextualSpacing/>
        <w:jc w:val="both"/>
      </w:pPr>
      <w:r w:rsidRPr="00E63AAB">
        <w:t>GExchange. Это обменный пункт, где члены сообщества могут обменивать криптовалюту на фиат или на другие криптовалюты.</w:t>
      </w:r>
    </w:p>
    <w:p w:rsidR="00E63AAB" w:rsidRPr="00E63AAB" w:rsidRDefault="00E63AAB" w:rsidP="00E63AAB">
      <w:pPr>
        <w:numPr>
          <w:ilvl w:val="0"/>
          <w:numId w:val="15"/>
        </w:numPr>
        <w:contextualSpacing/>
        <w:jc w:val="both"/>
      </w:pPr>
      <w:r w:rsidRPr="00E63AAB">
        <w:t>GShare. Благотворительная организация GNation, где пользователи смогут отдавать свои монеты Game на благотворительность.</w:t>
      </w:r>
    </w:p>
    <w:p w:rsidR="00E63AAB" w:rsidRPr="00E63AAB" w:rsidRDefault="00E63AAB" w:rsidP="00E63AAB">
      <w:pPr>
        <w:jc w:val="both"/>
      </w:pPr>
      <w:r w:rsidRPr="00E63AAB">
        <w:t>Разработчики готовят ещё несколько интересных продуктов.</w:t>
      </w:r>
    </w:p>
    <w:p w:rsidR="00E63AAB" w:rsidRPr="00E63AAB" w:rsidRDefault="00E63AAB" w:rsidP="00E63AAB">
      <w:pPr>
        <w:keepNext/>
        <w:keepLines/>
        <w:spacing w:before="200" w:after="0"/>
        <w:outlineLvl w:val="1"/>
        <w:rPr>
          <w:rFonts w:asciiTheme="majorHAnsi" w:eastAsiaTheme="majorEastAsia" w:hAnsiTheme="majorHAnsi" w:cstheme="majorBidi"/>
          <w:b/>
          <w:bCs/>
          <w:color w:val="4F81BD" w:themeColor="accent1"/>
          <w:sz w:val="26"/>
          <w:szCs w:val="26"/>
        </w:rPr>
      </w:pPr>
      <w:r w:rsidRPr="00E63AAB">
        <w:rPr>
          <w:rFonts w:asciiTheme="majorHAnsi" w:eastAsiaTheme="majorEastAsia" w:hAnsiTheme="majorHAnsi" w:cstheme="majorBidi"/>
          <w:b/>
          <w:bCs/>
          <w:color w:val="4F81BD" w:themeColor="accent1"/>
          <w:sz w:val="26"/>
          <w:szCs w:val="26"/>
        </w:rPr>
        <w:t>Капитализация и эмиссия</w:t>
      </w:r>
    </w:p>
    <w:p w:rsidR="00E63AAB" w:rsidRPr="00E63AAB" w:rsidRDefault="00E63AAB" w:rsidP="00E63AAB">
      <w:pPr>
        <w:jc w:val="both"/>
      </w:pPr>
      <w:r w:rsidRPr="00E63AAB">
        <w:t>Капитализация криптовалюты Game на 17.10.2018 по данным coinmarketcap.com составляет 11 547 195 USD, и занимает 314 место в общем рейтинге криптовалют. В июле 2017 года капитализация токена составляла более 307 млн. долларов. В январе 2018 капитализация достигла своего максимума – 425 млн. долларов. Эмиссия Game 84 миллиона, но пока на рынке котируется 68,7 миллионов монет.</w:t>
      </w:r>
    </w:p>
    <w:p w:rsidR="00E63AAB" w:rsidRPr="00E63AAB" w:rsidRDefault="00E63AAB" w:rsidP="00E63AAB">
      <w:pPr>
        <w:jc w:val="both"/>
      </w:pPr>
      <w:r w:rsidRPr="00E63AAB">
        <w:t>5</w:t>
      </w:r>
    </w:p>
    <w:p w:rsidR="00E63AAB" w:rsidRPr="00E63AAB" w:rsidRDefault="00E63AAB" w:rsidP="00E63AAB">
      <w:pPr>
        <w:keepNext/>
        <w:keepLines/>
        <w:spacing w:before="200" w:after="0"/>
        <w:outlineLvl w:val="1"/>
        <w:rPr>
          <w:rFonts w:asciiTheme="majorHAnsi" w:eastAsiaTheme="majorEastAsia" w:hAnsiTheme="majorHAnsi" w:cstheme="majorBidi"/>
          <w:b/>
          <w:bCs/>
          <w:color w:val="4F81BD" w:themeColor="accent1"/>
          <w:sz w:val="26"/>
          <w:szCs w:val="26"/>
        </w:rPr>
      </w:pPr>
      <w:r w:rsidRPr="00E63AAB">
        <w:rPr>
          <w:rFonts w:asciiTheme="majorHAnsi" w:eastAsiaTheme="majorEastAsia" w:hAnsiTheme="majorHAnsi" w:cstheme="majorBidi"/>
          <w:b/>
          <w:bCs/>
          <w:color w:val="4F81BD" w:themeColor="accent1"/>
          <w:sz w:val="26"/>
          <w:szCs w:val="26"/>
        </w:rPr>
        <w:t>Курс</w:t>
      </w:r>
    </w:p>
    <w:p w:rsidR="00E63AAB" w:rsidRPr="00E63AAB" w:rsidRDefault="00E63AAB" w:rsidP="00E63AAB">
      <w:pPr>
        <w:jc w:val="both"/>
      </w:pPr>
      <w:r w:rsidRPr="00E63AAB">
        <w:t>Курс Gamecredits далек от стабильности. За историю криптовалюты наблюдались такие колебания стоимости:</w:t>
      </w:r>
    </w:p>
    <w:p w:rsidR="00E63AAB" w:rsidRPr="00E63AAB" w:rsidRDefault="00E63AAB" w:rsidP="00E63AAB">
      <w:pPr>
        <w:numPr>
          <w:ilvl w:val="0"/>
          <w:numId w:val="16"/>
        </w:numPr>
        <w:contextualSpacing/>
        <w:jc w:val="both"/>
      </w:pPr>
      <w:r w:rsidRPr="00E63AAB">
        <w:t>С 2014 по апрель 2016 цена токена в среднем оставалась на отметке 0,0004 доллара.</w:t>
      </w:r>
    </w:p>
    <w:p w:rsidR="00E63AAB" w:rsidRPr="00E63AAB" w:rsidRDefault="00E63AAB" w:rsidP="00E63AAB">
      <w:pPr>
        <w:numPr>
          <w:ilvl w:val="0"/>
          <w:numId w:val="16"/>
        </w:numPr>
        <w:contextualSpacing/>
        <w:jc w:val="both"/>
      </w:pPr>
      <w:r w:rsidRPr="00E63AAB">
        <w:t>В июне 2017 наблюдалось два взлета. Первый, когда стоимость монеты дошла до 4,65 долларов. Второй, с пиком на отметке 4,73 доллара. В этом же месяце курс резко просел до 1,31 доллара.</w:t>
      </w:r>
    </w:p>
    <w:p w:rsidR="00E63AAB" w:rsidRPr="00E63AAB" w:rsidRDefault="00E63AAB" w:rsidP="00E63AAB">
      <w:pPr>
        <w:numPr>
          <w:ilvl w:val="0"/>
          <w:numId w:val="16"/>
        </w:numPr>
        <w:contextualSpacing/>
        <w:jc w:val="both"/>
      </w:pPr>
      <w:r w:rsidRPr="00E63AAB">
        <w:t>До декабря 2017 были скачки, пусть и не такие кардинальные. В это время курс продолжал держаться на среднем уровне 2 доллара.</w:t>
      </w:r>
    </w:p>
    <w:p w:rsidR="00E63AAB" w:rsidRPr="00E63AAB" w:rsidRDefault="00E63AAB" w:rsidP="00E63AAB">
      <w:pPr>
        <w:numPr>
          <w:ilvl w:val="0"/>
          <w:numId w:val="16"/>
        </w:numPr>
        <w:contextualSpacing/>
        <w:jc w:val="both"/>
      </w:pPr>
      <w:r w:rsidRPr="00E63AAB">
        <w:t>Январь 2018, как и для других криптовалют, создал новый рекорд курса GameCredits. Его цена достигла 6,47 доллара 14 января. Правда в феврале монета котировалась на привычном для себя уровне – 1,65 доллара.</w:t>
      </w:r>
    </w:p>
    <w:p w:rsidR="00E63AAB" w:rsidRPr="00E63AAB" w:rsidRDefault="00E63AAB" w:rsidP="00E63AAB">
      <w:pPr>
        <w:numPr>
          <w:ilvl w:val="0"/>
          <w:numId w:val="16"/>
        </w:numPr>
        <w:contextualSpacing/>
        <w:jc w:val="both"/>
      </w:pPr>
      <w:r w:rsidRPr="00E63AAB">
        <w:t>Апрель 2018 года. Game котировался уже за 1,09 доллара.</w:t>
      </w:r>
    </w:p>
    <w:p w:rsidR="00E63AAB" w:rsidRPr="00E63AAB" w:rsidRDefault="00E63AAB" w:rsidP="00E63AAB">
      <w:pPr>
        <w:numPr>
          <w:ilvl w:val="0"/>
          <w:numId w:val="16"/>
        </w:numPr>
        <w:contextualSpacing/>
        <w:jc w:val="both"/>
      </w:pPr>
      <w:r w:rsidRPr="00E63AAB">
        <w:t>Лето 2018 года символизировало спад для криптовалюты. В августе цена скатилась к 0,25 долларов за монету.</w:t>
      </w:r>
    </w:p>
    <w:p w:rsidR="00E63AAB" w:rsidRPr="00E63AAB" w:rsidRDefault="00E63AAB" w:rsidP="00E63AAB">
      <w:pPr>
        <w:jc w:val="both"/>
      </w:pPr>
      <w:r w:rsidRPr="00E63AAB">
        <w:t>17.10.2018 года курс криптовалюты всего 17 центов. С момента достижения абсолютного максимума стоимость упала на 97.4%.</w:t>
      </w:r>
    </w:p>
    <w:p w:rsidR="00E63AAB" w:rsidRPr="00E63AAB" w:rsidRDefault="00E63AAB" w:rsidP="00E63AAB">
      <w:pPr>
        <w:jc w:val="both"/>
      </w:pPr>
      <w:r w:rsidRPr="00E63AAB">
        <w:t>4</w:t>
      </w:r>
    </w:p>
    <w:p w:rsidR="00E63AAB" w:rsidRPr="00E63AAB" w:rsidRDefault="00E63AAB" w:rsidP="00E63AAB">
      <w:pPr>
        <w:keepNext/>
        <w:keepLines/>
        <w:spacing w:before="200" w:after="0"/>
        <w:outlineLvl w:val="1"/>
        <w:rPr>
          <w:rFonts w:asciiTheme="majorHAnsi" w:eastAsiaTheme="majorEastAsia" w:hAnsiTheme="majorHAnsi" w:cstheme="majorBidi"/>
          <w:b/>
          <w:bCs/>
          <w:color w:val="4F81BD" w:themeColor="accent1"/>
          <w:sz w:val="26"/>
          <w:szCs w:val="26"/>
        </w:rPr>
      </w:pPr>
      <w:r w:rsidRPr="00E63AAB">
        <w:rPr>
          <w:rFonts w:asciiTheme="majorHAnsi" w:eastAsiaTheme="majorEastAsia" w:hAnsiTheme="majorHAnsi" w:cstheme="majorBidi"/>
          <w:b/>
          <w:bCs/>
          <w:color w:val="4F81BD" w:themeColor="accent1"/>
          <w:sz w:val="26"/>
          <w:szCs w:val="26"/>
        </w:rPr>
        <w:t>Майнинг</w:t>
      </w:r>
    </w:p>
    <w:p w:rsidR="00E63AAB" w:rsidRPr="00E63AAB" w:rsidRDefault="00E63AAB" w:rsidP="00E63AAB">
      <w:pPr>
        <w:jc w:val="both"/>
      </w:pPr>
      <w:r w:rsidRPr="00E63AAB">
        <w:t xml:space="preserve">В сети </w:t>
      </w:r>
      <w:proofErr w:type="gramStart"/>
      <w:r w:rsidRPr="00E63AAB">
        <w:t>возможен</w:t>
      </w:r>
      <w:proofErr w:type="gramEnd"/>
      <w:r w:rsidRPr="00E63AAB">
        <w:t xml:space="preserve"> майнинг. Блокчейн работает на алгоритме Scrypt, со средней скоростью генерации блока 93 секунды и вознаграждением – 12.5 монет. При этом сложность сети меняется в зависимости от обстоятельств.</w:t>
      </w:r>
    </w:p>
    <w:p w:rsidR="00E63AAB" w:rsidRPr="00E63AAB" w:rsidRDefault="00E63AAB" w:rsidP="00E63AAB">
      <w:pPr>
        <w:jc w:val="both"/>
      </w:pPr>
      <w:r w:rsidRPr="00E63AAB">
        <w:t>Добыча gamecredits мало чем отличается от работы с блокчейном других криптовалют. Чтобы начать майнить новичку понадобится:</w:t>
      </w:r>
    </w:p>
    <w:p w:rsidR="00E63AAB" w:rsidRPr="00E63AAB" w:rsidRDefault="00E63AAB" w:rsidP="00E63AAB">
      <w:pPr>
        <w:numPr>
          <w:ilvl w:val="0"/>
          <w:numId w:val="14"/>
        </w:numPr>
        <w:contextualSpacing/>
        <w:jc w:val="both"/>
      </w:pPr>
      <w:r w:rsidRPr="00E63AAB">
        <w:t>сильная видеокарта;</w:t>
      </w:r>
    </w:p>
    <w:p w:rsidR="00E63AAB" w:rsidRPr="00E63AAB" w:rsidRDefault="00E63AAB" w:rsidP="00E63AAB">
      <w:pPr>
        <w:numPr>
          <w:ilvl w:val="0"/>
          <w:numId w:val="14"/>
        </w:numPr>
        <w:contextualSpacing/>
        <w:jc w:val="both"/>
      </w:pPr>
      <w:r w:rsidRPr="00E63AAB">
        <w:t>ОЗУ;</w:t>
      </w:r>
    </w:p>
    <w:p w:rsidR="00E63AAB" w:rsidRPr="00E63AAB" w:rsidRDefault="00E63AAB" w:rsidP="00E63AAB">
      <w:pPr>
        <w:numPr>
          <w:ilvl w:val="0"/>
          <w:numId w:val="14"/>
        </w:numPr>
        <w:contextualSpacing/>
        <w:jc w:val="both"/>
      </w:pPr>
      <w:r w:rsidRPr="00E63AAB">
        <w:t>мощный процессор;</w:t>
      </w:r>
    </w:p>
    <w:p w:rsidR="00E63AAB" w:rsidRPr="00E63AAB" w:rsidRDefault="00E63AAB" w:rsidP="00E63AAB">
      <w:pPr>
        <w:numPr>
          <w:ilvl w:val="0"/>
          <w:numId w:val="14"/>
        </w:numPr>
        <w:contextualSpacing/>
        <w:jc w:val="both"/>
      </w:pPr>
      <w:r w:rsidRPr="00E63AAB">
        <w:t>стабильное интернет-подключение.</w:t>
      </w:r>
    </w:p>
    <w:p w:rsidR="00E63AAB" w:rsidRPr="00E63AAB" w:rsidRDefault="00E63AAB" w:rsidP="00E63AAB">
      <w:pPr>
        <w:jc w:val="both"/>
        <w:rPr>
          <w:lang w:val="en-US"/>
        </w:rPr>
      </w:pPr>
      <w:r w:rsidRPr="00E63AAB">
        <w:t>Можно купить АСИК или сделать ферму на нескольких видеокартах, обеспечив их мощной системой охлаждения и стабильной подачей электроэнергии. Но даже этого часто недостаточно для добычи криптомонет GameCredits. Тогда майнеры вступают в пулы. Самые</w:t>
      </w:r>
      <w:r w:rsidRPr="00E63AAB">
        <w:rPr>
          <w:lang w:val="en-US"/>
        </w:rPr>
        <w:t xml:space="preserve"> </w:t>
      </w:r>
      <w:r w:rsidRPr="00E63AAB">
        <w:t>крупные</w:t>
      </w:r>
      <w:r w:rsidRPr="00E63AAB">
        <w:rPr>
          <w:lang w:val="en-US"/>
        </w:rPr>
        <w:t xml:space="preserve"> </w:t>
      </w:r>
      <w:r w:rsidRPr="00E63AAB">
        <w:t>бассейны</w:t>
      </w:r>
      <w:r w:rsidRPr="00E63AAB">
        <w:rPr>
          <w:lang w:val="en-US"/>
        </w:rPr>
        <w:t xml:space="preserve"> </w:t>
      </w:r>
      <w:r w:rsidRPr="00E63AAB">
        <w:t>для</w:t>
      </w:r>
      <w:r w:rsidRPr="00E63AAB">
        <w:rPr>
          <w:lang w:val="en-US"/>
        </w:rPr>
        <w:t xml:space="preserve"> </w:t>
      </w:r>
      <w:r w:rsidRPr="00E63AAB">
        <w:t>майнинга</w:t>
      </w:r>
      <w:r w:rsidRPr="00E63AAB">
        <w:rPr>
          <w:lang w:val="en-US"/>
        </w:rPr>
        <w:t xml:space="preserve"> Game:</w:t>
      </w:r>
    </w:p>
    <w:p w:rsidR="00E63AAB" w:rsidRPr="00E63AAB" w:rsidRDefault="00E63AAB" w:rsidP="00E63AAB">
      <w:pPr>
        <w:numPr>
          <w:ilvl w:val="0"/>
          <w:numId w:val="14"/>
        </w:numPr>
        <w:contextualSpacing/>
        <w:jc w:val="both"/>
        <w:rPr>
          <w:lang w:val="en-US"/>
        </w:rPr>
      </w:pPr>
      <w:r w:rsidRPr="00E63AAB">
        <w:rPr>
          <w:lang w:val="en-US"/>
        </w:rPr>
        <w:t>GameCredits Mining Pool;</w:t>
      </w:r>
    </w:p>
    <w:p w:rsidR="00E63AAB" w:rsidRPr="00E63AAB" w:rsidRDefault="00E63AAB" w:rsidP="00E63AAB">
      <w:pPr>
        <w:numPr>
          <w:ilvl w:val="0"/>
          <w:numId w:val="14"/>
        </w:numPr>
        <w:contextualSpacing/>
        <w:jc w:val="both"/>
        <w:rPr>
          <w:lang w:val="en-US"/>
        </w:rPr>
      </w:pPr>
      <w:r w:rsidRPr="00E63AAB">
        <w:rPr>
          <w:lang w:val="en-US"/>
        </w:rPr>
        <w:t>Nordic GameCredits Mining Pool.</w:t>
      </w:r>
    </w:p>
    <w:p w:rsidR="00E63AAB" w:rsidRPr="00E63AAB" w:rsidRDefault="00E63AAB" w:rsidP="00E63AAB">
      <w:pPr>
        <w:jc w:val="both"/>
      </w:pPr>
      <w:r w:rsidRPr="00E63AAB">
        <w:t>Также есть множество других пулов, которые предлагают выгодные условия для майнинга разных криптовалют, в том числе GameCredits:</w:t>
      </w:r>
    </w:p>
    <w:p w:rsidR="00E63AAB" w:rsidRPr="00E63AAB" w:rsidRDefault="00E63AAB" w:rsidP="00E63AAB">
      <w:pPr>
        <w:numPr>
          <w:ilvl w:val="0"/>
          <w:numId w:val="17"/>
        </w:numPr>
        <w:contextualSpacing/>
        <w:jc w:val="both"/>
      </w:pPr>
      <w:r w:rsidRPr="00E63AAB">
        <w:t>NiceHash. Предусматривает мультимайнинг, а начисления делает по типу PPS. Комиссия в системе 3%.</w:t>
      </w:r>
    </w:p>
    <w:p w:rsidR="00E63AAB" w:rsidRPr="00E63AAB" w:rsidRDefault="00E63AAB" w:rsidP="00E63AAB">
      <w:pPr>
        <w:numPr>
          <w:ilvl w:val="0"/>
          <w:numId w:val="17"/>
        </w:numPr>
        <w:contextualSpacing/>
        <w:jc w:val="both"/>
      </w:pPr>
      <w:r w:rsidRPr="00E63AAB">
        <w:t>E-Pool. Начисления происходят по системе PPLNS. Мультивалютной добычи не предусматривает, но работает с десятками других криптовалют. Комиссия всего 0,25%.</w:t>
      </w:r>
    </w:p>
    <w:p w:rsidR="00E63AAB" w:rsidRPr="00E63AAB" w:rsidRDefault="00E63AAB" w:rsidP="00E63AAB">
      <w:pPr>
        <w:numPr>
          <w:ilvl w:val="0"/>
          <w:numId w:val="17"/>
        </w:numPr>
        <w:contextualSpacing/>
        <w:jc w:val="both"/>
      </w:pPr>
      <w:r w:rsidRPr="00E63AAB">
        <w:t>Suprnova. С мультимайнингом не работает. Отчисления проводит по системе PROP. Комиссия 0,92%.</w:t>
      </w:r>
    </w:p>
    <w:p w:rsidR="00E63AAB" w:rsidRPr="00E63AAB" w:rsidRDefault="00E63AAB" w:rsidP="00E63AAB">
      <w:pPr>
        <w:jc w:val="both"/>
      </w:pPr>
      <w:r w:rsidRPr="00E63AAB">
        <w:t>Окончательный выбор бассейна для добычи криптовалюты зависит от страны, где проживает майнер, его предпочтений, условий работы в пуле и имеющегося железа. Подробнее о майнинге GameCredits смотрите в видео:</w:t>
      </w:r>
    </w:p>
    <w:p w:rsidR="00E63AAB" w:rsidRPr="00E63AAB" w:rsidRDefault="00E63AAB" w:rsidP="00E63AAB">
      <w:pPr>
        <w:jc w:val="both"/>
      </w:pPr>
      <w:hyperlink r:id="rId7" w:history="1">
        <w:r w:rsidRPr="00E63AAB">
          <w:rPr>
            <w:color w:val="0000FF" w:themeColor="hyperlink"/>
            <w:u w:val="single"/>
          </w:rPr>
          <w:t>https://youtu.be/J6MIYbfCbo4</w:t>
        </w:r>
      </w:hyperlink>
    </w:p>
    <w:p w:rsidR="00E63AAB" w:rsidRPr="00E63AAB" w:rsidRDefault="00E63AAB" w:rsidP="00E63AAB">
      <w:pPr>
        <w:keepNext/>
        <w:keepLines/>
        <w:spacing w:before="200" w:after="0"/>
        <w:outlineLvl w:val="1"/>
        <w:rPr>
          <w:rFonts w:asciiTheme="majorHAnsi" w:eastAsiaTheme="majorEastAsia" w:hAnsiTheme="majorHAnsi" w:cstheme="majorBidi"/>
          <w:b/>
          <w:bCs/>
          <w:color w:val="4F81BD" w:themeColor="accent1"/>
          <w:sz w:val="26"/>
          <w:szCs w:val="26"/>
        </w:rPr>
      </w:pPr>
      <w:r w:rsidRPr="00E63AAB">
        <w:rPr>
          <w:rFonts w:asciiTheme="majorHAnsi" w:eastAsiaTheme="majorEastAsia" w:hAnsiTheme="majorHAnsi" w:cstheme="majorBidi"/>
          <w:b/>
          <w:bCs/>
          <w:color w:val="4F81BD" w:themeColor="accent1"/>
          <w:sz w:val="26"/>
          <w:szCs w:val="26"/>
        </w:rPr>
        <w:t>Купить/обменять game</w:t>
      </w:r>
    </w:p>
    <w:p w:rsidR="00E63AAB" w:rsidRPr="00E63AAB" w:rsidRDefault="00E63AAB" w:rsidP="00E63AAB">
      <w:pPr>
        <w:jc w:val="both"/>
      </w:pPr>
      <w:r w:rsidRPr="00E63AAB">
        <w:t>Приобрести или обменять токены GAME можно на криптовалютных площадках представленных в таблице:</w:t>
      </w:r>
    </w:p>
    <w:tbl>
      <w:tblPr>
        <w:tblW w:w="10957" w:type="dxa"/>
        <w:tblCellMar>
          <w:left w:w="0" w:type="dxa"/>
          <w:right w:w="0" w:type="dxa"/>
        </w:tblCellMar>
        <w:tblLook w:val="04A0" w:firstRow="1" w:lastRow="0" w:firstColumn="1" w:lastColumn="0" w:noHBand="0" w:noVBand="1"/>
      </w:tblPr>
      <w:tblGrid>
        <w:gridCol w:w="671"/>
        <w:gridCol w:w="2181"/>
        <w:gridCol w:w="1842"/>
        <w:gridCol w:w="1961"/>
        <w:gridCol w:w="2551"/>
        <w:gridCol w:w="1751"/>
      </w:tblGrid>
      <w:tr w:rsidR="00E63AAB" w:rsidRPr="00E63AAB" w:rsidTr="001C6AE4">
        <w:trPr>
          <w:trHeight w:val="142"/>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E63AAB" w:rsidRPr="00E63AAB" w:rsidRDefault="00E63AAB" w:rsidP="00E63AAB">
            <w:pPr>
              <w:jc w:val="both"/>
            </w:pPr>
            <w:r w:rsidRPr="00E63AAB">
              <w:t>#</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E63AAB" w:rsidRPr="00E63AAB" w:rsidRDefault="00E63AAB" w:rsidP="00E63AAB">
            <w:pPr>
              <w:jc w:val="both"/>
            </w:pPr>
            <w:r w:rsidRPr="00E63AAB">
              <w:t>Обмен</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E63AAB" w:rsidRPr="00E63AAB" w:rsidRDefault="00E63AAB" w:rsidP="00E63AAB">
            <w:pPr>
              <w:jc w:val="both"/>
            </w:pPr>
            <w:r w:rsidRPr="00E63AAB">
              <w:t>Пара</w:t>
            </w:r>
          </w:p>
        </w:tc>
        <w:tc>
          <w:tcPr>
            <w:tcW w:w="1961"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E63AAB" w:rsidRPr="00E63AAB" w:rsidRDefault="00E63AAB" w:rsidP="00E63AAB">
            <w:pPr>
              <w:jc w:val="both"/>
            </w:pPr>
            <w:r w:rsidRPr="00E63AAB">
              <w:t>Курс</w:t>
            </w:r>
          </w:p>
        </w:tc>
        <w:tc>
          <w:tcPr>
            <w:tcW w:w="2551"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E63AAB" w:rsidRPr="00E63AAB" w:rsidRDefault="00E63AAB" w:rsidP="00E63AAB">
            <w:pPr>
              <w:jc w:val="both"/>
            </w:pPr>
            <w:r w:rsidRPr="00E63AAB">
              <w:t>Объем за 24 часа</w:t>
            </w:r>
          </w:p>
        </w:tc>
        <w:tc>
          <w:tcPr>
            <w:tcW w:w="1751"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E63AAB" w:rsidRPr="00E63AAB" w:rsidRDefault="00E63AAB" w:rsidP="00E63AAB">
            <w:pPr>
              <w:jc w:val="both"/>
            </w:pPr>
            <w:r w:rsidRPr="00E63AAB">
              <w:t>Объем %</w:t>
            </w:r>
          </w:p>
        </w:tc>
      </w:tr>
      <w:tr w:rsidR="00E63AAB" w:rsidRPr="00E63AAB" w:rsidTr="001C6AE4">
        <w:trPr>
          <w:trHeight w:val="443"/>
        </w:trPr>
        <w:tc>
          <w:tcPr>
            <w:tcW w:w="0" w:type="auto"/>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1</w:t>
            </w:r>
          </w:p>
        </w:tc>
        <w:tc>
          <w:tcPr>
            <w:tcW w:w="0" w:type="auto"/>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Upbit</w:t>
            </w:r>
          </w:p>
        </w:tc>
        <w:tc>
          <w:tcPr>
            <w:tcW w:w="0" w:type="auto"/>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GAME/BTC</w:t>
            </w:r>
          </w:p>
        </w:tc>
        <w:tc>
          <w:tcPr>
            <w:tcW w:w="196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0,171420 $</w:t>
            </w:r>
          </w:p>
          <w:p w:rsidR="00E63AAB" w:rsidRPr="00E63AAB" w:rsidRDefault="00E63AAB" w:rsidP="00E63AAB">
            <w:pPr>
              <w:jc w:val="both"/>
            </w:pPr>
            <w:r w:rsidRPr="00E63AAB">
              <w:t>0,00002576 BTC</w:t>
            </w:r>
          </w:p>
        </w:tc>
        <w:tc>
          <w:tcPr>
            <w:tcW w:w="255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11 378,17 $</w:t>
            </w:r>
          </w:p>
          <w:p w:rsidR="00E63AAB" w:rsidRPr="00E63AAB" w:rsidRDefault="00E63AAB" w:rsidP="00E63AAB">
            <w:pPr>
              <w:jc w:val="both"/>
            </w:pPr>
            <w:r w:rsidRPr="00E63AAB">
              <w:t>66376,147 GAME</w:t>
            </w:r>
          </w:p>
        </w:tc>
        <w:tc>
          <w:tcPr>
            <w:tcW w:w="175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8,76%</w:t>
            </w:r>
          </w:p>
        </w:tc>
      </w:tr>
      <w:tr w:rsidR="00E63AAB" w:rsidRPr="00E63AAB" w:rsidTr="001C6AE4">
        <w:trPr>
          <w:trHeight w:val="443"/>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Bittrex</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GAME/BTC</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0,171420 $</w:t>
            </w:r>
          </w:p>
          <w:p w:rsidR="00E63AAB" w:rsidRPr="00E63AAB" w:rsidRDefault="00E63AAB" w:rsidP="00E63AAB">
            <w:pPr>
              <w:jc w:val="both"/>
            </w:pPr>
            <w:r w:rsidRPr="00E63AAB">
              <w:t>0,00002576 BTC</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11 369,98 $</w:t>
            </w:r>
          </w:p>
          <w:p w:rsidR="00E63AAB" w:rsidRPr="00E63AAB" w:rsidRDefault="00E63AAB" w:rsidP="00E63AAB">
            <w:pPr>
              <w:jc w:val="both"/>
            </w:pPr>
            <w:r w:rsidRPr="00E63AAB">
              <w:t>66328,390 GAME</w:t>
            </w:r>
          </w:p>
        </w:tc>
        <w:tc>
          <w:tcPr>
            <w:tcW w:w="1751" w:type="dxa"/>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8,76%</w:t>
            </w:r>
          </w:p>
        </w:tc>
      </w:tr>
      <w:tr w:rsidR="00E63AAB" w:rsidRPr="00E63AAB" w:rsidTr="001C6AE4">
        <w:trPr>
          <w:trHeight w:val="443"/>
        </w:trPr>
        <w:tc>
          <w:tcPr>
            <w:tcW w:w="0" w:type="auto"/>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3</w:t>
            </w:r>
          </w:p>
        </w:tc>
        <w:tc>
          <w:tcPr>
            <w:tcW w:w="0" w:type="auto"/>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Poloniex</w:t>
            </w:r>
          </w:p>
        </w:tc>
        <w:tc>
          <w:tcPr>
            <w:tcW w:w="0" w:type="auto"/>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GAME/BTC</w:t>
            </w:r>
          </w:p>
        </w:tc>
        <w:tc>
          <w:tcPr>
            <w:tcW w:w="196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0,172484 $</w:t>
            </w:r>
          </w:p>
          <w:p w:rsidR="00E63AAB" w:rsidRPr="00E63AAB" w:rsidRDefault="00E63AAB" w:rsidP="00E63AAB">
            <w:pPr>
              <w:jc w:val="both"/>
            </w:pPr>
            <w:r w:rsidRPr="00E63AAB">
              <w:t>0,00002592 BTC</w:t>
            </w:r>
          </w:p>
        </w:tc>
        <w:tc>
          <w:tcPr>
            <w:tcW w:w="255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4 518,59 $</w:t>
            </w:r>
          </w:p>
          <w:p w:rsidR="00E63AAB" w:rsidRPr="00E63AAB" w:rsidRDefault="00E63AAB" w:rsidP="00E63AAB">
            <w:pPr>
              <w:jc w:val="both"/>
            </w:pPr>
            <w:r w:rsidRPr="00E63AAB">
              <w:t>26197,100 GAME</w:t>
            </w:r>
          </w:p>
        </w:tc>
        <w:tc>
          <w:tcPr>
            <w:tcW w:w="175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3,48%</w:t>
            </w:r>
          </w:p>
        </w:tc>
      </w:tr>
      <w:tr w:rsidR="00E63AAB" w:rsidRPr="00E63AAB" w:rsidTr="001C6AE4">
        <w:trPr>
          <w:trHeight w:val="443"/>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Cryptopia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GAME/BTC</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0,173948 $</w:t>
            </w:r>
          </w:p>
          <w:p w:rsidR="00E63AAB" w:rsidRPr="00E63AAB" w:rsidRDefault="00E63AAB" w:rsidP="00E63AAB">
            <w:pPr>
              <w:jc w:val="both"/>
            </w:pPr>
            <w:r w:rsidRPr="00E63AAB">
              <w:t>0,00002614 BTC</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4 395,10 $</w:t>
            </w:r>
          </w:p>
          <w:p w:rsidR="00E63AAB" w:rsidRPr="00E63AAB" w:rsidRDefault="00E63AAB" w:rsidP="00E63AAB">
            <w:pPr>
              <w:jc w:val="both"/>
            </w:pPr>
            <w:r w:rsidRPr="00E63AAB">
              <w:t>25266,682 GAME</w:t>
            </w:r>
          </w:p>
        </w:tc>
        <w:tc>
          <w:tcPr>
            <w:tcW w:w="1751" w:type="dxa"/>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3,38%</w:t>
            </w:r>
          </w:p>
        </w:tc>
      </w:tr>
      <w:tr w:rsidR="00E63AAB" w:rsidRPr="00E63AAB" w:rsidTr="001C6AE4">
        <w:trPr>
          <w:trHeight w:val="443"/>
        </w:trPr>
        <w:tc>
          <w:tcPr>
            <w:tcW w:w="0" w:type="auto"/>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5</w:t>
            </w:r>
          </w:p>
        </w:tc>
        <w:tc>
          <w:tcPr>
            <w:tcW w:w="0" w:type="auto"/>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HitBTC</w:t>
            </w:r>
          </w:p>
        </w:tc>
        <w:tc>
          <w:tcPr>
            <w:tcW w:w="0" w:type="auto"/>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GAME/BTC</w:t>
            </w:r>
          </w:p>
        </w:tc>
        <w:tc>
          <w:tcPr>
            <w:tcW w:w="196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0,159708 $</w:t>
            </w:r>
          </w:p>
          <w:p w:rsidR="00E63AAB" w:rsidRPr="00E63AAB" w:rsidRDefault="00E63AAB" w:rsidP="00E63AAB">
            <w:pPr>
              <w:jc w:val="both"/>
            </w:pPr>
            <w:r w:rsidRPr="00E63AAB">
              <w:t>0,000024 BTC</w:t>
            </w:r>
          </w:p>
        </w:tc>
        <w:tc>
          <w:tcPr>
            <w:tcW w:w="255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3 625,36 $</w:t>
            </w:r>
          </w:p>
          <w:p w:rsidR="00E63AAB" w:rsidRPr="00E63AAB" w:rsidRDefault="00E63AAB" w:rsidP="00E63AAB">
            <w:pPr>
              <w:jc w:val="both"/>
            </w:pPr>
            <w:r w:rsidRPr="00E63AAB">
              <w:t>22700,000 GAME</w:t>
            </w:r>
          </w:p>
        </w:tc>
        <w:tc>
          <w:tcPr>
            <w:tcW w:w="175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2,79%</w:t>
            </w:r>
          </w:p>
        </w:tc>
      </w:tr>
      <w:tr w:rsidR="00E63AAB" w:rsidRPr="00E63AAB" w:rsidTr="001C6AE4">
        <w:trPr>
          <w:trHeight w:val="443"/>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Livecoin</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GAME/BTC</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0,175412 $</w:t>
            </w:r>
          </w:p>
          <w:p w:rsidR="00E63AAB" w:rsidRPr="00E63AAB" w:rsidRDefault="00E63AAB" w:rsidP="00E63AAB">
            <w:pPr>
              <w:jc w:val="both"/>
            </w:pPr>
            <w:r w:rsidRPr="00E63AAB">
              <w:t>0,00002636 BTC</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127,92 $</w:t>
            </w:r>
          </w:p>
          <w:p w:rsidR="00E63AAB" w:rsidRPr="00E63AAB" w:rsidRDefault="00E63AAB" w:rsidP="00E63AAB">
            <w:pPr>
              <w:jc w:val="both"/>
            </w:pPr>
            <w:r w:rsidRPr="00E63AAB">
              <w:t>729,226 GAME</w:t>
            </w:r>
          </w:p>
        </w:tc>
        <w:tc>
          <w:tcPr>
            <w:tcW w:w="1751" w:type="dxa"/>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0,10%</w:t>
            </w:r>
          </w:p>
        </w:tc>
      </w:tr>
      <w:tr w:rsidR="00E63AAB" w:rsidRPr="00E63AAB" w:rsidTr="001C6AE4">
        <w:trPr>
          <w:trHeight w:val="443"/>
        </w:trPr>
        <w:tc>
          <w:tcPr>
            <w:tcW w:w="0" w:type="auto"/>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7</w:t>
            </w:r>
          </w:p>
        </w:tc>
        <w:tc>
          <w:tcPr>
            <w:tcW w:w="0" w:type="auto"/>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CREX24</w:t>
            </w:r>
          </w:p>
        </w:tc>
        <w:tc>
          <w:tcPr>
            <w:tcW w:w="0" w:type="auto"/>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GAME/BTC</w:t>
            </w:r>
          </w:p>
        </w:tc>
        <w:tc>
          <w:tcPr>
            <w:tcW w:w="196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0,166362 $</w:t>
            </w:r>
          </w:p>
          <w:p w:rsidR="00E63AAB" w:rsidRPr="00E63AAB" w:rsidRDefault="00E63AAB" w:rsidP="00E63AAB">
            <w:pPr>
              <w:jc w:val="both"/>
            </w:pPr>
            <w:r w:rsidRPr="00E63AAB">
              <w:t>0,000025 BTC</w:t>
            </w:r>
          </w:p>
        </w:tc>
        <w:tc>
          <w:tcPr>
            <w:tcW w:w="255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42,40 $</w:t>
            </w:r>
          </w:p>
          <w:p w:rsidR="00E63AAB" w:rsidRPr="00E63AAB" w:rsidRDefault="00E63AAB" w:rsidP="00E63AAB">
            <w:pPr>
              <w:jc w:val="both"/>
            </w:pPr>
            <w:r w:rsidRPr="00E63AAB">
              <w:t>254,844 GAME</w:t>
            </w:r>
          </w:p>
        </w:tc>
        <w:tc>
          <w:tcPr>
            <w:tcW w:w="175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0,03%</w:t>
            </w:r>
          </w:p>
        </w:tc>
      </w:tr>
      <w:tr w:rsidR="00E63AAB" w:rsidRPr="00E63AAB" w:rsidTr="001C6AE4">
        <w:trPr>
          <w:trHeight w:val="443"/>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CoinEgg</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GAME/BTC</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0,053436 $</w:t>
            </w:r>
          </w:p>
          <w:p w:rsidR="00E63AAB" w:rsidRPr="00E63AAB" w:rsidRDefault="00E63AAB" w:rsidP="00E63AAB">
            <w:pPr>
              <w:jc w:val="both"/>
            </w:pPr>
            <w:r w:rsidRPr="00E63AAB">
              <w:t>0,00000803 BTC</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94 305 $</w:t>
            </w:r>
          </w:p>
          <w:p w:rsidR="00E63AAB" w:rsidRPr="00E63AAB" w:rsidRDefault="00E63AAB" w:rsidP="00E63AAB">
            <w:pPr>
              <w:jc w:val="both"/>
            </w:pPr>
            <w:r w:rsidRPr="00E63AAB">
              <w:t>1764842,000 GAME</w:t>
            </w:r>
          </w:p>
        </w:tc>
        <w:tc>
          <w:tcPr>
            <w:tcW w:w="1751" w:type="dxa"/>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72,62%</w:t>
            </w:r>
          </w:p>
        </w:tc>
      </w:tr>
      <w:tr w:rsidR="00E63AAB" w:rsidRPr="00E63AAB" w:rsidTr="001C6AE4">
        <w:trPr>
          <w:trHeight w:val="443"/>
        </w:trPr>
        <w:tc>
          <w:tcPr>
            <w:tcW w:w="0" w:type="auto"/>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9</w:t>
            </w:r>
          </w:p>
        </w:tc>
        <w:tc>
          <w:tcPr>
            <w:tcW w:w="0" w:type="auto"/>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YoBit</w:t>
            </w:r>
          </w:p>
          <w:p w:rsidR="00E63AAB" w:rsidRPr="00E63AAB" w:rsidRDefault="00E63AAB" w:rsidP="00E63AAB">
            <w:pPr>
              <w:jc w:val="both"/>
            </w:pPr>
            <w:r w:rsidRPr="00E63AAB">
              <w:t> </w:t>
            </w:r>
          </w:p>
        </w:tc>
        <w:tc>
          <w:tcPr>
            <w:tcW w:w="0" w:type="auto"/>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GAME/BTC</w:t>
            </w:r>
          </w:p>
        </w:tc>
        <w:tc>
          <w:tcPr>
            <w:tcW w:w="196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0,112927 $</w:t>
            </w:r>
          </w:p>
          <w:p w:rsidR="00E63AAB" w:rsidRPr="00E63AAB" w:rsidRDefault="00E63AAB" w:rsidP="00E63AAB">
            <w:pPr>
              <w:jc w:val="both"/>
            </w:pPr>
            <w:r w:rsidRPr="00E63AAB">
              <w:t>0,00001697 BTC</w:t>
            </w:r>
          </w:p>
        </w:tc>
        <w:tc>
          <w:tcPr>
            <w:tcW w:w="255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48,73 $</w:t>
            </w:r>
          </w:p>
          <w:p w:rsidR="00E63AAB" w:rsidRPr="00E63AAB" w:rsidRDefault="00E63AAB" w:rsidP="00E63AAB">
            <w:pPr>
              <w:jc w:val="both"/>
            </w:pPr>
            <w:r w:rsidRPr="00E63AAB">
              <w:t>431,536 GAME</w:t>
            </w:r>
          </w:p>
        </w:tc>
        <w:tc>
          <w:tcPr>
            <w:tcW w:w="175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E63AAB" w:rsidRPr="00E63AAB" w:rsidRDefault="00E63AAB" w:rsidP="00E63AAB">
            <w:pPr>
              <w:jc w:val="both"/>
            </w:pPr>
            <w:r w:rsidRPr="00E63AAB">
              <w:t>0,04%</w:t>
            </w:r>
          </w:p>
        </w:tc>
      </w:tr>
      <w:tr w:rsidR="00E63AAB" w:rsidRPr="00E63AAB" w:rsidTr="001C6AE4">
        <w:trPr>
          <w:trHeight w:val="443"/>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10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Trade Satoshi</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GAME/LTC</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0,262819 $</w:t>
            </w:r>
          </w:p>
          <w:p w:rsidR="00E63AAB" w:rsidRPr="00E63AAB" w:rsidRDefault="00E63AAB" w:rsidP="00E63AAB">
            <w:pPr>
              <w:jc w:val="both"/>
            </w:pPr>
            <w:r w:rsidRPr="00E63AAB">
              <w:t>0,0049 LTC</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17,41 $</w:t>
            </w:r>
          </w:p>
          <w:p w:rsidR="00E63AAB" w:rsidRPr="00E63AAB" w:rsidRDefault="00E63AAB" w:rsidP="00E63AAB">
            <w:pPr>
              <w:jc w:val="both"/>
            </w:pPr>
            <w:r w:rsidRPr="00E63AAB">
              <w:t>66,255 GAME</w:t>
            </w:r>
          </w:p>
        </w:tc>
        <w:tc>
          <w:tcPr>
            <w:tcW w:w="1751" w:type="dxa"/>
            <w:tcBorders>
              <w:top w:val="nil"/>
              <w:left w:val="nil"/>
              <w:bottom w:val="single" w:sz="8" w:space="0" w:color="auto"/>
              <w:right w:val="single" w:sz="8" w:space="0" w:color="auto"/>
            </w:tcBorders>
            <w:tcMar>
              <w:top w:w="0" w:type="dxa"/>
              <w:left w:w="108" w:type="dxa"/>
              <w:bottom w:w="0" w:type="dxa"/>
              <w:right w:w="108" w:type="dxa"/>
            </w:tcMar>
            <w:hideMark/>
          </w:tcPr>
          <w:p w:rsidR="00E63AAB" w:rsidRPr="00E63AAB" w:rsidRDefault="00E63AAB" w:rsidP="00E63AAB">
            <w:pPr>
              <w:jc w:val="both"/>
            </w:pPr>
            <w:r w:rsidRPr="00E63AAB">
              <w:t>0,01%</w:t>
            </w:r>
          </w:p>
        </w:tc>
      </w:tr>
    </w:tbl>
    <w:p w:rsidR="00E63AAB" w:rsidRPr="00E63AAB" w:rsidRDefault="00E63AAB" w:rsidP="00E63AAB">
      <w:pPr>
        <w:jc w:val="both"/>
      </w:pPr>
      <w:r w:rsidRPr="00E63AAB">
        <w:t>Монетами GAME торгуют с Биткоином. Больше всего операций по обмену проводят на бирже CoinEgg (72,62%), но немало сделок проходит на Upbit (8,8%) и Bittrex (8,8%).</w:t>
      </w:r>
    </w:p>
    <w:p w:rsidR="00E63AAB" w:rsidRPr="00E63AAB" w:rsidRDefault="00E63AAB" w:rsidP="00E63AAB">
      <w:pPr>
        <w:keepNext/>
        <w:keepLines/>
        <w:spacing w:before="200" w:after="0"/>
        <w:outlineLvl w:val="1"/>
        <w:rPr>
          <w:rFonts w:asciiTheme="majorHAnsi" w:eastAsiaTheme="majorEastAsia" w:hAnsiTheme="majorHAnsi" w:cstheme="majorBidi"/>
          <w:b/>
          <w:bCs/>
          <w:color w:val="4F81BD" w:themeColor="accent1"/>
          <w:sz w:val="26"/>
          <w:szCs w:val="26"/>
        </w:rPr>
      </w:pPr>
      <w:r w:rsidRPr="00E63AAB">
        <w:rPr>
          <w:rFonts w:asciiTheme="majorHAnsi" w:eastAsiaTheme="majorEastAsia" w:hAnsiTheme="majorHAnsi" w:cstheme="majorBidi"/>
          <w:b/>
          <w:bCs/>
          <w:color w:val="4F81BD" w:themeColor="accent1"/>
          <w:sz w:val="26"/>
          <w:szCs w:val="26"/>
        </w:rPr>
        <w:t>Хранение</w:t>
      </w:r>
    </w:p>
    <w:p w:rsidR="00E63AAB" w:rsidRPr="00E63AAB" w:rsidRDefault="00E63AAB" w:rsidP="00E63AAB">
      <w:pPr>
        <w:jc w:val="both"/>
      </w:pPr>
      <w:r w:rsidRPr="00E63AAB">
        <w:t>Gamecredits Wallet – это хранилище цифровой валюты, что подходит для любой предлагаемой системой игры. Пользователи смогут тратить хранимые на бумажнике деньги вне зависимости от игры, где монеты были заработаны. Это дает массу преимуществ криптодержателям:</w:t>
      </w:r>
    </w:p>
    <w:p w:rsidR="00E63AAB" w:rsidRPr="00E63AAB" w:rsidRDefault="00E63AAB" w:rsidP="00E63AAB">
      <w:pPr>
        <w:numPr>
          <w:ilvl w:val="0"/>
          <w:numId w:val="14"/>
        </w:numPr>
        <w:contextualSpacing/>
        <w:jc w:val="both"/>
      </w:pPr>
      <w:r w:rsidRPr="00E63AAB">
        <w:t>обходиться со средствами стало проще – их не нужно выводить со счета в одной игре на другой;</w:t>
      </w:r>
    </w:p>
    <w:p w:rsidR="00E63AAB" w:rsidRPr="00E63AAB" w:rsidRDefault="00E63AAB" w:rsidP="00E63AAB">
      <w:pPr>
        <w:numPr>
          <w:ilvl w:val="0"/>
          <w:numId w:val="14"/>
        </w:numPr>
        <w:contextualSpacing/>
        <w:jc w:val="both"/>
      </w:pPr>
      <w:r w:rsidRPr="00E63AAB">
        <w:t xml:space="preserve">нет нужды переводить фиатные деньги в новую игру, а воспользоваться запасами которые успели заработать в </w:t>
      </w:r>
      <w:proofErr w:type="gramStart"/>
      <w:r w:rsidRPr="00E63AAB">
        <w:t>предыдущих</w:t>
      </w:r>
      <w:proofErr w:type="gramEnd"/>
      <w:r w:rsidRPr="00E63AAB">
        <w:t xml:space="preserve"> гейм-турах;</w:t>
      </w:r>
    </w:p>
    <w:p w:rsidR="00E63AAB" w:rsidRPr="00E63AAB" w:rsidRDefault="00E63AAB" w:rsidP="00E63AAB">
      <w:pPr>
        <w:numPr>
          <w:ilvl w:val="0"/>
          <w:numId w:val="14"/>
        </w:numPr>
        <w:contextualSpacing/>
        <w:jc w:val="both"/>
      </w:pPr>
      <w:r w:rsidRPr="00E63AAB">
        <w:t xml:space="preserve">средства можно вывести на криптовалютные биржи, поддерживающие </w:t>
      </w:r>
      <w:proofErr w:type="gramStart"/>
      <w:r w:rsidRPr="00E63AAB">
        <w:t>игровую</w:t>
      </w:r>
      <w:proofErr w:type="gramEnd"/>
      <w:r w:rsidRPr="00E63AAB">
        <w:t xml:space="preserve"> криптовалюту.</w:t>
      </w:r>
    </w:p>
    <w:p w:rsidR="00E63AAB" w:rsidRPr="00E63AAB" w:rsidRDefault="00E63AAB" w:rsidP="00E63AAB">
      <w:pPr>
        <w:jc w:val="both"/>
      </w:pPr>
      <w:r w:rsidRPr="00E63AAB">
        <w:t>Получить бумажник Gamecredits просто:</w:t>
      </w:r>
    </w:p>
    <w:p w:rsidR="00E63AAB" w:rsidRPr="00E63AAB" w:rsidRDefault="00E63AAB" w:rsidP="00E63AAB">
      <w:pPr>
        <w:numPr>
          <w:ilvl w:val="0"/>
          <w:numId w:val="18"/>
        </w:numPr>
        <w:contextualSpacing/>
        <w:jc w:val="both"/>
      </w:pPr>
      <w:r w:rsidRPr="00E63AAB">
        <w:t>Откройте сайт wallet.gamecredits.com.</w:t>
      </w:r>
    </w:p>
    <w:p w:rsidR="00E63AAB" w:rsidRPr="00E63AAB" w:rsidRDefault="00E63AAB" w:rsidP="00E63AAB">
      <w:pPr>
        <w:numPr>
          <w:ilvl w:val="0"/>
          <w:numId w:val="18"/>
        </w:numPr>
        <w:contextualSpacing/>
        <w:jc w:val="both"/>
      </w:pPr>
      <w:r w:rsidRPr="00E63AAB">
        <w:t>Выберите русский язык.</w:t>
      </w:r>
    </w:p>
    <w:p w:rsidR="00E63AAB" w:rsidRPr="00E63AAB" w:rsidRDefault="00E63AAB" w:rsidP="00E63AAB">
      <w:pPr>
        <w:numPr>
          <w:ilvl w:val="0"/>
          <w:numId w:val="18"/>
        </w:numPr>
        <w:contextualSpacing/>
        <w:jc w:val="both"/>
      </w:pPr>
      <w:r w:rsidRPr="00E63AAB">
        <w:t>Найдите и нажмите «Создать кошелек» (в правом верхнем углу).</w:t>
      </w:r>
    </w:p>
    <w:p w:rsidR="00E63AAB" w:rsidRPr="00E63AAB" w:rsidRDefault="00E63AAB" w:rsidP="00E63AAB">
      <w:pPr>
        <w:jc w:val="both"/>
      </w:pPr>
      <w:r w:rsidRPr="00E63AAB">
        <w:t>2</w:t>
      </w:r>
    </w:p>
    <w:p w:rsidR="00E63AAB" w:rsidRPr="00E63AAB" w:rsidRDefault="00E63AAB" w:rsidP="00E63AAB">
      <w:pPr>
        <w:numPr>
          <w:ilvl w:val="0"/>
          <w:numId w:val="18"/>
        </w:numPr>
        <w:contextualSpacing/>
        <w:jc w:val="both"/>
      </w:pPr>
      <w:r w:rsidRPr="00E63AAB">
        <w:t>Впишите адрес электронной почты и придумайте пароль.</w:t>
      </w:r>
    </w:p>
    <w:p w:rsidR="00E63AAB" w:rsidRPr="00E63AAB" w:rsidRDefault="00E63AAB" w:rsidP="00E63AAB">
      <w:pPr>
        <w:numPr>
          <w:ilvl w:val="0"/>
          <w:numId w:val="18"/>
        </w:numPr>
        <w:contextualSpacing/>
        <w:jc w:val="both"/>
      </w:pPr>
      <w:r w:rsidRPr="00E63AAB">
        <w:t>На почту должно прийти письмо с подтверждением регистрации. Открыв его, перейдите по указанной ссылке.</w:t>
      </w:r>
    </w:p>
    <w:p w:rsidR="00E63AAB" w:rsidRPr="00E63AAB" w:rsidRDefault="00E63AAB" w:rsidP="00E63AAB">
      <w:pPr>
        <w:numPr>
          <w:ilvl w:val="0"/>
          <w:numId w:val="18"/>
        </w:numPr>
        <w:contextualSpacing/>
        <w:jc w:val="both"/>
      </w:pPr>
      <w:r w:rsidRPr="00E63AAB">
        <w:t>Когда система автоматически переведет вас на сайт, укажите свои данные, которые вписывались при регистрации.</w:t>
      </w:r>
    </w:p>
    <w:p w:rsidR="00E63AAB" w:rsidRPr="00E63AAB" w:rsidRDefault="00E63AAB" w:rsidP="00E63AAB">
      <w:pPr>
        <w:jc w:val="both"/>
      </w:pPr>
      <w:r w:rsidRPr="00E63AAB">
        <w:t>3</w:t>
      </w:r>
    </w:p>
    <w:p w:rsidR="00E63AAB" w:rsidRPr="00E63AAB" w:rsidRDefault="00E63AAB" w:rsidP="00E63AAB">
      <w:pPr>
        <w:jc w:val="both"/>
      </w:pPr>
      <w:r w:rsidRPr="00E63AAB">
        <w:t>Когда эти манипуляции выполнены, бумажник открыт и готов работать во благо геймеров и разработчиков виртуальных игр.</w:t>
      </w:r>
    </w:p>
    <w:p w:rsidR="00E63AAB" w:rsidRPr="00E63AAB" w:rsidRDefault="00E63AAB" w:rsidP="00E63AAB">
      <w:pPr>
        <w:keepNext/>
        <w:keepLines/>
        <w:spacing w:before="200" w:after="0"/>
        <w:outlineLvl w:val="1"/>
        <w:rPr>
          <w:rFonts w:asciiTheme="majorHAnsi" w:eastAsiaTheme="majorEastAsia" w:hAnsiTheme="majorHAnsi" w:cstheme="majorBidi"/>
          <w:b/>
          <w:bCs/>
          <w:color w:val="4F81BD" w:themeColor="accent1"/>
          <w:sz w:val="26"/>
          <w:szCs w:val="26"/>
        </w:rPr>
      </w:pPr>
      <w:r w:rsidRPr="00E63AAB">
        <w:rPr>
          <w:rFonts w:asciiTheme="majorHAnsi" w:eastAsiaTheme="majorEastAsia" w:hAnsiTheme="majorHAnsi" w:cstheme="majorBidi"/>
          <w:b/>
          <w:bCs/>
          <w:color w:val="4F81BD" w:themeColor="accent1"/>
          <w:sz w:val="26"/>
          <w:szCs w:val="26"/>
        </w:rPr>
        <w:t>Перспективы</w:t>
      </w:r>
    </w:p>
    <w:p w:rsidR="00E63AAB" w:rsidRPr="00E63AAB" w:rsidRDefault="00E63AAB" w:rsidP="00E63AAB">
      <w:pPr>
        <w:jc w:val="both"/>
      </w:pPr>
      <w:r w:rsidRPr="00E63AAB">
        <w:t>GameCredit – это платформа для геймеров, а они продвинутые в плане цифровых новинок люди. О будущем геймерской криптовалюты у экспертов положительное мнение.</w:t>
      </w:r>
    </w:p>
    <w:p w:rsidR="00E63AAB" w:rsidRPr="00E63AAB" w:rsidRDefault="00E63AAB" w:rsidP="00E63AAB">
      <w:pPr>
        <w:jc w:val="both"/>
      </w:pPr>
      <w:r w:rsidRPr="00E63AAB">
        <w:t>Монета нашла множество партнеров, а инвестиции, полученные на блокчейн-конференции «Black Arrow» в Индии, стабилизировали положение платформы на рынке.  Потому самый вероятный прогноз дальнейшего развития платформы – возрастающее число активных пользователей.</w:t>
      </w:r>
    </w:p>
    <w:p w:rsidR="00E63AAB" w:rsidRPr="00E63AAB" w:rsidRDefault="00E63AAB" w:rsidP="00E63AAB">
      <w:pPr>
        <w:jc w:val="both"/>
      </w:pPr>
      <w:r w:rsidRPr="00E63AAB">
        <w:t>Но насколько быстро произойдет скачок популярности Game, зависит от дальнейших действий Сергея Шолома и партнеров. Но даже просто купив эти монеты и оставив их на кошельке – разумная инвестиция. Тем более что курс Game позволяет покупать токены за бесценок. </w:t>
      </w:r>
    </w:p>
    <w:p w:rsidR="00E63AAB" w:rsidRPr="00E63AAB" w:rsidRDefault="00E63AAB" w:rsidP="00E63AAB">
      <w:pPr>
        <w:jc w:val="both"/>
      </w:pPr>
      <w:r w:rsidRPr="00E63AAB">
        <w:t>Эксперты утверждают, что роста следует ждать в конце 2018 начале 2019. Предпосылки строить такие прогнозы есть. Пересылка токенов внутри система быстрая и бесплатная, а операции безопасны и надежны, независимо от региона, где находится отправитель и получатель.</w:t>
      </w:r>
    </w:p>
    <w:p w:rsidR="00E63AAB" w:rsidRDefault="00E63AAB" w:rsidP="00AD23CA">
      <w:pPr>
        <w:jc w:val="both"/>
        <w:rPr>
          <w:highlight w:val="yellow"/>
        </w:rPr>
      </w:pPr>
      <w:bookmarkStart w:id="0" w:name="_GoBack"/>
      <w:bookmarkEnd w:id="0"/>
    </w:p>
    <w:sectPr w:rsidR="00E63A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58F9"/>
    <w:multiLevelType w:val="hybridMultilevel"/>
    <w:tmpl w:val="170C7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111E7C"/>
    <w:multiLevelType w:val="hybridMultilevel"/>
    <w:tmpl w:val="4BA0B2F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
    <w:nsid w:val="06372567"/>
    <w:multiLevelType w:val="hybridMultilevel"/>
    <w:tmpl w:val="467EE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BE2E93"/>
    <w:multiLevelType w:val="hybridMultilevel"/>
    <w:tmpl w:val="62C800F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5972F7"/>
    <w:multiLevelType w:val="hybridMultilevel"/>
    <w:tmpl w:val="602CE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FE321E"/>
    <w:multiLevelType w:val="hybridMultilevel"/>
    <w:tmpl w:val="DE2257F4"/>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
    <w:nsid w:val="173D2F93"/>
    <w:multiLevelType w:val="hybridMultilevel"/>
    <w:tmpl w:val="77B26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387B3B"/>
    <w:multiLevelType w:val="hybridMultilevel"/>
    <w:tmpl w:val="A3800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7E13AA"/>
    <w:multiLevelType w:val="hybridMultilevel"/>
    <w:tmpl w:val="C1B25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137DAA"/>
    <w:multiLevelType w:val="hybridMultilevel"/>
    <w:tmpl w:val="BC92E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CC25DD"/>
    <w:multiLevelType w:val="hybridMultilevel"/>
    <w:tmpl w:val="AC5CF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A079A7"/>
    <w:multiLevelType w:val="hybridMultilevel"/>
    <w:tmpl w:val="C1A44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366ECD"/>
    <w:multiLevelType w:val="hybridMultilevel"/>
    <w:tmpl w:val="57FCF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6467FF"/>
    <w:multiLevelType w:val="hybridMultilevel"/>
    <w:tmpl w:val="C6C27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5F012B"/>
    <w:multiLevelType w:val="hybridMultilevel"/>
    <w:tmpl w:val="04F6A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0295A0E"/>
    <w:multiLevelType w:val="hybridMultilevel"/>
    <w:tmpl w:val="D12ADCC0"/>
    <w:lvl w:ilvl="0" w:tplc="580634C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C10690A"/>
    <w:multiLevelType w:val="hybridMultilevel"/>
    <w:tmpl w:val="08840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C551638"/>
    <w:multiLevelType w:val="hybridMultilevel"/>
    <w:tmpl w:val="0C2AF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2"/>
  </w:num>
  <w:num w:numId="4">
    <w:abstractNumId w:val="14"/>
  </w:num>
  <w:num w:numId="5">
    <w:abstractNumId w:val="16"/>
  </w:num>
  <w:num w:numId="6">
    <w:abstractNumId w:val="1"/>
  </w:num>
  <w:num w:numId="7">
    <w:abstractNumId w:val="11"/>
  </w:num>
  <w:num w:numId="8">
    <w:abstractNumId w:val="4"/>
  </w:num>
  <w:num w:numId="9">
    <w:abstractNumId w:val="7"/>
  </w:num>
  <w:num w:numId="10">
    <w:abstractNumId w:val="6"/>
  </w:num>
  <w:num w:numId="11">
    <w:abstractNumId w:val="5"/>
  </w:num>
  <w:num w:numId="12">
    <w:abstractNumId w:val="3"/>
  </w:num>
  <w:num w:numId="13">
    <w:abstractNumId w:val="17"/>
  </w:num>
  <w:num w:numId="14">
    <w:abstractNumId w:val="15"/>
  </w:num>
  <w:num w:numId="15">
    <w:abstractNumId w:val="8"/>
  </w:num>
  <w:num w:numId="16">
    <w:abstractNumId w:val="9"/>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DAF"/>
    <w:rsid w:val="0000071E"/>
    <w:rsid w:val="00004085"/>
    <w:rsid w:val="00043BAD"/>
    <w:rsid w:val="00044DAF"/>
    <w:rsid w:val="0007425F"/>
    <w:rsid w:val="00075FA0"/>
    <w:rsid w:val="00112396"/>
    <w:rsid w:val="00130EB6"/>
    <w:rsid w:val="00150664"/>
    <w:rsid w:val="00174CA1"/>
    <w:rsid w:val="002436E5"/>
    <w:rsid w:val="002A4BEF"/>
    <w:rsid w:val="003644DE"/>
    <w:rsid w:val="0037257D"/>
    <w:rsid w:val="003D318D"/>
    <w:rsid w:val="00402337"/>
    <w:rsid w:val="0042084A"/>
    <w:rsid w:val="004526D3"/>
    <w:rsid w:val="00477BFA"/>
    <w:rsid w:val="00486199"/>
    <w:rsid w:val="0049492B"/>
    <w:rsid w:val="0050462E"/>
    <w:rsid w:val="005245C2"/>
    <w:rsid w:val="00533ED6"/>
    <w:rsid w:val="00541FD5"/>
    <w:rsid w:val="00564AB9"/>
    <w:rsid w:val="005C15B2"/>
    <w:rsid w:val="005C7048"/>
    <w:rsid w:val="005E4363"/>
    <w:rsid w:val="006174D6"/>
    <w:rsid w:val="00634B1E"/>
    <w:rsid w:val="006C2A10"/>
    <w:rsid w:val="007A4604"/>
    <w:rsid w:val="007D1592"/>
    <w:rsid w:val="007E0B3F"/>
    <w:rsid w:val="00913FCB"/>
    <w:rsid w:val="00AD23CA"/>
    <w:rsid w:val="00B40B6F"/>
    <w:rsid w:val="00C57989"/>
    <w:rsid w:val="00C73DDE"/>
    <w:rsid w:val="00C91D45"/>
    <w:rsid w:val="00DC0DEA"/>
    <w:rsid w:val="00E63AAB"/>
    <w:rsid w:val="00EB29C4"/>
    <w:rsid w:val="00F8521F"/>
    <w:rsid w:val="00F911CD"/>
    <w:rsid w:val="00FA5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044D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44D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4DA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44DAF"/>
    <w:rPr>
      <w:rFonts w:asciiTheme="majorHAnsi" w:eastAsiaTheme="majorEastAsia" w:hAnsiTheme="majorHAnsi" w:cstheme="majorBidi"/>
      <w:b/>
      <w:bCs/>
      <w:color w:val="4F81BD" w:themeColor="accent1"/>
    </w:rPr>
  </w:style>
  <w:style w:type="character" w:styleId="a3">
    <w:name w:val="Hyperlink"/>
    <w:basedOn w:val="a0"/>
    <w:uiPriority w:val="99"/>
    <w:unhideWhenUsed/>
    <w:rsid w:val="00044DAF"/>
    <w:rPr>
      <w:color w:val="0000FF" w:themeColor="hyperlink"/>
      <w:u w:val="single"/>
    </w:rPr>
  </w:style>
  <w:style w:type="paragraph" w:styleId="a4">
    <w:name w:val="List Paragraph"/>
    <w:basedOn w:val="a"/>
    <w:uiPriority w:val="34"/>
    <w:qFormat/>
    <w:rsid w:val="00477BFA"/>
    <w:pPr>
      <w:ind w:left="720"/>
      <w:contextualSpacing/>
    </w:pPr>
  </w:style>
  <w:style w:type="table" w:styleId="a5">
    <w:name w:val="Table Grid"/>
    <w:basedOn w:val="a1"/>
    <w:uiPriority w:val="59"/>
    <w:rsid w:val="00541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7425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42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044D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44D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4DA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44DAF"/>
    <w:rPr>
      <w:rFonts w:asciiTheme="majorHAnsi" w:eastAsiaTheme="majorEastAsia" w:hAnsiTheme="majorHAnsi" w:cstheme="majorBidi"/>
      <w:b/>
      <w:bCs/>
      <w:color w:val="4F81BD" w:themeColor="accent1"/>
    </w:rPr>
  </w:style>
  <w:style w:type="character" w:styleId="a3">
    <w:name w:val="Hyperlink"/>
    <w:basedOn w:val="a0"/>
    <w:uiPriority w:val="99"/>
    <w:unhideWhenUsed/>
    <w:rsid w:val="00044DAF"/>
    <w:rPr>
      <w:color w:val="0000FF" w:themeColor="hyperlink"/>
      <w:u w:val="single"/>
    </w:rPr>
  </w:style>
  <w:style w:type="paragraph" w:styleId="a4">
    <w:name w:val="List Paragraph"/>
    <w:basedOn w:val="a"/>
    <w:uiPriority w:val="34"/>
    <w:qFormat/>
    <w:rsid w:val="00477BFA"/>
    <w:pPr>
      <w:ind w:left="720"/>
      <w:contextualSpacing/>
    </w:pPr>
  </w:style>
  <w:style w:type="table" w:styleId="a5">
    <w:name w:val="Table Grid"/>
    <w:basedOn w:val="a1"/>
    <w:uiPriority w:val="59"/>
    <w:rsid w:val="00541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7425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42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968321">
      <w:bodyDiv w:val="1"/>
      <w:marLeft w:val="0"/>
      <w:marRight w:val="0"/>
      <w:marTop w:val="0"/>
      <w:marBottom w:val="0"/>
      <w:divBdr>
        <w:top w:val="none" w:sz="0" w:space="0" w:color="auto"/>
        <w:left w:val="none" w:sz="0" w:space="0" w:color="auto"/>
        <w:bottom w:val="none" w:sz="0" w:space="0" w:color="auto"/>
        <w:right w:val="none" w:sz="0" w:space="0" w:color="auto"/>
      </w:divBdr>
      <w:divsChild>
        <w:div w:id="488442858">
          <w:marLeft w:val="0"/>
          <w:marRight w:val="0"/>
          <w:marTop w:val="0"/>
          <w:marBottom w:val="0"/>
          <w:divBdr>
            <w:top w:val="none" w:sz="0" w:space="0" w:color="auto"/>
            <w:left w:val="none" w:sz="0" w:space="0" w:color="auto"/>
            <w:bottom w:val="none" w:sz="0" w:space="0" w:color="auto"/>
            <w:right w:val="none" w:sz="0" w:space="0" w:color="auto"/>
          </w:divBdr>
        </w:div>
        <w:div w:id="378170570">
          <w:marLeft w:val="0"/>
          <w:marRight w:val="0"/>
          <w:marTop w:val="0"/>
          <w:marBottom w:val="0"/>
          <w:divBdr>
            <w:top w:val="none" w:sz="0" w:space="0" w:color="auto"/>
            <w:left w:val="none" w:sz="0" w:space="0" w:color="auto"/>
            <w:bottom w:val="none" w:sz="0" w:space="0" w:color="auto"/>
            <w:right w:val="none" w:sz="0" w:space="0" w:color="auto"/>
          </w:divBdr>
        </w:div>
        <w:div w:id="766193223">
          <w:marLeft w:val="0"/>
          <w:marRight w:val="0"/>
          <w:marTop w:val="0"/>
          <w:marBottom w:val="0"/>
          <w:divBdr>
            <w:top w:val="none" w:sz="0" w:space="0" w:color="auto"/>
            <w:left w:val="none" w:sz="0" w:space="0" w:color="auto"/>
            <w:bottom w:val="none" w:sz="0" w:space="0" w:color="auto"/>
            <w:right w:val="none" w:sz="0" w:space="0" w:color="auto"/>
          </w:divBdr>
        </w:div>
        <w:div w:id="1942257161">
          <w:marLeft w:val="0"/>
          <w:marRight w:val="0"/>
          <w:marTop w:val="0"/>
          <w:marBottom w:val="0"/>
          <w:divBdr>
            <w:top w:val="none" w:sz="0" w:space="0" w:color="auto"/>
            <w:left w:val="none" w:sz="0" w:space="0" w:color="auto"/>
            <w:bottom w:val="none" w:sz="0" w:space="0" w:color="auto"/>
            <w:right w:val="none" w:sz="0" w:space="0" w:color="auto"/>
          </w:divBdr>
        </w:div>
        <w:div w:id="1382485924">
          <w:marLeft w:val="0"/>
          <w:marRight w:val="0"/>
          <w:marTop w:val="0"/>
          <w:marBottom w:val="0"/>
          <w:divBdr>
            <w:top w:val="none" w:sz="0" w:space="0" w:color="auto"/>
            <w:left w:val="none" w:sz="0" w:space="0" w:color="auto"/>
            <w:bottom w:val="none" w:sz="0" w:space="0" w:color="auto"/>
            <w:right w:val="none" w:sz="0" w:space="0" w:color="auto"/>
          </w:divBdr>
        </w:div>
        <w:div w:id="42869190">
          <w:marLeft w:val="0"/>
          <w:marRight w:val="0"/>
          <w:marTop w:val="0"/>
          <w:marBottom w:val="0"/>
          <w:divBdr>
            <w:top w:val="none" w:sz="0" w:space="0" w:color="auto"/>
            <w:left w:val="none" w:sz="0" w:space="0" w:color="auto"/>
            <w:bottom w:val="none" w:sz="0" w:space="0" w:color="auto"/>
            <w:right w:val="none" w:sz="0" w:space="0" w:color="auto"/>
          </w:divBdr>
        </w:div>
        <w:div w:id="1011487252">
          <w:marLeft w:val="0"/>
          <w:marRight w:val="0"/>
          <w:marTop w:val="0"/>
          <w:marBottom w:val="0"/>
          <w:divBdr>
            <w:top w:val="none" w:sz="0" w:space="0" w:color="auto"/>
            <w:left w:val="none" w:sz="0" w:space="0" w:color="auto"/>
            <w:bottom w:val="none" w:sz="0" w:space="0" w:color="auto"/>
            <w:right w:val="none" w:sz="0" w:space="0" w:color="auto"/>
          </w:divBdr>
        </w:div>
        <w:div w:id="66271378">
          <w:marLeft w:val="0"/>
          <w:marRight w:val="0"/>
          <w:marTop w:val="0"/>
          <w:marBottom w:val="0"/>
          <w:divBdr>
            <w:top w:val="none" w:sz="0" w:space="0" w:color="auto"/>
            <w:left w:val="none" w:sz="0" w:space="0" w:color="auto"/>
            <w:bottom w:val="none" w:sz="0" w:space="0" w:color="auto"/>
            <w:right w:val="none" w:sz="0" w:space="0" w:color="auto"/>
          </w:divBdr>
        </w:div>
        <w:div w:id="1210914704">
          <w:marLeft w:val="0"/>
          <w:marRight w:val="0"/>
          <w:marTop w:val="0"/>
          <w:marBottom w:val="0"/>
          <w:divBdr>
            <w:top w:val="none" w:sz="0" w:space="0" w:color="auto"/>
            <w:left w:val="none" w:sz="0" w:space="0" w:color="auto"/>
            <w:bottom w:val="none" w:sz="0" w:space="0" w:color="auto"/>
            <w:right w:val="none" w:sz="0" w:space="0" w:color="auto"/>
          </w:divBdr>
        </w:div>
        <w:div w:id="1936090017">
          <w:marLeft w:val="0"/>
          <w:marRight w:val="0"/>
          <w:marTop w:val="0"/>
          <w:marBottom w:val="0"/>
          <w:divBdr>
            <w:top w:val="none" w:sz="0" w:space="0" w:color="auto"/>
            <w:left w:val="none" w:sz="0" w:space="0" w:color="auto"/>
            <w:bottom w:val="none" w:sz="0" w:space="0" w:color="auto"/>
            <w:right w:val="none" w:sz="0" w:space="0" w:color="auto"/>
          </w:divBdr>
        </w:div>
        <w:div w:id="1135097030">
          <w:marLeft w:val="0"/>
          <w:marRight w:val="0"/>
          <w:marTop w:val="0"/>
          <w:marBottom w:val="0"/>
          <w:divBdr>
            <w:top w:val="none" w:sz="0" w:space="0" w:color="auto"/>
            <w:left w:val="none" w:sz="0" w:space="0" w:color="auto"/>
            <w:bottom w:val="none" w:sz="0" w:space="0" w:color="auto"/>
            <w:right w:val="none" w:sz="0" w:space="0" w:color="auto"/>
          </w:divBdr>
        </w:div>
        <w:div w:id="930509793">
          <w:marLeft w:val="0"/>
          <w:marRight w:val="0"/>
          <w:marTop w:val="0"/>
          <w:marBottom w:val="0"/>
          <w:divBdr>
            <w:top w:val="none" w:sz="0" w:space="0" w:color="auto"/>
            <w:left w:val="none" w:sz="0" w:space="0" w:color="auto"/>
            <w:bottom w:val="none" w:sz="0" w:space="0" w:color="auto"/>
            <w:right w:val="none" w:sz="0" w:space="0" w:color="auto"/>
          </w:divBdr>
        </w:div>
        <w:div w:id="879900146">
          <w:marLeft w:val="0"/>
          <w:marRight w:val="0"/>
          <w:marTop w:val="0"/>
          <w:marBottom w:val="0"/>
          <w:divBdr>
            <w:top w:val="none" w:sz="0" w:space="0" w:color="auto"/>
            <w:left w:val="none" w:sz="0" w:space="0" w:color="auto"/>
            <w:bottom w:val="none" w:sz="0" w:space="0" w:color="auto"/>
            <w:right w:val="none" w:sz="0" w:space="0" w:color="auto"/>
          </w:divBdr>
        </w:div>
        <w:div w:id="803229294">
          <w:marLeft w:val="0"/>
          <w:marRight w:val="0"/>
          <w:marTop w:val="0"/>
          <w:marBottom w:val="0"/>
          <w:divBdr>
            <w:top w:val="none" w:sz="0" w:space="0" w:color="auto"/>
            <w:left w:val="none" w:sz="0" w:space="0" w:color="auto"/>
            <w:bottom w:val="none" w:sz="0" w:space="0" w:color="auto"/>
            <w:right w:val="none" w:sz="0" w:space="0" w:color="auto"/>
          </w:divBdr>
        </w:div>
        <w:div w:id="57173708">
          <w:marLeft w:val="0"/>
          <w:marRight w:val="0"/>
          <w:marTop w:val="0"/>
          <w:marBottom w:val="0"/>
          <w:divBdr>
            <w:top w:val="none" w:sz="0" w:space="0" w:color="auto"/>
            <w:left w:val="none" w:sz="0" w:space="0" w:color="auto"/>
            <w:bottom w:val="none" w:sz="0" w:space="0" w:color="auto"/>
            <w:right w:val="none" w:sz="0" w:space="0" w:color="auto"/>
          </w:divBdr>
        </w:div>
        <w:div w:id="1290822131">
          <w:marLeft w:val="0"/>
          <w:marRight w:val="0"/>
          <w:marTop w:val="0"/>
          <w:marBottom w:val="0"/>
          <w:divBdr>
            <w:top w:val="none" w:sz="0" w:space="0" w:color="auto"/>
            <w:left w:val="none" w:sz="0" w:space="0" w:color="auto"/>
            <w:bottom w:val="none" w:sz="0" w:space="0" w:color="auto"/>
            <w:right w:val="none" w:sz="0" w:space="0" w:color="auto"/>
          </w:divBdr>
        </w:div>
        <w:div w:id="1374428375">
          <w:marLeft w:val="0"/>
          <w:marRight w:val="0"/>
          <w:marTop w:val="0"/>
          <w:marBottom w:val="0"/>
          <w:divBdr>
            <w:top w:val="none" w:sz="0" w:space="0" w:color="auto"/>
            <w:left w:val="none" w:sz="0" w:space="0" w:color="auto"/>
            <w:bottom w:val="none" w:sz="0" w:space="0" w:color="auto"/>
            <w:right w:val="none" w:sz="0" w:space="0" w:color="auto"/>
          </w:divBdr>
        </w:div>
        <w:div w:id="2028753557">
          <w:marLeft w:val="0"/>
          <w:marRight w:val="0"/>
          <w:marTop w:val="0"/>
          <w:marBottom w:val="0"/>
          <w:divBdr>
            <w:top w:val="none" w:sz="0" w:space="0" w:color="auto"/>
            <w:left w:val="none" w:sz="0" w:space="0" w:color="auto"/>
            <w:bottom w:val="none" w:sz="0" w:space="0" w:color="auto"/>
            <w:right w:val="none" w:sz="0" w:space="0" w:color="auto"/>
          </w:divBdr>
        </w:div>
        <w:div w:id="937519823">
          <w:marLeft w:val="0"/>
          <w:marRight w:val="0"/>
          <w:marTop w:val="0"/>
          <w:marBottom w:val="0"/>
          <w:divBdr>
            <w:top w:val="none" w:sz="0" w:space="0" w:color="auto"/>
            <w:left w:val="none" w:sz="0" w:space="0" w:color="auto"/>
            <w:bottom w:val="none" w:sz="0" w:space="0" w:color="auto"/>
            <w:right w:val="none" w:sz="0" w:space="0" w:color="auto"/>
          </w:divBdr>
        </w:div>
        <w:div w:id="776482672">
          <w:marLeft w:val="0"/>
          <w:marRight w:val="0"/>
          <w:marTop w:val="0"/>
          <w:marBottom w:val="0"/>
          <w:divBdr>
            <w:top w:val="none" w:sz="0" w:space="0" w:color="auto"/>
            <w:left w:val="none" w:sz="0" w:space="0" w:color="auto"/>
            <w:bottom w:val="none" w:sz="0" w:space="0" w:color="auto"/>
            <w:right w:val="none" w:sz="0" w:space="0" w:color="auto"/>
          </w:divBdr>
        </w:div>
        <w:div w:id="1758676761">
          <w:marLeft w:val="0"/>
          <w:marRight w:val="0"/>
          <w:marTop w:val="0"/>
          <w:marBottom w:val="0"/>
          <w:divBdr>
            <w:top w:val="none" w:sz="0" w:space="0" w:color="auto"/>
            <w:left w:val="none" w:sz="0" w:space="0" w:color="auto"/>
            <w:bottom w:val="none" w:sz="0" w:space="0" w:color="auto"/>
            <w:right w:val="none" w:sz="0" w:space="0" w:color="auto"/>
          </w:divBdr>
        </w:div>
        <w:div w:id="372727743">
          <w:marLeft w:val="0"/>
          <w:marRight w:val="0"/>
          <w:marTop w:val="0"/>
          <w:marBottom w:val="0"/>
          <w:divBdr>
            <w:top w:val="none" w:sz="0" w:space="0" w:color="auto"/>
            <w:left w:val="none" w:sz="0" w:space="0" w:color="auto"/>
            <w:bottom w:val="none" w:sz="0" w:space="0" w:color="auto"/>
            <w:right w:val="none" w:sz="0" w:space="0" w:color="auto"/>
          </w:divBdr>
        </w:div>
        <w:div w:id="1463108705">
          <w:marLeft w:val="0"/>
          <w:marRight w:val="0"/>
          <w:marTop w:val="0"/>
          <w:marBottom w:val="0"/>
          <w:divBdr>
            <w:top w:val="none" w:sz="0" w:space="0" w:color="auto"/>
            <w:left w:val="none" w:sz="0" w:space="0" w:color="auto"/>
            <w:bottom w:val="none" w:sz="0" w:space="0" w:color="auto"/>
            <w:right w:val="none" w:sz="0" w:space="0" w:color="auto"/>
          </w:divBdr>
        </w:div>
        <w:div w:id="1184392795">
          <w:marLeft w:val="0"/>
          <w:marRight w:val="0"/>
          <w:marTop w:val="0"/>
          <w:marBottom w:val="0"/>
          <w:divBdr>
            <w:top w:val="none" w:sz="0" w:space="0" w:color="auto"/>
            <w:left w:val="none" w:sz="0" w:space="0" w:color="auto"/>
            <w:bottom w:val="none" w:sz="0" w:space="0" w:color="auto"/>
            <w:right w:val="none" w:sz="0" w:space="0" w:color="auto"/>
          </w:divBdr>
        </w:div>
        <w:div w:id="1761440947">
          <w:marLeft w:val="0"/>
          <w:marRight w:val="0"/>
          <w:marTop w:val="0"/>
          <w:marBottom w:val="0"/>
          <w:divBdr>
            <w:top w:val="none" w:sz="0" w:space="0" w:color="auto"/>
            <w:left w:val="none" w:sz="0" w:space="0" w:color="auto"/>
            <w:bottom w:val="none" w:sz="0" w:space="0" w:color="auto"/>
            <w:right w:val="none" w:sz="0" w:space="0" w:color="auto"/>
          </w:divBdr>
        </w:div>
        <w:div w:id="732242067">
          <w:marLeft w:val="0"/>
          <w:marRight w:val="0"/>
          <w:marTop w:val="0"/>
          <w:marBottom w:val="0"/>
          <w:divBdr>
            <w:top w:val="none" w:sz="0" w:space="0" w:color="auto"/>
            <w:left w:val="none" w:sz="0" w:space="0" w:color="auto"/>
            <w:bottom w:val="none" w:sz="0" w:space="0" w:color="auto"/>
            <w:right w:val="none" w:sz="0" w:space="0" w:color="auto"/>
          </w:divBdr>
        </w:div>
        <w:div w:id="1013651996">
          <w:marLeft w:val="0"/>
          <w:marRight w:val="0"/>
          <w:marTop w:val="0"/>
          <w:marBottom w:val="0"/>
          <w:divBdr>
            <w:top w:val="none" w:sz="0" w:space="0" w:color="auto"/>
            <w:left w:val="none" w:sz="0" w:space="0" w:color="auto"/>
            <w:bottom w:val="none" w:sz="0" w:space="0" w:color="auto"/>
            <w:right w:val="none" w:sz="0" w:space="0" w:color="auto"/>
          </w:divBdr>
        </w:div>
        <w:div w:id="1062362932">
          <w:marLeft w:val="0"/>
          <w:marRight w:val="0"/>
          <w:marTop w:val="0"/>
          <w:marBottom w:val="0"/>
          <w:divBdr>
            <w:top w:val="none" w:sz="0" w:space="0" w:color="auto"/>
            <w:left w:val="none" w:sz="0" w:space="0" w:color="auto"/>
            <w:bottom w:val="none" w:sz="0" w:space="0" w:color="auto"/>
            <w:right w:val="none" w:sz="0" w:space="0" w:color="auto"/>
          </w:divBdr>
        </w:div>
        <w:div w:id="1623418333">
          <w:marLeft w:val="0"/>
          <w:marRight w:val="0"/>
          <w:marTop w:val="0"/>
          <w:marBottom w:val="0"/>
          <w:divBdr>
            <w:top w:val="none" w:sz="0" w:space="0" w:color="auto"/>
            <w:left w:val="none" w:sz="0" w:space="0" w:color="auto"/>
            <w:bottom w:val="none" w:sz="0" w:space="0" w:color="auto"/>
            <w:right w:val="none" w:sz="0" w:space="0" w:color="auto"/>
          </w:divBdr>
        </w:div>
        <w:div w:id="102237808">
          <w:marLeft w:val="0"/>
          <w:marRight w:val="0"/>
          <w:marTop w:val="0"/>
          <w:marBottom w:val="0"/>
          <w:divBdr>
            <w:top w:val="none" w:sz="0" w:space="0" w:color="auto"/>
            <w:left w:val="none" w:sz="0" w:space="0" w:color="auto"/>
            <w:bottom w:val="none" w:sz="0" w:space="0" w:color="auto"/>
            <w:right w:val="none" w:sz="0" w:space="0" w:color="auto"/>
          </w:divBdr>
        </w:div>
        <w:div w:id="243151636">
          <w:marLeft w:val="0"/>
          <w:marRight w:val="0"/>
          <w:marTop w:val="0"/>
          <w:marBottom w:val="0"/>
          <w:divBdr>
            <w:top w:val="none" w:sz="0" w:space="0" w:color="auto"/>
            <w:left w:val="none" w:sz="0" w:space="0" w:color="auto"/>
            <w:bottom w:val="none" w:sz="0" w:space="0" w:color="auto"/>
            <w:right w:val="none" w:sz="0" w:space="0" w:color="auto"/>
          </w:divBdr>
        </w:div>
        <w:div w:id="616104401">
          <w:marLeft w:val="0"/>
          <w:marRight w:val="0"/>
          <w:marTop w:val="0"/>
          <w:marBottom w:val="0"/>
          <w:divBdr>
            <w:top w:val="none" w:sz="0" w:space="0" w:color="auto"/>
            <w:left w:val="none" w:sz="0" w:space="0" w:color="auto"/>
            <w:bottom w:val="none" w:sz="0" w:space="0" w:color="auto"/>
            <w:right w:val="none" w:sz="0" w:space="0" w:color="auto"/>
          </w:divBdr>
        </w:div>
        <w:div w:id="1093092082">
          <w:marLeft w:val="0"/>
          <w:marRight w:val="0"/>
          <w:marTop w:val="0"/>
          <w:marBottom w:val="0"/>
          <w:divBdr>
            <w:top w:val="none" w:sz="0" w:space="0" w:color="auto"/>
            <w:left w:val="none" w:sz="0" w:space="0" w:color="auto"/>
            <w:bottom w:val="none" w:sz="0" w:space="0" w:color="auto"/>
            <w:right w:val="none" w:sz="0" w:space="0" w:color="auto"/>
          </w:divBdr>
        </w:div>
        <w:div w:id="1800802590">
          <w:marLeft w:val="0"/>
          <w:marRight w:val="0"/>
          <w:marTop w:val="0"/>
          <w:marBottom w:val="0"/>
          <w:divBdr>
            <w:top w:val="none" w:sz="0" w:space="0" w:color="auto"/>
            <w:left w:val="none" w:sz="0" w:space="0" w:color="auto"/>
            <w:bottom w:val="none" w:sz="0" w:space="0" w:color="auto"/>
            <w:right w:val="none" w:sz="0" w:space="0" w:color="auto"/>
          </w:divBdr>
        </w:div>
        <w:div w:id="820465000">
          <w:marLeft w:val="0"/>
          <w:marRight w:val="0"/>
          <w:marTop w:val="0"/>
          <w:marBottom w:val="0"/>
          <w:divBdr>
            <w:top w:val="none" w:sz="0" w:space="0" w:color="auto"/>
            <w:left w:val="none" w:sz="0" w:space="0" w:color="auto"/>
            <w:bottom w:val="none" w:sz="0" w:space="0" w:color="auto"/>
            <w:right w:val="none" w:sz="0" w:space="0" w:color="auto"/>
          </w:divBdr>
        </w:div>
        <w:div w:id="535197242">
          <w:marLeft w:val="0"/>
          <w:marRight w:val="0"/>
          <w:marTop w:val="0"/>
          <w:marBottom w:val="0"/>
          <w:divBdr>
            <w:top w:val="none" w:sz="0" w:space="0" w:color="auto"/>
            <w:left w:val="none" w:sz="0" w:space="0" w:color="auto"/>
            <w:bottom w:val="none" w:sz="0" w:space="0" w:color="auto"/>
            <w:right w:val="none" w:sz="0" w:space="0" w:color="auto"/>
          </w:divBdr>
        </w:div>
        <w:div w:id="932740524">
          <w:marLeft w:val="0"/>
          <w:marRight w:val="0"/>
          <w:marTop w:val="0"/>
          <w:marBottom w:val="0"/>
          <w:divBdr>
            <w:top w:val="none" w:sz="0" w:space="0" w:color="auto"/>
            <w:left w:val="none" w:sz="0" w:space="0" w:color="auto"/>
            <w:bottom w:val="none" w:sz="0" w:space="0" w:color="auto"/>
            <w:right w:val="none" w:sz="0" w:space="0" w:color="auto"/>
          </w:divBdr>
        </w:div>
        <w:div w:id="1860193407">
          <w:marLeft w:val="0"/>
          <w:marRight w:val="0"/>
          <w:marTop w:val="0"/>
          <w:marBottom w:val="0"/>
          <w:divBdr>
            <w:top w:val="none" w:sz="0" w:space="0" w:color="auto"/>
            <w:left w:val="none" w:sz="0" w:space="0" w:color="auto"/>
            <w:bottom w:val="none" w:sz="0" w:space="0" w:color="auto"/>
            <w:right w:val="none" w:sz="0" w:space="0" w:color="auto"/>
          </w:divBdr>
        </w:div>
        <w:div w:id="841704915">
          <w:marLeft w:val="0"/>
          <w:marRight w:val="0"/>
          <w:marTop w:val="0"/>
          <w:marBottom w:val="0"/>
          <w:divBdr>
            <w:top w:val="none" w:sz="0" w:space="0" w:color="auto"/>
            <w:left w:val="none" w:sz="0" w:space="0" w:color="auto"/>
            <w:bottom w:val="none" w:sz="0" w:space="0" w:color="auto"/>
            <w:right w:val="none" w:sz="0" w:space="0" w:color="auto"/>
          </w:divBdr>
        </w:div>
        <w:div w:id="114914190">
          <w:marLeft w:val="0"/>
          <w:marRight w:val="0"/>
          <w:marTop w:val="0"/>
          <w:marBottom w:val="0"/>
          <w:divBdr>
            <w:top w:val="none" w:sz="0" w:space="0" w:color="auto"/>
            <w:left w:val="none" w:sz="0" w:space="0" w:color="auto"/>
            <w:bottom w:val="none" w:sz="0" w:space="0" w:color="auto"/>
            <w:right w:val="none" w:sz="0" w:space="0" w:color="auto"/>
          </w:divBdr>
        </w:div>
        <w:div w:id="937718931">
          <w:marLeft w:val="0"/>
          <w:marRight w:val="0"/>
          <w:marTop w:val="0"/>
          <w:marBottom w:val="0"/>
          <w:divBdr>
            <w:top w:val="none" w:sz="0" w:space="0" w:color="auto"/>
            <w:left w:val="none" w:sz="0" w:space="0" w:color="auto"/>
            <w:bottom w:val="none" w:sz="0" w:space="0" w:color="auto"/>
            <w:right w:val="none" w:sz="0" w:space="0" w:color="auto"/>
          </w:divBdr>
        </w:div>
        <w:div w:id="1265919251">
          <w:marLeft w:val="0"/>
          <w:marRight w:val="0"/>
          <w:marTop w:val="0"/>
          <w:marBottom w:val="0"/>
          <w:divBdr>
            <w:top w:val="none" w:sz="0" w:space="0" w:color="auto"/>
            <w:left w:val="none" w:sz="0" w:space="0" w:color="auto"/>
            <w:bottom w:val="none" w:sz="0" w:space="0" w:color="auto"/>
            <w:right w:val="none" w:sz="0" w:space="0" w:color="auto"/>
          </w:divBdr>
        </w:div>
        <w:div w:id="1021853494">
          <w:marLeft w:val="0"/>
          <w:marRight w:val="0"/>
          <w:marTop w:val="0"/>
          <w:marBottom w:val="0"/>
          <w:divBdr>
            <w:top w:val="none" w:sz="0" w:space="0" w:color="auto"/>
            <w:left w:val="none" w:sz="0" w:space="0" w:color="auto"/>
            <w:bottom w:val="none" w:sz="0" w:space="0" w:color="auto"/>
            <w:right w:val="none" w:sz="0" w:space="0" w:color="auto"/>
          </w:divBdr>
        </w:div>
        <w:div w:id="228538002">
          <w:marLeft w:val="0"/>
          <w:marRight w:val="0"/>
          <w:marTop w:val="0"/>
          <w:marBottom w:val="0"/>
          <w:divBdr>
            <w:top w:val="none" w:sz="0" w:space="0" w:color="auto"/>
            <w:left w:val="none" w:sz="0" w:space="0" w:color="auto"/>
            <w:bottom w:val="none" w:sz="0" w:space="0" w:color="auto"/>
            <w:right w:val="none" w:sz="0" w:space="0" w:color="auto"/>
          </w:divBdr>
        </w:div>
        <w:div w:id="517693332">
          <w:marLeft w:val="0"/>
          <w:marRight w:val="0"/>
          <w:marTop w:val="0"/>
          <w:marBottom w:val="0"/>
          <w:divBdr>
            <w:top w:val="none" w:sz="0" w:space="0" w:color="auto"/>
            <w:left w:val="none" w:sz="0" w:space="0" w:color="auto"/>
            <w:bottom w:val="none" w:sz="0" w:space="0" w:color="auto"/>
            <w:right w:val="none" w:sz="0" w:space="0" w:color="auto"/>
          </w:divBdr>
        </w:div>
        <w:div w:id="1716007234">
          <w:marLeft w:val="0"/>
          <w:marRight w:val="0"/>
          <w:marTop w:val="0"/>
          <w:marBottom w:val="0"/>
          <w:divBdr>
            <w:top w:val="none" w:sz="0" w:space="0" w:color="auto"/>
            <w:left w:val="none" w:sz="0" w:space="0" w:color="auto"/>
            <w:bottom w:val="none" w:sz="0" w:space="0" w:color="auto"/>
            <w:right w:val="none" w:sz="0" w:space="0" w:color="auto"/>
          </w:divBdr>
        </w:div>
        <w:div w:id="1486505995">
          <w:marLeft w:val="0"/>
          <w:marRight w:val="0"/>
          <w:marTop w:val="0"/>
          <w:marBottom w:val="0"/>
          <w:divBdr>
            <w:top w:val="none" w:sz="0" w:space="0" w:color="auto"/>
            <w:left w:val="none" w:sz="0" w:space="0" w:color="auto"/>
            <w:bottom w:val="none" w:sz="0" w:space="0" w:color="auto"/>
            <w:right w:val="none" w:sz="0" w:space="0" w:color="auto"/>
          </w:divBdr>
        </w:div>
        <w:div w:id="1776560728">
          <w:marLeft w:val="0"/>
          <w:marRight w:val="0"/>
          <w:marTop w:val="0"/>
          <w:marBottom w:val="0"/>
          <w:divBdr>
            <w:top w:val="none" w:sz="0" w:space="0" w:color="auto"/>
            <w:left w:val="none" w:sz="0" w:space="0" w:color="auto"/>
            <w:bottom w:val="none" w:sz="0" w:space="0" w:color="auto"/>
            <w:right w:val="none" w:sz="0" w:space="0" w:color="auto"/>
          </w:divBdr>
        </w:div>
        <w:div w:id="2087535649">
          <w:marLeft w:val="0"/>
          <w:marRight w:val="0"/>
          <w:marTop w:val="0"/>
          <w:marBottom w:val="0"/>
          <w:divBdr>
            <w:top w:val="none" w:sz="0" w:space="0" w:color="auto"/>
            <w:left w:val="none" w:sz="0" w:space="0" w:color="auto"/>
            <w:bottom w:val="none" w:sz="0" w:space="0" w:color="auto"/>
            <w:right w:val="none" w:sz="0" w:space="0" w:color="auto"/>
          </w:divBdr>
        </w:div>
        <w:div w:id="962492474">
          <w:marLeft w:val="0"/>
          <w:marRight w:val="0"/>
          <w:marTop w:val="0"/>
          <w:marBottom w:val="0"/>
          <w:divBdr>
            <w:top w:val="none" w:sz="0" w:space="0" w:color="auto"/>
            <w:left w:val="none" w:sz="0" w:space="0" w:color="auto"/>
            <w:bottom w:val="none" w:sz="0" w:space="0" w:color="auto"/>
            <w:right w:val="none" w:sz="0" w:space="0" w:color="auto"/>
          </w:divBdr>
        </w:div>
        <w:div w:id="2102217933">
          <w:marLeft w:val="0"/>
          <w:marRight w:val="0"/>
          <w:marTop w:val="0"/>
          <w:marBottom w:val="0"/>
          <w:divBdr>
            <w:top w:val="none" w:sz="0" w:space="0" w:color="auto"/>
            <w:left w:val="none" w:sz="0" w:space="0" w:color="auto"/>
            <w:bottom w:val="none" w:sz="0" w:space="0" w:color="auto"/>
            <w:right w:val="none" w:sz="0" w:space="0" w:color="auto"/>
          </w:divBdr>
        </w:div>
        <w:div w:id="1724871347">
          <w:marLeft w:val="0"/>
          <w:marRight w:val="0"/>
          <w:marTop w:val="0"/>
          <w:marBottom w:val="0"/>
          <w:divBdr>
            <w:top w:val="none" w:sz="0" w:space="0" w:color="auto"/>
            <w:left w:val="none" w:sz="0" w:space="0" w:color="auto"/>
            <w:bottom w:val="none" w:sz="0" w:space="0" w:color="auto"/>
            <w:right w:val="none" w:sz="0" w:space="0" w:color="auto"/>
          </w:divBdr>
        </w:div>
        <w:div w:id="1464039020">
          <w:marLeft w:val="0"/>
          <w:marRight w:val="0"/>
          <w:marTop w:val="0"/>
          <w:marBottom w:val="0"/>
          <w:divBdr>
            <w:top w:val="none" w:sz="0" w:space="0" w:color="auto"/>
            <w:left w:val="none" w:sz="0" w:space="0" w:color="auto"/>
            <w:bottom w:val="none" w:sz="0" w:space="0" w:color="auto"/>
            <w:right w:val="none" w:sz="0" w:space="0" w:color="auto"/>
          </w:divBdr>
        </w:div>
        <w:div w:id="943074895">
          <w:marLeft w:val="0"/>
          <w:marRight w:val="0"/>
          <w:marTop w:val="0"/>
          <w:marBottom w:val="0"/>
          <w:divBdr>
            <w:top w:val="none" w:sz="0" w:space="0" w:color="auto"/>
            <w:left w:val="none" w:sz="0" w:space="0" w:color="auto"/>
            <w:bottom w:val="none" w:sz="0" w:space="0" w:color="auto"/>
            <w:right w:val="none" w:sz="0" w:space="0" w:color="auto"/>
          </w:divBdr>
        </w:div>
        <w:div w:id="506945056">
          <w:marLeft w:val="0"/>
          <w:marRight w:val="0"/>
          <w:marTop w:val="0"/>
          <w:marBottom w:val="0"/>
          <w:divBdr>
            <w:top w:val="none" w:sz="0" w:space="0" w:color="auto"/>
            <w:left w:val="none" w:sz="0" w:space="0" w:color="auto"/>
            <w:bottom w:val="none" w:sz="0" w:space="0" w:color="auto"/>
            <w:right w:val="none" w:sz="0" w:space="0" w:color="auto"/>
          </w:divBdr>
        </w:div>
        <w:div w:id="47611665">
          <w:marLeft w:val="0"/>
          <w:marRight w:val="0"/>
          <w:marTop w:val="0"/>
          <w:marBottom w:val="0"/>
          <w:divBdr>
            <w:top w:val="none" w:sz="0" w:space="0" w:color="auto"/>
            <w:left w:val="none" w:sz="0" w:space="0" w:color="auto"/>
            <w:bottom w:val="none" w:sz="0" w:space="0" w:color="auto"/>
            <w:right w:val="none" w:sz="0" w:space="0" w:color="auto"/>
          </w:divBdr>
        </w:div>
        <w:div w:id="1520729833">
          <w:marLeft w:val="0"/>
          <w:marRight w:val="0"/>
          <w:marTop w:val="0"/>
          <w:marBottom w:val="0"/>
          <w:divBdr>
            <w:top w:val="none" w:sz="0" w:space="0" w:color="auto"/>
            <w:left w:val="none" w:sz="0" w:space="0" w:color="auto"/>
            <w:bottom w:val="none" w:sz="0" w:space="0" w:color="auto"/>
            <w:right w:val="none" w:sz="0" w:space="0" w:color="auto"/>
          </w:divBdr>
        </w:div>
        <w:div w:id="1644892761">
          <w:marLeft w:val="0"/>
          <w:marRight w:val="0"/>
          <w:marTop w:val="0"/>
          <w:marBottom w:val="0"/>
          <w:divBdr>
            <w:top w:val="none" w:sz="0" w:space="0" w:color="auto"/>
            <w:left w:val="none" w:sz="0" w:space="0" w:color="auto"/>
            <w:bottom w:val="none" w:sz="0" w:space="0" w:color="auto"/>
            <w:right w:val="none" w:sz="0" w:space="0" w:color="auto"/>
          </w:divBdr>
        </w:div>
        <w:div w:id="2121870233">
          <w:marLeft w:val="0"/>
          <w:marRight w:val="0"/>
          <w:marTop w:val="0"/>
          <w:marBottom w:val="0"/>
          <w:divBdr>
            <w:top w:val="none" w:sz="0" w:space="0" w:color="auto"/>
            <w:left w:val="none" w:sz="0" w:space="0" w:color="auto"/>
            <w:bottom w:val="none" w:sz="0" w:space="0" w:color="auto"/>
            <w:right w:val="none" w:sz="0" w:space="0" w:color="auto"/>
          </w:divBdr>
        </w:div>
        <w:div w:id="439300376">
          <w:marLeft w:val="0"/>
          <w:marRight w:val="0"/>
          <w:marTop w:val="0"/>
          <w:marBottom w:val="0"/>
          <w:divBdr>
            <w:top w:val="none" w:sz="0" w:space="0" w:color="auto"/>
            <w:left w:val="none" w:sz="0" w:space="0" w:color="auto"/>
            <w:bottom w:val="none" w:sz="0" w:space="0" w:color="auto"/>
            <w:right w:val="none" w:sz="0" w:space="0" w:color="auto"/>
          </w:divBdr>
        </w:div>
        <w:div w:id="2058240374">
          <w:marLeft w:val="0"/>
          <w:marRight w:val="0"/>
          <w:marTop w:val="0"/>
          <w:marBottom w:val="0"/>
          <w:divBdr>
            <w:top w:val="none" w:sz="0" w:space="0" w:color="auto"/>
            <w:left w:val="none" w:sz="0" w:space="0" w:color="auto"/>
            <w:bottom w:val="none" w:sz="0" w:space="0" w:color="auto"/>
            <w:right w:val="none" w:sz="0" w:space="0" w:color="auto"/>
          </w:divBdr>
        </w:div>
        <w:div w:id="1730611694">
          <w:marLeft w:val="0"/>
          <w:marRight w:val="0"/>
          <w:marTop w:val="0"/>
          <w:marBottom w:val="0"/>
          <w:divBdr>
            <w:top w:val="none" w:sz="0" w:space="0" w:color="auto"/>
            <w:left w:val="none" w:sz="0" w:space="0" w:color="auto"/>
            <w:bottom w:val="none" w:sz="0" w:space="0" w:color="auto"/>
            <w:right w:val="none" w:sz="0" w:space="0" w:color="auto"/>
          </w:divBdr>
        </w:div>
        <w:div w:id="1896819315">
          <w:marLeft w:val="0"/>
          <w:marRight w:val="0"/>
          <w:marTop w:val="0"/>
          <w:marBottom w:val="0"/>
          <w:divBdr>
            <w:top w:val="none" w:sz="0" w:space="0" w:color="auto"/>
            <w:left w:val="none" w:sz="0" w:space="0" w:color="auto"/>
            <w:bottom w:val="none" w:sz="0" w:space="0" w:color="auto"/>
            <w:right w:val="none" w:sz="0" w:space="0" w:color="auto"/>
          </w:divBdr>
        </w:div>
        <w:div w:id="536359342">
          <w:marLeft w:val="0"/>
          <w:marRight w:val="0"/>
          <w:marTop w:val="0"/>
          <w:marBottom w:val="0"/>
          <w:divBdr>
            <w:top w:val="none" w:sz="0" w:space="0" w:color="auto"/>
            <w:left w:val="none" w:sz="0" w:space="0" w:color="auto"/>
            <w:bottom w:val="none" w:sz="0" w:space="0" w:color="auto"/>
            <w:right w:val="none" w:sz="0" w:space="0" w:color="auto"/>
          </w:divBdr>
        </w:div>
        <w:div w:id="161629916">
          <w:marLeft w:val="0"/>
          <w:marRight w:val="0"/>
          <w:marTop w:val="0"/>
          <w:marBottom w:val="0"/>
          <w:divBdr>
            <w:top w:val="none" w:sz="0" w:space="0" w:color="auto"/>
            <w:left w:val="none" w:sz="0" w:space="0" w:color="auto"/>
            <w:bottom w:val="none" w:sz="0" w:space="0" w:color="auto"/>
            <w:right w:val="none" w:sz="0" w:space="0" w:color="auto"/>
          </w:divBdr>
        </w:div>
        <w:div w:id="1995336038">
          <w:marLeft w:val="0"/>
          <w:marRight w:val="0"/>
          <w:marTop w:val="0"/>
          <w:marBottom w:val="0"/>
          <w:divBdr>
            <w:top w:val="none" w:sz="0" w:space="0" w:color="auto"/>
            <w:left w:val="none" w:sz="0" w:space="0" w:color="auto"/>
            <w:bottom w:val="none" w:sz="0" w:space="0" w:color="auto"/>
            <w:right w:val="none" w:sz="0" w:space="0" w:color="auto"/>
          </w:divBdr>
        </w:div>
        <w:div w:id="315300646">
          <w:marLeft w:val="0"/>
          <w:marRight w:val="0"/>
          <w:marTop w:val="0"/>
          <w:marBottom w:val="0"/>
          <w:divBdr>
            <w:top w:val="none" w:sz="0" w:space="0" w:color="auto"/>
            <w:left w:val="none" w:sz="0" w:space="0" w:color="auto"/>
            <w:bottom w:val="none" w:sz="0" w:space="0" w:color="auto"/>
            <w:right w:val="none" w:sz="0" w:space="0" w:color="auto"/>
          </w:divBdr>
        </w:div>
        <w:div w:id="260575786">
          <w:marLeft w:val="0"/>
          <w:marRight w:val="0"/>
          <w:marTop w:val="0"/>
          <w:marBottom w:val="0"/>
          <w:divBdr>
            <w:top w:val="none" w:sz="0" w:space="0" w:color="auto"/>
            <w:left w:val="none" w:sz="0" w:space="0" w:color="auto"/>
            <w:bottom w:val="none" w:sz="0" w:space="0" w:color="auto"/>
            <w:right w:val="none" w:sz="0" w:space="0" w:color="auto"/>
          </w:divBdr>
        </w:div>
        <w:div w:id="1444416660">
          <w:marLeft w:val="0"/>
          <w:marRight w:val="0"/>
          <w:marTop w:val="0"/>
          <w:marBottom w:val="0"/>
          <w:divBdr>
            <w:top w:val="none" w:sz="0" w:space="0" w:color="auto"/>
            <w:left w:val="none" w:sz="0" w:space="0" w:color="auto"/>
            <w:bottom w:val="none" w:sz="0" w:space="0" w:color="auto"/>
            <w:right w:val="none" w:sz="0" w:space="0" w:color="auto"/>
          </w:divBdr>
        </w:div>
        <w:div w:id="657079428">
          <w:marLeft w:val="0"/>
          <w:marRight w:val="0"/>
          <w:marTop w:val="0"/>
          <w:marBottom w:val="0"/>
          <w:divBdr>
            <w:top w:val="none" w:sz="0" w:space="0" w:color="auto"/>
            <w:left w:val="none" w:sz="0" w:space="0" w:color="auto"/>
            <w:bottom w:val="none" w:sz="0" w:space="0" w:color="auto"/>
            <w:right w:val="none" w:sz="0" w:space="0" w:color="auto"/>
          </w:divBdr>
        </w:div>
        <w:div w:id="528419503">
          <w:marLeft w:val="0"/>
          <w:marRight w:val="0"/>
          <w:marTop w:val="0"/>
          <w:marBottom w:val="0"/>
          <w:divBdr>
            <w:top w:val="none" w:sz="0" w:space="0" w:color="auto"/>
            <w:left w:val="none" w:sz="0" w:space="0" w:color="auto"/>
            <w:bottom w:val="none" w:sz="0" w:space="0" w:color="auto"/>
            <w:right w:val="none" w:sz="0" w:space="0" w:color="auto"/>
          </w:divBdr>
        </w:div>
        <w:div w:id="1457521914">
          <w:marLeft w:val="0"/>
          <w:marRight w:val="0"/>
          <w:marTop w:val="0"/>
          <w:marBottom w:val="0"/>
          <w:divBdr>
            <w:top w:val="none" w:sz="0" w:space="0" w:color="auto"/>
            <w:left w:val="none" w:sz="0" w:space="0" w:color="auto"/>
            <w:bottom w:val="none" w:sz="0" w:space="0" w:color="auto"/>
            <w:right w:val="none" w:sz="0" w:space="0" w:color="auto"/>
          </w:divBdr>
        </w:div>
        <w:div w:id="1639915182">
          <w:marLeft w:val="0"/>
          <w:marRight w:val="0"/>
          <w:marTop w:val="0"/>
          <w:marBottom w:val="0"/>
          <w:divBdr>
            <w:top w:val="none" w:sz="0" w:space="0" w:color="auto"/>
            <w:left w:val="none" w:sz="0" w:space="0" w:color="auto"/>
            <w:bottom w:val="none" w:sz="0" w:space="0" w:color="auto"/>
            <w:right w:val="none" w:sz="0" w:space="0" w:color="auto"/>
          </w:divBdr>
        </w:div>
        <w:div w:id="2070377289">
          <w:marLeft w:val="0"/>
          <w:marRight w:val="0"/>
          <w:marTop w:val="0"/>
          <w:marBottom w:val="0"/>
          <w:divBdr>
            <w:top w:val="none" w:sz="0" w:space="0" w:color="auto"/>
            <w:left w:val="none" w:sz="0" w:space="0" w:color="auto"/>
            <w:bottom w:val="none" w:sz="0" w:space="0" w:color="auto"/>
            <w:right w:val="none" w:sz="0" w:space="0" w:color="auto"/>
          </w:divBdr>
        </w:div>
        <w:div w:id="1704358819">
          <w:marLeft w:val="0"/>
          <w:marRight w:val="0"/>
          <w:marTop w:val="0"/>
          <w:marBottom w:val="0"/>
          <w:divBdr>
            <w:top w:val="none" w:sz="0" w:space="0" w:color="auto"/>
            <w:left w:val="none" w:sz="0" w:space="0" w:color="auto"/>
            <w:bottom w:val="none" w:sz="0" w:space="0" w:color="auto"/>
            <w:right w:val="none" w:sz="0" w:space="0" w:color="auto"/>
          </w:divBdr>
        </w:div>
        <w:div w:id="1612398352">
          <w:marLeft w:val="0"/>
          <w:marRight w:val="0"/>
          <w:marTop w:val="0"/>
          <w:marBottom w:val="0"/>
          <w:divBdr>
            <w:top w:val="none" w:sz="0" w:space="0" w:color="auto"/>
            <w:left w:val="none" w:sz="0" w:space="0" w:color="auto"/>
            <w:bottom w:val="none" w:sz="0" w:space="0" w:color="auto"/>
            <w:right w:val="none" w:sz="0" w:space="0" w:color="auto"/>
          </w:divBdr>
        </w:div>
        <w:div w:id="1960721501">
          <w:marLeft w:val="0"/>
          <w:marRight w:val="0"/>
          <w:marTop w:val="0"/>
          <w:marBottom w:val="0"/>
          <w:divBdr>
            <w:top w:val="none" w:sz="0" w:space="0" w:color="auto"/>
            <w:left w:val="none" w:sz="0" w:space="0" w:color="auto"/>
            <w:bottom w:val="none" w:sz="0" w:space="0" w:color="auto"/>
            <w:right w:val="none" w:sz="0" w:space="0" w:color="auto"/>
          </w:divBdr>
        </w:div>
        <w:div w:id="1251501534">
          <w:marLeft w:val="0"/>
          <w:marRight w:val="0"/>
          <w:marTop w:val="0"/>
          <w:marBottom w:val="0"/>
          <w:divBdr>
            <w:top w:val="none" w:sz="0" w:space="0" w:color="auto"/>
            <w:left w:val="none" w:sz="0" w:space="0" w:color="auto"/>
            <w:bottom w:val="none" w:sz="0" w:space="0" w:color="auto"/>
            <w:right w:val="none" w:sz="0" w:space="0" w:color="auto"/>
          </w:divBdr>
        </w:div>
        <w:div w:id="196894786">
          <w:marLeft w:val="0"/>
          <w:marRight w:val="0"/>
          <w:marTop w:val="0"/>
          <w:marBottom w:val="0"/>
          <w:divBdr>
            <w:top w:val="none" w:sz="0" w:space="0" w:color="auto"/>
            <w:left w:val="none" w:sz="0" w:space="0" w:color="auto"/>
            <w:bottom w:val="none" w:sz="0" w:space="0" w:color="auto"/>
            <w:right w:val="none" w:sz="0" w:space="0" w:color="auto"/>
          </w:divBdr>
        </w:div>
        <w:div w:id="1875576853">
          <w:marLeft w:val="0"/>
          <w:marRight w:val="0"/>
          <w:marTop w:val="0"/>
          <w:marBottom w:val="0"/>
          <w:divBdr>
            <w:top w:val="none" w:sz="0" w:space="0" w:color="auto"/>
            <w:left w:val="none" w:sz="0" w:space="0" w:color="auto"/>
            <w:bottom w:val="none" w:sz="0" w:space="0" w:color="auto"/>
            <w:right w:val="none" w:sz="0" w:space="0" w:color="auto"/>
          </w:divBdr>
        </w:div>
        <w:div w:id="398405522">
          <w:marLeft w:val="0"/>
          <w:marRight w:val="0"/>
          <w:marTop w:val="0"/>
          <w:marBottom w:val="0"/>
          <w:divBdr>
            <w:top w:val="none" w:sz="0" w:space="0" w:color="auto"/>
            <w:left w:val="none" w:sz="0" w:space="0" w:color="auto"/>
            <w:bottom w:val="none" w:sz="0" w:space="0" w:color="auto"/>
            <w:right w:val="none" w:sz="0" w:space="0" w:color="auto"/>
          </w:divBdr>
        </w:div>
        <w:div w:id="1999572332">
          <w:marLeft w:val="0"/>
          <w:marRight w:val="0"/>
          <w:marTop w:val="0"/>
          <w:marBottom w:val="0"/>
          <w:divBdr>
            <w:top w:val="none" w:sz="0" w:space="0" w:color="auto"/>
            <w:left w:val="none" w:sz="0" w:space="0" w:color="auto"/>
            <w:bottom w:val="none" w:sz="0" w:space="0" w:color="auto"/>
            <w:right w:val="none" w:sz="0" w:space="0" w:color="auto"/>
          </w:divBdr>
        </w:div>
        <w:div w:id="1694960367">
          <w:marLeft w:val="0"/>
          <w:marRight w:val="0"/>
          <w:marTop w:val="0"/>
          <w:marBottom w:val="0"/>
          <w:divBdr>
            <w:top w:val="none" w:sz="0" w:space="0" w:color="auto"/>
            <w:left w:val="none" w:sz="0" w:space="0" w:color="auto"/>
            <w:bottom w:val="none" w:sz="0" w:space="0" w:color="auto"/>
            <w:right w:val="none" w:sz="0" w:space="0" w:color="auto"/>
          </w:divBdr>
        </w:div>
        <w:div w:id="1838225053">
          <w:marLeft w:val="0"/>
          <w:marRight w:val="0"/>
          <w:marTop w:val="0"/>
          <w:marBottom w:val="0"/>
          <w:divBdr>
            <w:top w:val="none" w:sz="0" w:space="0" w:color="auto"/>
            <w:left w:val="none" w:sz="0" w:space="0" w:color="auto"/>
            <w:bottom w:val="none" w:sz="0" w:space="0" w:color="auto"/>
            <w:right w:val="none" w:sz="0" w:space="0" w:color="auto"/>
          </w:divBdr>
        </w:div>
        <w:div w:id="233012159">
          <w:marLeft w:val="0"/>
          <w:marRight w:val="0"/>
          <w:marTop w:val="0"/>
          <w:marBottom w:val="0"/>
          <w:divBdr>
            <w:top w:val="none" w:sz="0" w:space="0" w:color="auto"/>
            <w:left w:val="none" w:sz="0" w:space="0" w:color="auto"/>
            <w:bottom w:val="none" w:sz="0" w:space="0" w:color="auto"/>
            <w:right w:val="none" w:sz="0" w:space="0" w:color="auto"/>
          </w:divBdr>
        </w:div>
        <w:div w:id="1891182362">
          <w:marLeft w:val="0"/>
          <w:marRight w:val="0"/>
          <w:marTop w:val="0"/>
          <w:marBottom w:val="0"/>
          <w:divBdr>
            <w:top w:val="none" w:sz="0" w:space="0" w:color="auto"/>
            <w:left w:val="none" w:sz="0" w:space="0" w:color="auto"/>
            <w:bottom w:val="none" w:sz="0" w:space="0" w:color="auto"/>
            <w:right w:val="none" w:sz="0" w:space="0" w:color="auto"/>
          </w:divBdr>
        </w:div>
        <w:div w:id="449321059">
          <w:marLeft w:val="0"/>
          <w:marRight w:val="0"/>
          <w:marTop w:val="0"/>
          <w:marBottom w:val="0"/>
          <w:divBdr>
            <w:top w:val="none" w:sz="0" w:space="0" w:color="auto"/>
            <w:left w:val="none" w:sz="0" w:space="0" w:color="auto"/>
            <w:bottom w:val="none" w:sz="0" w:space="0" w:color="auto"/>
            <w:right w:val="none" w:sz="0" w:space="0" w:color="auto"/>
          </w:divBdr>
        </w:div>
        <w:div w:id="563562190">
          <w:marLeft w:val="0"/>
          <w:marRight w:val="0"/>
          <w:marTop w:val="0"/>
          <w:marBottom w:val="0"/>
          <w:divBdr>
            <w:top w:val="none" w:sz="0" w:space="0" w:color="auto"/>
            <w:left w:val="none" w:sz="0" w:space="0" w:color="auto"/>
            <w:bottom w:val="none" w:sz="0" w:space="0" w:color="auto"/>
            <w:right w:val="none" w:sz="0" w:space="0" w:color="auto"/>
          </w:divBdr>
        </w:div>
        <w:div w:id="1971090830">
          <w:marLeft w:val="0"/>
          <w:marRight w:val="0"/>
          <w:marTop w:val="0"/>
          <w:marBottom w:val="0"/>
          <w:divBdr>
            <w:top w:val="none" w:sz="0" w:space="0" w:color="auto"/>
            <w:left w:val="none" w:sz="0" w:space="0" w:color="auto"/>
            <w:bottom w:val="none" w:sz="0" w:space="0" w:color="auto"/>
            <w:right w:val="none" w:sz="0" w:space="0" w:color="auto"/>
          </w:divBdr>
        </w:div>
        <w:div w:id="1892424111">
          <w:marLeft w:val="0"/>
          <w:marRight w:val="0"/>
          <w:marTop w:val="0"/>
          <w:marBottom w:val="0"/>
          <w:divBdr>
            <w:top w:val="none" w:sz="0" w:space="0" w:color="auto"/>
            <w:left w:val="none" w:sz="0" w:space="0" w:color="auto"/>
            <w:bottom w:val="none" w:sz="0" w:space="0" w:color="auto"/>
            <w:right w:val="none" w:sz="0" w:space="0" w:color="auto"/>
          </w:divBdr>
        </w:div>
        <w:div w:id="1618835398">
          <w:marLeft w:val="0"/>
          <w:marRight w:val="0"/>
          <w:marTop w:val="0"/>
          <w:marBottom w:val="0"/>
          <w:divBdr>
            <w:top w:val="none" w:sz="0" w:space="0" w:color="auto"/>
            <w:left w:val="none" w:sz="0" w:space="0" w:color="auto"/>
            <w:bottom w:val="none" w:sz="0" w:space="0" w:color="auto"/>
            <w:right w:val="none" w:sz="0" w:space="0" w:color="auto"/>
          </w:divBdr>
        </w:div>
        <w:div w:id="372654436">
          <w:marLeft w:val="0"/>
          <w:marRight w:val="0"/>
          <w:marTop w:val="0"/>
          <w:marBottom w:val="0"/>
          <w:divBdr>
            <w:top w:val="none" w:sz="0" w:space="0" w:color="auto"/>
            <w:left w:val="none" w:sz="0" w:space="0" w:color="auto"/>
            <w:bottom w:val="none" w:sz="0" w:space="0" w:color="auto"/>
            <w:right w:val="none" w:sz="0" w:space="0" w:color="auto"/>
          </w:divBdr>
        </w:div>
        <w:div w:id="1156144018">
          <w:marLeft w:val="0"/>
          <w:marRight w:val="0"/>
          <w:marTop w:val="0"/>
          <w:marBottom w:val="0"/>
          <w:divBdr>
            <w:top w:val="none" w:sz="0" w:space="0" w:color="auto"/>
            <w:left w:val="none" w:sz="0" w:space="0" w:color="auto"/>
            <w:bottom w:val="none" w:sz="0" w:space="0" w:color="auto"/>
            <w:right w:val="none" w:sz="0" w:space="0" w:color="auto"/>
          </w:divBdr>
        </w:div>
        <w:div w:id="380136669">
          <w:marLeft w:val="0"/>
          <w:marRight w:val="0"/>
          <w:marTop w:val="0"/>
          <w:marBottom w:val="0"/>
          <w:divBdr>
            <w:top w:val="none" w:sz="0" w:space="0" w:color="auto"/>
            <w:left w:val="none" w:sz="0" w:space="0" w:color="auto"/>
            <w:bottom w:val="none" w:sz="0" w:space="0" w:color="auto"/>
            <w:right w:val="none" w:sz="0" w:space="0" w:color="auto"/>
          </w:divBdr>
        </w:div>
        <w:div w:id="188492022">
          <w:marLeft w:val="0"/>
          <w:marRight w:val="0"/>
          <w:marTop w:val="0"/>
          <w:marBottom w:val="0"/>
          <w:divBdr>
            <w:top w:val="none" w:sz="0" w:space="0" w:color="auto"/>
            <w:left w:val="none" w:sz="0" w:space="0" w:color="auto"/>
            <w:bottom w:val="none" w:sz="0" w:space="0" w:color="auto"/>
            <w:right w:val="none" w:sz="0" w:space="0" w:color="auto"/>
          </w:divBdr>
        </w:div>
        <w:div w:id="31612484">
          <w:marLeft w:val="0"/>
          <w:marRight w:val="0"/>
          <w:marTop w:val="0"/>
          <w:marBottom w:val="0"/>
          <w:divBdr>
            <w:top w:val="none" w:sz="0" w:space="0" w:color="auto"/>
            <w:left w:val="none" w:sz="0" w:space="0" w:color="auto"/>
            <w:bottom w:val="none" w:sz="0" w:space="0" w:color="auto"/>
            <w:right w:val="none" w:sz="0" w:space="0" w:color="auto"/>
          </w:divBdr>
        </w:div>
        <w:div w:id="1827739788">
          <w:marLeft w:val="0"/>
          <w:marRight w:val="0"/>
          <w:marTop w:val="0"/>
          <w:marBottom w:val="0"/>
          <w:divBdr>
            <w:top w:val="none" w:sz="0" w:space="0" w:color="auto"/>
            <w:left w:val="none" w:sz="0" w:space="0" w:color="auto"/>
            <w:bottom w:val="none" w:sz="0" w:space="0" w:color="auto"/>
            <w:right w:val="none" w:sz="0" w:space="0" w:color="auto"/>
          </w:divBdr>
        </w:div>
        <w:div w:id="1395082769">
          <w:marLeft w:val="0"/>
          <w:marRight w:val="0"/>
          <w:marTop w:val="0"/>
          <w:marBottom w:val="0"/>
          <w:divBdr>
            <w:top w:val="none" w:sz="0" w:space="0" w:color="auto"/>
            <w:left w:val="none" w:sz="0" w:space="0" w:color="auto"/>
            <w:bottom w:val="none" w:sz="0" w:space="0" w:color="auto"/>
            <w:right w:val="none" w:sz="0" w:space="0" w:color="auto"/>
          </w:divBdr>
        </w:div>
        <w:div w:id="262421546">
          <w:marLeft w:val="0"/>
          <w:marRight w:val="0"/>
          <w:marTop w:val="0"/>
          <w:marBottom w:val="0"/>
          <w:divBdr>
            <w:top w:val="none" w:sz="0" w:space="0" w:color="auto"/>
            <w:left w:val="none" w:sz="0" w:space="0" w:color="auto"/>
            <w:bottom w:val="none" w:sz="0" w:space="0" w:color="auto"/>
            <w:right w:val="none" w:sz="0" w:space="0" w:color="auto"/>
          </w:divBdr>
        </w:div>
        <w:div w:id="742532153">
          <w:marLeft w:val="0"/>
          <w:marRight w:val="0"/>
          <w:marTop w:val="0"/>
          <w:marBottom w:val="0"/>
          <w:divBdr>
            <w:top w:val="none" w:sz="0" w:space="0" w:color="auto"/>
            <w:left w:val="none" w:sz="0" w:space="0" w:color="auto"/>
            <w:bottom w:val="none" w:sz="0" w:space="0" w:color="auto"/>
            <w:right w:val="none" w:sz="0" w:space="0" w:color="auto"/>
          </w:divBdr>
        </w:div>
        <w:div w:id="535392545">
          <w:marLeft w:val="0"/>
          <w:marRight w:val="0"/>
          <w:marTop w:val="0"/>
          <w:marBottom w:val="0"/>
          <w:divBdr>
            <w:top w:val="none" w:sz="0" w:space="0" w:color="auto"/>
            <w:left w:val="none" w:sz="0" w:space="0" w:color="auto"/>
            <w:bottom w:val="none" w:sz="0" w:space="0" w:color="auto"/>
            <w:right w:val="none" w:sz="0" w:space="0" w:color="auto"/>
          </w:divBdr>
        </w:div>
        <w:div w:id="729495824">
          <w:marLeft w:val="0"/>
          <w:marRight w:val="0"/>
          <w:marTop w:val="0"/>
          <w:marBottom w:val="0"/>
          <w:divBdr>
            <w:top w:val="none" w:sz="0" w:space="0" w:color="auto"/>
            <w:left w:val="none" w:sz="0" w:space="0" w:color="auto"/>
            <w:bottom w:val="none" w:sz="0" w:space="0" w:color="auto"/>
            <w:right w:val="none" w:sz="0" w:space="0" w:color="auto"/>
          </w:divBdr>
        </w:div>
        <w:div w:id="781001581">
          <w:marLeft w:val="0"/>
          <w:marRight w:val="0"/>
          <w:marTop w:val="0"/>
          <w:marBottom w:val="0"/>
          <w:divBdr>
            <w:top w:val="none" w:sz="0" w:space="0" w:color="auto"/>
            <w:left w:val="none" w:sz="0" w:space="0" w:color="auto"/>
            <w:bottom w:val="none" w:sz="0" w:space="0" w:color="auto"/>
            <w:right w:val="none" w:sz="0" w:space="0" w:color="auto"/>
          </w:divBdr>
        </w:div>
        <w:div w:id="722873537">
          <w:marLeft w:val="0"/>
          <w:marRight w:val="0"/>
          <w:marTop w:val="0"/>
          <w:marBottom w:val="0"/>
          <w:divBdr>
            <w:top w:val="none" w:sz="0" w:space="0" w:color="auto"/>
            <w:left w:val="none" w:sz="0" w:space="0" w:color="auto"/>
            <w:bottom w:val="none" w:sz="0" w:space="0" w:color="auto"/>
            <w:right w:val="none" w:sz="0" w:space="0" w:color="auto"/>
          </w:divBdr>
        </w:div>
        <w:div w:id="1795294110">
          <w:marLeft w:val="0"/>
          <w:marRight w:val="0"/>
          <w:marTop w:val="0"/>
          <w:marBottom w:val="0"/>
          <w:divBdr>
            <w:top w:val="none" w:sz="0" w:space="0" w:color="auto"/>
            <w:left w:val="none" w:sz="0" w:space="0" w:color="auto"/>
            <w:bottom w:val="none" w:sz="0" w:space="0" w:color="auto"/>
            <w:right w:val="none" w:sz="0" w:space="0" w:color="auto"/>
          </w:divBdr>
        </w:div>
        <w:div w:id="1315377289">
          <w:marLeft w:val="0"/>
          <w:marRight w:val="0"/>
          <w:marTop w:val="0"/>
          <w:marBottom w:val="0"/>
          <w:divBdr>
            <w:top w:val="none" w:sz="0" w:space="0" w:color="auto"/>
            <w:left w:val="none" w:sz="0" w:space="0" w:color="auto"/>
            <w:bottom w:val="none" w:sz="0" w:space="0" w:color="auto"/>
            <w:right w:val="none" w:sz="0" w:space="0" w:color="auto"/>
          </w:divBdr>
        </w:div>
        <w:div w:id="1568421255">
          <w:marLeft w:val="0"/>
          <w:marRight w:val="0"/>
          <w:marTop w:val="0"/>
          <w:marBottom w:val="0"/>
          <w:divBdr>
            <w:top w:val="none" w:sz="0" w:space="0" w:color="auto"/>
            <w:left w:val="none" w:sz="0" w:space="0" w:color="auto"/>
            <w:bottom w:val="none" w:sz="0" w:space="0" w:color="auto"/>
            <w:right w:val="none" w:sz="0" w:space="0" w:color="auto"/>
          </w:divBdr>
        </w:div>
        <w:div w:id="246160567">
          <w:marLeft w:val="0"/>
          <w:marRight w:val="0"/>
          <w:marTop w:val="0"/>
          <w:marBottom w:val="0"/>
          <w:divBdr>
            <w:top w:val="none" w:sz="0" w:space="0" w:color="auto"/>
            <w:left w:val="none" w:sz="0" w:space="0" w:color="auto"/>
            <w:bottom w:val="none" w:sz="0" w:space="0" w:color="auto"/>
            <w:right w:val="none" w:sz="0" w:space="0" w:color="auto"/>
          </w:divBdr>
        </w:div>
        <w:div w:id="501623910">
          <w:marLeft w:val="0"/>
          <w:marRight w:val="0"/>
          <w:marTop w:val="0"/>
          <w:marBottom w:val="0"/>
          <w:divBdr>
            <w:top w:val="none" w:sz="0" w:space="0" w:color="auto"/>
            <w:left w:val="none" w:sz="0" w:space="0" w:color="auto"/>
            <w:bottom w:val="none" w:sz="0" w:space="0" w:color="auto"/>
            <w:right w:val="none" w:sz="0" w:space="0" w:color="auto"/>
          </w:divBdr>
        </w:div>
        <w:div w:id="1238710509">
          <w:marLeft w:val="0"/>
          <w:marRight w:val="0"/>
          <w:marTop w:val="0"/>
          <w:marBottom w:val="0"/>
          <w:divBdr>
            <w:top w:val="none" w:sz="0" w:space="0" w:color="auto"/>
            <w:left w:val="none" w:sz="0" w:space="0" w:color="auto"/>
            <w:bottom w:val="none" w:sz="0" w:space="0" w:color="auto"/>
            <w:right w:val="none" w:sz="0" w:space="0" w:color="auto"/>
          </w:divBdr>
        </w:div>
        <w:div w:id="1961107565">
          <w:marLeft w:val="0"/>
          <w:marRight w:val="0"/>
          <w:marTop w:val="0"/>
          <w:marBottom w:val="0"/>
          <w:divBdr>
            <w:top w:val="none" w:sz="0" w:space="0" w:color="auto"/>
            <w:left w:val="none" w:sz="0" w:space="0" w:color="auto"/>
            <w:bottom w:val="none" w:sz="0" w:space="0" w:color="auto"/>
            <w:right w:val="none" w:sz="0" w:space="0" w:color="auto"/>
          </w:divBdr>
        </w:div>
        <w:div w:id="1966036017">
          <w:marLeft w:val="0"/>
          <w:marRight w:val="0"/>
          <w:marTop w:val="0"/>
          <w:marBottom w:val="0"/>
          <w:divBdr>
            <w:top w:val="none" w:sz="0" w:space="0" w:color="auto"/>
            <w:left w:val="none" w:sz="0" w:space="0" w:color="auto"/>
            <w:bottom w:val="none" w:sz="0" w:space="0" w:color="auto"/>
            <w:right w:val="none" w:sz="0" w:space="0" w:color="auto"/>
          </w:divBdr>
        </w:div>
        <w:div w:id="44985838">
          <w:marLeft w:val="0"/>
          <w:marRight w:val="0"/>
          <w:marTop w:val="0"/>
          <w:marBottom w:val="0"/>
          <w:divBdr>
            <w:top w:val="none" w:sz="0" w:space="0" w:color="auto"/>
            <w:left w:val="none" w:sz="0" w:space="0" w:color="auto"/>
            <w:bottom w:val="none" w:sz="0" w:space="0" w:color="auto"/>
            <w:right w:val="none" w:sz="0" w:space="0" w:color="auto"/>
          </w:divBdr>
        </w:div>
        <w:div w:id="1613904914">
          <w:marLeft w:val="0"/>
          <w:marRight w:val="0"/>
          <w:marTop w:val="0"/>
          <w:marBottom w:val="0"/>
          <w:divBdr>
            <w:top w:val="none" w:sz="0" w:space="0" w:color="auto"/>
            <w:left w:val="none" w:sz="0" w:space="0" w:color="auto"/>
            <w:bottom w:val="none" w:sz="0" w:space="0" w:color="auto"/>
            <w:right w:val="none" w:sz="0" w:space="0" w:color="auto"/>
          </w:divBdr>
        </w:div>
        <w:div w:id="133841678">
          <w:marLeft w:val="0"/>
          <w:marRight w:val="0"/>
          <w:marTop w:val="0"/>
          <w:marBottom w:val="0"/>
          <w:divBdr>
            <w:top w:val="none" w:sz="0" w:space="0" w:color="auto"/>
            <w:left w:val="none" w:sz="0" w:space="0" w:color="auto"/>
            <w:bottom w:val="none" w:sz="0" w:space="0" w:color="auto"/>
            <w:right w:val="none" w:sz="0" w:space="0" w:color="auto"/>
          </w:divBdr>
        </w:div>
        <w:div w:id="207959212">
          <w:marLeft w:val="0"/>
          <w:marRight w:val="0"/>
          <w:marTop w:val="0"/>
          <w:marBottom w:val="0"/>
          <w:divBdr>
            <w:top w:val="none" w:sz="0" w:space="0" w:color="auto"/>
            <w:left w:val="none" w:sz="0" w:space="0" w:color="auto"/>
            <w:bottom w:val="none" w:sz="0" w:space="0" w:color="auto"/>
            <w:right w:val="none" w:sz="0" w:space="0" w:color="auto"/>
          </w:divBdr>
        </w:div>
        <w:div w:id="1170293254">
          <w:marLeft w:val="0"/>
          <w:marRight w:val="0"/>
          <w:marTop w:val="0"/>
          <w:marBottom w:val="0"/>
          <w:divBdr>
            <w:top w:val="none" w:sz="0" w:space="0" w:color="auto"/>
            <w:left w:val="none" w:sz="0" w:space="0" w:color="auto"/>
            <w:bottom w:val="none" w:sz="0" w:space="0" w:color="auto"/>
            <w:right w:val="none" w:sz="0" w:space="0" w:color="auto"/>
          </w:divBdr>
        </w:div>
        <w:div w:id="47924104">
          <w:marLeft w:val="0"/>
          <w:marRight w:val="0"/>
          <w:marTop w:val="0"/>
          <w:marBottom w:val="0"/>
          <w:divBdr>
            <w:top w:val="none" w:sz="0" w:space="0" w:color="auto"/>
            <w:left w:val="none" w:sz="0" w:space="0" w:color="auto"/>
            <w:bottom w:val="none" w:sz="0" w:space="0" w:color="auto"/>
            <w:right w:val="none" w:sz="0" w:space="0" w:color="auto"/>
          </w:divBdr>
        </w:div>
        <w:div w:id="1428309260">
          <w:marLeft w:val="0"/>
          <w:marRight w:val="0"/>
          <w:marTop w:val="0"/>
          <w:marBottom w:val="0"/>
          <w:divBdr>
            <w:top w:val="none" w:sz="0" w:space="0" w:color="auto"/>
            <w:left w:val="none" w:sz="0" w:space="0" w:color="auto"/>
            <w:bottom w:val="none" w:sz="0" w:space="0" w:color="auto"/>
            <w:right w:val="none" w:sz="0" w:space="0" w:color="auto"/>
          </w:divBdr>
        </w:div>
        <w:div w:id="1818766939">
          <w:marLeft w:val="0"/>
          <w:marRight w:val="0"/>
          <w:marTop w:val="0"/>
          <w:marBottom w:val="0"/>
          <w:divBdr>
            <w:top w:val="none" w:sz="0" w:space="0" w:color="auto"/>
            <w:left w:val="none" w:sz="0" w:space="0" w:color="auto"/>
            <w:bottom w:val="none" w:sz="0" w:space="0" w:color="auto"/>
            <w:right w:val="none" w:sz="0" w:space="0" w:color="auto"/>
          </w:divBdr>
        </w:div>
        <w:div w:id="2043479883">
          <w:marLeft w:val="0"/>
          <w:marRight w:val="0"/>
          <w:marTop w:val="0"/>
          <w:marBottom w:val="0"/>
          <w:divBdr>
            <w:top w:val="none" w:sz="0" w:space="0" w:color="auto"/>
            <w:left w:val="none" w:sz="0" w:space="0" w:color="auto"/>
            <w:bottom w:val="none" w:sz="0" w:space="0" w:color="auto"/>
            <w:right w:val="none" w:sz="0" w:space="0" w:color="auto"/>
          </w:divBdr>
        </w:div>
        <w:div w:id="1192064296">
          <w:marLeft w:val="0"/>
          <w:marRight w:val="0"/>
          <w:marTop w:val="0"/>
          <w:marBottom w:val="0"/>
          <w:divBdr>
            <w:top w:val="none" w:sz="0" w:space="0" w:color="auto"/>
            <w:left w:val="none" w:sz="0" w:space="0" w:color="auto"/>
            <w:bottom w:val="none" w:sz="0" w:space="0" w:color="auto"/>
            <w:right w:val="none" w:sz="0" w:space="0" w:color="auto"/>
          </w:divBdr>
        </w:div>
        <w:div w:id="451099988">
          <w:marLeft w:val="0"/>
          <w:marRight w:val="0"/>
          <w:marTop w:val="0"/>
          <w:marBottom w:val="0"/>
          <w:divBdr>
            <w:top w:val="none" w:sz="0" w:space="0" w:color="auto"/>
            <w:left w:val="none" w:sz="0" w:space="0" w:color="auto"/>
            <w:bottom w:val="none" w:sz="0" w:space="0" w:color="auto"/>
            <w:right w:val="none" w:sz="0" w:space="0" w:color="auto"/>
          </w:divBdr>
        </w:div>
        <w:div w:id="1367758465">
          <w:marLeft w:val="0"/>
          <w:marRight w:val="0"/>
          <w:marTop w:val="0"/>
          <w:marBottom w:val="0"/>
          <w:divBdr>
            <w:top w:val="none" w:sz="0" w:space="0" w:color="auto"/>
            <w:left w:val="none" w:sz="0" w:space="0" w:color="auto"/>
            <w:bottom w:val="none" w:sz="0" w:space="0" w:color="auto"/>
            <w:right w:val="none" w:sz="0" w:space="0" w:color="auto"/>
          </w:divBdr>
        </w:div>
        <w:div w:id="1135640212">
          <w:marLeft w:val="0"/>
          <w:marRight w:val="0"/>
          <w:marTop w:val="0"/>
          <w:marBottom w:val="0"/>
          <w:divBdr>
            <w:top w:val="none" w:sz="0" w:space="0" w:color="auto"/>
            <w:left w:val="none" w:sz="0" w:space="0" w:color="auto"/>
            <w:bottom w:val="none" w:sz="0" w:space="0" w:color="auto"/>
            <w:right w:val="none" w:sz="0" w:space="0" w:color="auto"/>
          </w:divBdr>
        </w:div>
        <w:div w:id="592058154">
          <w:marLeft w:val="0"/>
          <w:marRight w:val="0"/>
          <w:marTop w:val="0"/>
          <w:marBottom w:val="0"/>
          <w:divBdr>
            <w:top w:val="none" w:sz="0" w:space="0" w:color="auto"/>
            <w:left w:val="none" w:sz="0" w:space="0" w:color="auto"/>
            <w:bottom w:val="none" w:sz="0" w:space="0" w:color="auto"/>
            <w:right w:val="none" w:sz="0" w:space="0" w:color="auto"/>
          </w:divBdr>
        </w:div>
        <w:div w:id="1074086362">
          <w:marLeft w:val="0"/>
          <w:marRight w:val="0"/>
          <w:marTop w:val="0"/>
          <w:marBottom w:val="0"/>
          <w:divBdr>
            <w:top w:val="none" w:sz="0" w:space="0" w:color="auto"/>
            <w:left w:val="none" w:sz="0" w:space="0" w:color="auto"/>
            <w:bottom w:val="none" w:sz="0" w:space="0" w:color="auto"/>
            <w:right w:val="none" w:sz="0" w:space="0" w:color="auto"/>
          </w:divBdr>
        </w:div>
        <w:div w:id="1383406338">
          <w:marLeft w:val="0"/>
          <w:marRight w:val="0"/>
          <w:marTop w:val="0"/>
          <w:marBottom w:val="0"/>
          <w:divBdr>
            <w:top w:val="none" w:sz="0" w:space="0" w:color="auto"/>
            <w:left w:val="none" w:sz="0" w:space="0" w:color="auto"/>
            <w:bottom w:val="none" w:sz="0" w:space="0" w:color="auto"/>
            <w:right w:val="none" w:sz="0" w:space="0" w:color="auto"/>
          </w:divBdr>
        </w:div>
        <w:div w:id="771441700">
          <w:marLeft w:val="0"/>
          <w:marRight w:val="0"/>
          <w:marTop w:val="0"/>
          <w:marBottom w:val="0"/>
          <w:divBdr>
            <w:top w:val="none" w:sz="0" w:space="0" w:color="auto"/>
            <w:left w:val="none" w:sz="0" w:space="0" w:color="auto"/>
            <w:bottom w:val="none" w:sz="0" w:space="0" w:color="auto"/>
            <w:right w:val="none" w:sz="0" w:space="0" w:color="auto"/>
          </w:divBdr>
        </w:div>
        <w:div w:id="803153862">
          <w:marLeft w:val="0"/>
          <w:marRight w:val="0"/>
          <w:marTop w:val="0"/>
          <w:marBottom w:val="0"/>
          <w:divBdr>
            <w:top w:val="none" w:sz="0" w:space="0" w:color="auto"/>
            <w:left w:val="none" w:sz="0" w:space="0" w:color="auto"/>
            <w:bottom w:val="none" w:sz="0" w:space="0" w:color="auto"/>
            <w:right w:val="none" w:sz="0" w:space="0" w:color="auto"/>
          </w:divBdr>
        </w:div>
        <w:div w:id="1693996675">
          <w:marLeft w:val="0"/>
          <w:marRight w:val="0"/>
          <w:marTop w:val="0"/>
          <w:marBottom w:val="0"/>
          <w:divBdr>
            <w:top w:val="none" w:sz="0" w:space="0" w:color="auto"/>
            <w:left w:val="none" w:sz="0" w:space="0" w:color="auto"/>
            <w:bottom w:val="none" w:sz="0" w:space="0" w:color="auto"/>
            <w:right w:val="none" w:sz="0" w:space="0" w:color="auto"/>
          </w:divBdr>
        </w:div>
        <w:div w:id="82075858">
          <w:marLeft w:val="0"/>
          <w:marRight w:val="0"/>
          <w:marTop w:val="0"/>
          <w:marBottom w:val="0"/>
          <w:divBdr>
            <w:top w:val="none" w:sz="0" w:space="0" w:color="auto"/>
            <w:left w:val="none" w:sz="0" w:space="0" w:color="auto"/>
            <w:bottom w:val="none" w:sz="0" w:space="0" w:color="auto"/>
            <w:right w:val="none" w:sz="0" w:space="0" w:color="auto"/>
          </w:divBdr>
        </w:div>
        <w:div w:id="253561273">
          <w:marLeft w:val="0"/>
          <w:marRight w:val="0"/>
          <w:marTop w:val="0"/>
          <w:marBottom w:val="0"/>
          <w:divBdr>
            <w:top w:val="none" w:sz="0" w:space="0" w:color="auto"/>
            <w:left w:val="none" w:sz="0" w:space="0" w:color="auto"/>
            <w:bottom w:val="none" w:sz="0" w:space="0" w:color="auto"/>
            <w:right w:val="none" w:sz="0" w:space="0" w:color="auto"/>
          </w:divBdr>
        </w:div>
        <w:div w:id="314603359">
          <w:marLeft w:val="0"/>
          <w:marRight w:val="0"/>
          <w:marTop w:val="0"/>
          <w:marBottom w:val="0"/>
          <w:divBdr>
            <w:top w:val="none" w:sz="0" w:space="0" w:color="auto"/>
            <w:left w:val="none" w:sz="0" w:space="0" w:color="auto"/>
            <w:bottom w:val="none" w:sz="0" w:space="0" w:color="auto"/>
            <w:right w:val="none" w:sz="0" w:space="0" w:color="auto"/>
          </w:divBdr>
        </w:div>
        <w:div w:id="910164074">
          <w:marLeft w:val="0"/>
          <w:marRight w:val="0"/>
          <w:marTop w:val="0"/>
          <w:marBottom w:val="0"/>
          <w:divBdr>
            <w:top w:val="none" w:sz="0" w:space="0" w:color="auto"/>
            <w:left w:val="none" w:sz="0" w:space="0" w:color="auto"/>
            <w:bottom w:val="none" w:sz="0" w:space="0" w:color="auto"/>
            <w:right w:val="none" w:sz="0" w:space="0" w:color="auto"/>
          </w:divBdr>
        </w:div>
        <w:div w:id="2029283712">
          <w:marLeft w:val="0"/>
          <w:marRight w:val="0"/>
          <w:marTop w:val="0"/>
          <w:marBottom w:val="0"/>
          <w:divBdr>
            <w:top w:val="none" w:sz="0" w:space="0" w:color="auto"/>
            <w:left w:val="none" w:sz="0" w:space="0" w:color="auto"/>
            <w:bottom w:val="none" w:sz="0" w:space="0" w:color="auto"/>
            <w:right w:val="none" w:sz="0" w:space="0" w:color="auto"/>
          </w:divBdr>
        </w:div>
        <w:div w:id="180435970">
          <w:marLeft w:val="0"/>
          <w:marRight w:val="0"/>
          <w:marTop w:val="0"/>
          <w:marBottom w:val="0"/>
          <w:divBdr>
            <w:top w:val="none" w:sz="0" w:space="0" w:color="auto"/>
            <w:left w:val="none" w:sz="0" w:space="0" w:color="auto"/>
            <w:bottom w:val="none" w:sz="0" w:space="0" w:color="auto"/>
            <w:right w:val="none" w:sz="0" w:space="0" w:color="auto"/>
          </w:divBdr>
        </w:div>
        <w:div w:id="758527275">
          <w:marLeft w:val="0"/>
          <w:marRight w:val="0"/>
          <w:marTop w:val="0"/>
          <w:marBottom w:val="0"/>
          <w:divBdr>
            <w:top w:val="none" w:sz="0" w:space="0" w:color="auto"/>
            <w:left w:val="none" w:sz="0" w:space="0" w:color="auto"/>
            <w:bottom w:val="none" w:sz="0" w:space="0" w:color="auto"/>
            <w:right w:val="none" w:sz="0" w:space="0" w:color="auto"/>
          </w:divBdr>
        </w:div>
        <w:div w:id="1073896614">
          <w:marLeft w:val="0"/>
          <w:marRight w:val="0"/>
          <w:marTop w:val="0"/>
          <w:marBottom w:val="0"/>
          <w:divBdr>
            <w:top w:val="none" w:sz="0" w:space="0" w:color="auto"/>
            <w:left w:val="none" w:sz="0" w:space="0" w:color="auto"/>
            <w:bottom w:val="none" w:sz="0" w:space="0" w:color="auto"/>
            <w:right w:val="none" w:sz="0" w:space="0" w:color="auto"/>
          </w:divBdr>
        </w:div>
        <w:div w:id="1744136139">
          <w:marLeft w:val="0"/>
          <w:marRight w:val="0"/>
          <w:marTop w:val="0"/>
          <w:marBottom w:val="0"/>
          <w:divBdr>
            <w:top w:val="none" w:sz="0" w:space="0" w:color="auto"/>
            <w:left w:val="none" w:sz="0" w:space="0" w:color="auto"/>
            <w:bottom w:val="none" w:sz="0" w:space="0" w:color="auto"/>
            <w:right w:val="none" w:sz="0" w:space="0" w:color="auto"/>
          </w:divBdr>
        </w:div>
        <w:div w:id="1836261993">
          <w:marLeft w:val="0"/>
          <w:marRight w:val="0"/>
          <w:marTop w:val="0"/>
          <w:marBottom w:val="0"/>
          <w:divBdr>
            <w:top w:val="none" w:sz="0" w:space="0" w:color="auto"/>
            <w:left w:val="none" w:sz="0" w:space="0" w:color="auto"/>
            <w:bottom w:val="none" w:sz="0" w:space="0" w:color="auto"/>
            <w:right w:val="none" w:sz="0" w:space="0" w:color="auto"/>
          </w:divBdr>
        </w:div>
        <w:div w:id="902523156">
          <w:marLeft w:val="0"/>
          <w:marRight w:val="0"/>
          <w:marTop w:val="0"/>
          <w:marBottom w:val="0"/>
          <w:divBdr>
            <w:top w:val="none" w:sz="0" w:space="0" w:color="auto"/>
            <w:left w:val="none" w:sz="0" w:space="0" w:color="auto"/>
            <w:bottom w:val="none" w:sz="0" w:space="0" w:color="auto"/>
            <w:right w:val="none" w:sz="0" w:space="0" w:color="auto"/>
          </w:divBdr>
        </w:div>
        <w:div w:id="1138840105">
          <w:marLeft w:val="0"/>
          <w:marRight w:val="0"/>
          <w:marTop w:val="0"/>
          <w:marBottom w:val="0"/>
          <w:divBdr>
            <w:top w:val="none" w:sz="0" w:space="0" w:color="auto"/>
            <w:left w:val="none" w:sz="0" w:space="0" w:color="auto"/>
            <w:bottom w:val="none" w:sz="0" w:space="0" w:color="auto"/>
            <w:right w:val="none" w:sz="0" w:space="0" w:color="auto"/>
          </w:divBdr>
        </w:div>
        <w:div w:id="220941472">
          <w:marLeft w:val="0"/>
          <w:marRight w:val="0"/>
          <w:marTop w:val="0"/>
          <w:marBottom w:val="0"/>
          <w:divBdr>
            <w:top w:val="none" w:sz="0" w:space="0" w:color="auto"/>
            <w:left w:val="none" w:sz="0" w:space="0" w:color="auto"/>
            <w:bottom w:val="none" w:sz="0" w:space="0" w:color="auto"/>
            <w:right w:val="none" w:sz="0" w:space="0" w:color="auto"/>
          </w:divBdr>
        </w:div>
        <w:div w:id="1052734576">
          <w:marLeft w:val="0"/>
          <w:marRight w:val="0"/>
          <w:marTop w:val="0"/>
          <w:marBottom w:val="0"/>
          <w:divBdr>
            <w:top w:val="none" w:sz="0" w:space="0" w:color="auto"/>
            <w:left w:val="none" w:sz="0" w:space="0" w:color="auto"/>
            <w:bottom w:val="none" w:sz="0" w:space="0" w:color="auto"/>
            <w:right w:val="none" w:sz="0" w:space="0" w:color="auto"/>
          </w:divBdr>
        </w:div>
        <w:div w:id="75519945">
          <w:marLeft w:val="0"/>
          <w:marRight w:val="0"/>
          <w:marTop w:val="0"/>
          <w:marBottom w:val="0"/>
          <w:divBdr>
            <w:top w:val="none" w:sz="0" w:space="0" w:color="auto"/>
            <w:left w:val="none" w:sz="0" w:space="0" w:color="auto"/>
            <w:bottom w:val="none" w:sz="0" w:space="0" w:color="auto"/>
            <w:right w:val="none" w:sz="0" w:space="0" w:color="auto"/>
          </w:divBdr>
        </w:div>
        <w:div w:id="1287544376">
          <w:marLeft w:val="0"/>
          <w:marRight w:val="0"/>
          <w:marTop w:val="0"/>
          <w:marBottom w:val="0"/>
          <w:divBdr>
            <w:top w:val="none" w:sz="0" w:space="0" w:color="auto"/>
            <w:left w:val="none" w:sz="0" w:space="0" w:color="auto"/>
            <w:bottom w:val="none" w:sz="0" w:space="0" w:color="auto"/>
            <w:right w:val="none" w:sz="0" w:space="0" w:color="auto"/>
          </w:divBdr>
        </w:div>
        <w:div w:id="616915703">
          <w:marLeft w:val="0"/>
          <w:marRight w:val="0"/>
          <w:marTop w:val="0"/>
          <w:marBottom w:val="0"/>
          <w:divBdr>
            <w:top w:val="none" w:sz="0" w:space="0" w:color="auto"/>
            <w:left w:val="none" w:sz="0" w:space="0" w:color="auto"/>
            <w:bottom w:val="none" w:sz="0" w:space="0" w:color="auto"/>
            <w:right w:val="none" w:sz="0" w:space="0" w:color="auto"/>
          </w:divBdr>
        </w:div>
        <w:div w:id="992414549">
          <w:marLeft w:val="0"/>
          <w:marRight w:val="0"/>
          <w:marTop w:val="0"/>
          <w:marBottom w:val="0"/>
          <w:divBdr>
            <w:top w:val="none" w:sz="0" w:space="0" w:color="auto"/>
            <w:left w:val="none" w:sz="0" w:space="0" w:color="auto"/>
            <w:bottom w:val="none" w:sz="0" w:space="0" w:color="auto"/>
            <w:right w:val="none" w:sz="0" w:space="0" w:color="auto"/>
          </w:divBdr>
        </w:div>
        <w:div w:id="949360841">
          <w:marLeft w:val="0"/>
          <w:marRight w:val="0"/>
          <w:marTop w:val="0"/>
          <w:marBottom w:val="0"/>
          <w:divBdr>
            <w:top w:val="none" w:sz="0" w:space="0" w:color="auto"/>
            <w:left w:val="none" w:sz="0" w:space="0" w:color="auto"/>
            <w:bottom w:val="none" w:sz="0" w:space="0" w:color="auto"/>
            <w:right w:val="none" w:sz="0" w:space="0" w:color="auto"/>
          </w:divBdr>
        </w:div>
        <w:div w:id="1961303767">
          <w:marLeft w:val="0"/>
          <w:marRight w:val="0"/>
          <w:marTop w:val="0"/>
          <w:marBottom w:val="0"/>
          <w:divBdr>
            <w:top w:val="none" w:sz="0" w:space="0" w:color="auto"/>
            <w:left w:val="none" w:sz="0" w:space="0" w:color="auto"/>
            <w:bottom w:val="none" w:sz="0" w:space="0" w:color="auto"/>
            <w:right w:val="none" w:sz="0" w:space="0" w:color="auto"/>
          </w:divBdr>
        </w:div>
        <w:div w:id="912353731">
          <w:marLeft w:val="0"/>
          <w:marRight w:val="0"/>
          <w:marTop w:val="0"/>
          <w:marBottom w:val="0"/>
          <w:divBdr>
            <w:top w:val="none" w:sz="0" w:space="0" w:color="auto"/>
            <w:left w:val="none" w:sz="0" w:space="0" w:color="auto"/>
            <w:bottom w:val="none" w:sz="0" w:space="0" w:color="auto"/>
            <w:right w:val="none" w:sz="0" w:space="0" w:color="auto"/>
          </w:divBdr>
        </w:div>
        <w:div w:id="54208949">
          <w:marLeft w:val="0"/>
          <w:marRight w:val="0"/>
          <w:marTop w:val="0"/>
          <w:marBottom w:val="0"/>
          <w:divBdr>
            <w:top w:val="none" w:sz="0" w:space="0" w:color="auto"/>
            <w:left w:val="none" w:sz="0" w:space="0" w:color="auto"/>
            <w:bottom w:val="none" w:sz="0" w:space="0" w:color="auto"/>
            <w:right w:val="none" w:sz="0" w:space="0" w:color="auto"/>
          </w:divBdr>
        </w:div>
        <w:div w:id="181939357">
          <w:marLeft w:val="0"/>
          <w:marRight w:val="0"/>
          <w:marTop w:val="0"/>
          <w:marBottom w:val="0"/>
          <w:divBdr>
            <w:top w:val="none" w:sz="0" w:space="0" w:color="auto"/>
            <w:left w:val="none" w:sz="0" w:space="0" w:color="auto"/>
            <w:bottom w:val="none" w:sz="0" w:space="0" w:color="auto"/>
            <w:right w:val="none" w:sz="0" w:space="0" w:color="auto"/>
          </w:divBdr>
        </w:div>
        <w:div w:id="102268424">
          <w:marLeft w:val="0"/>
          <w:marRight w:val="0"/>
          <w:marTop w:val="0"/>
          <w:marBottom w:val="0"/>
          <w:divBdr>
            <w:top w:val="none" w:sz="0" w:space="0" w:color="auto"/>
            <w:left w:val="none" w:sz="0" w:space="0" w:color="auto"/>
            <w:bottom w:val="none" w:sz="0" w:space="0" w:color="auto"/>
            <w:right w:val="none" w:sz="0" w:space="0" w:color="auto"/>
          </w:divBdr>
        </w:div>
      </w:divsChild>
    </w:div>
    <w:div w:id="1997613530">
      <w:bodyDiv w:val="1"/>
      <w:marLeft w:val="0"/>
      <w:marRight w:val="0"/>
      <w:marTop w:val="0"/>
      <w:marBottom w:val="0"/>
      <w:divBdr>
        <w:top w:val="none" w:sz="0" w:space="0" w:color="auto"/>
        <w:left w:val="none" w:sz="0" w:space="0" w:color="auto"/>
        <w:bottom w:val="none" w:sz="0" w:space="0" w:color="auto"/>
        <w:right w:val="none" w:sz="0" w:space="0" w:color="auto"/>
      </w:divBdr>
      <w:divsChild>
        <w:div w:id="1264457903">
          <w:marLeft w:val="0"/>
          <w:marRight w:val="0"/>
          <w:marTop w:val="0"/>
          <w:marBottom w:val="0"/>
          <w:divBdr>
            <w:top w:val="none" w:sz="0" w:space="0" w:color="auto"/>
            <w:left w:val="none" w:sz="0" w:space="0" w:color="auto"/>
            <w:bottom w:val="none" w:sz="0" w:space="0" w:color="auto"/>
            <w:right w:val="none" w:sz="0" w:space="0" w:color="auto"/>
          </w:divBdr>
          <w:divsChild>
            <w:div w:id="335116755">
              <w:marLeft w:val="0"/>
              <w:marRight w:val="0"/>
              <w:marTop w:val="0"/>
              <w:marBottom w:val="0"/>
              <w:divBdr>
                <w:top w:val="none" w:sz="0" w:space="0" w:color="auto"/>
                <w:left w:val="none" w:sz="0" w:space="0" w:color="auto"/>
                <w:bottom w:val="none" w:sz="0" w:space="0" w:color="auto"/>
                <w:right w:val="none" w:sz="0" w:space="0" w:color="auto"/>
              </w:divBdr>
              <w:divsChild>
                <w:div w:id="1276208023">
                  <w:marLeft w:val="0"/>
                  <w:marRight w:val="0"/>
                  <w:marTop w:val="0"/>
                  <w:marBottom w:val="0"/>
                  <w:divBdr>
                    <w:top w:val="none" w:sz="0" w:space="0" w:color="auto"/>
                    <w:left w:val="none" w:sz="0" w:space="0" w:color="auto"/>
                    <w:bottom w:val="none" w:sz="0" w:space="0" w:color="auto"/>
                    <w:right w:val="none" w:sz="0" w:space="0" w:color="auto"/>
                  </w:divBdr>
                </w:div>
                <w:div w:id="74738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youtu.be/J6MIYbfCbo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INLwd7hKHU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1305</TotalTime>
  <Pages>3</Pages>
  <Words>1971</Words>
  <Characters>11236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dcterms:created xsi:type="dcterms:W3CDTF">2018-10-16T15:01:00Z</dcterms:created>
  <dcterms:modified xsi:type="dcterms:W3CDTF">2018-10-17T16:22:00Z</dcterms:modified>
</cp:coreProperties>
</file>