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FD" w:rsidRDefault="001C68FD" w:rsidP="001C68FD">
      <w:pPr>
        <w:rPr>
          <w:rFonts w:ascii="Times New Roman" w:hAnsi="Times New Roman" w:cs="Times New Roman"/>
          <w:b/>
          <w:sz w:val="32"/>
          <w:lang w:val="en-US"/>
        </w:rPr>
      </w:pP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Saloni</w:t>
      </w:r>
      <w:proofErr w:type="spellEnd"/>
      <w:r w:rsidRPr="001C68FD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Integro</w:t>
      </w:r>
      <w:proofErr w:type="spellEnd"/>
    </w:p>
    <w:p w:rsidR="001C68FD" w:rsidRPr="00F20E67" w:rsidRDefault="00FF4CBA" w:rsidP="00732288">
      <w:pPr>
        <w:rPr>
          <w:rFonts w:ascii="Times New Roman" w:hAnsi="Times New Roman" w:cs="Times New Roman"/>
          <w:sz w:val="24"/>
        </w:rPr>
      </w:pPr>
      <w:r w:rsidRPr="00F20E67">
        <w:rPr>
          <w:rFonts w:ascii="Times New Roman" w:hAnsi="Times New Roman" w:cs="Times New Roman"/>
          <w:sz w:val="24"/>
        </w:rPr>
        <w:t>Дизайнерское решение ис</w:t>
      </w:r>
      <w:r w:rsidR="00732288" w:rsidRPr="00F20E67">
        <w:rPr>
          <w:rFonts w:ascii="Times New Roman" w:hAnsi="Times New Roman" w:cs="Times New Roman"/>
          <w:sz w:val="24"/>
        </w:rPr>
        <w:t>панской фирмы со своей коллекцией</w:t>
      </w:r>
      <w:r w:rsidRPr="00F20E67">
        <w:rPr>
          <w:rFonts w:ascii="Times New Roman" w:hAnsi="Times New Roman" w:cs="Times New Roman"/>
          <w:sz w:val="24"/>
        </w:rPr>
        <w:t xml:space="preserve"> </w:t>
      </w:r>
      <w:r w:rsidRPr="00F20E67">
        <w:rPr>
          <w:rFonts w:ascii="Times New Roman" w:hAnsi="Times New Roman" w:cs="Times New Roman"/>
          <w:b/>
          <w:sz w:val="24"/>
        </w:rPr>
        <w:t>&lt;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strong</w:t>
      </w:r>
      <w:proofErr w:type="spellEnd"/>
      <w:r w:rsidRPr="00F20E67">
        <w:rPr>
          <w:rFonts w:ascii="Times New Roman" w:hAnsi="Times New Roman" w:cs="Times New Roman"/>
          <w:b/>
          <w:sz w:val="24"/>
        </w:rPr>
        <w:t>&gt;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Saloni</w:t>
      </w:r>
      <w:proofErr w:type="spellEnd"/>
      <w:r w:rsidRPr="00F20E6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Integro</w:t>
      </w:r>
      <w:proofErr w:type="spellEnd"/>
      <w:r w:rsidRPr="00F20E67">
        <w:rPr>
          <w:rFonts w:ascii="Times New Roman" w:hAnsi="Times New Roman" w:cs="Times New Roman"/>
          <w:b/>
          <w:sz w:val="24"/>
        </w:rPr>
        <w:t>&lt;/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strong</w:t>
      </w:r>
      <w:proofErr w:type="spellEnd"/>
      <w:r w:rsidR="00F20E67" w:rsidRPr="00F20E67">
        <w:rPr>
          <w:rFonts w:ascii="Times New Roman" w:hAnsi="Times New Roman" w:cs="Times New Roman"/>
          <w:b/>
          <w:sz w:val="24"/>
        </w:rPr>
        <w:t>&gt;</w:t>
      </w:r>
      <w:r w:rsidR="00F20E67" w:rsidRPr="00F20E67">
        <w:rPr>
          <w:rFonts w:ascii="Times New Roman" w:hAnsi="Times New Roman" w:cs="Times New Roman"/>
          <w:sz w:val="24"/>
        </w:rPr>
        <w:t xml:space="preserve"> </w:t>
      </w:r>
      <w:r w:rsidR="00732288" w:rsidRPr="00F20E67">
        <w:rPr>
          <w:rFonts w:ascii="Times New Roman" w:hAnsi="Times New Roman" w:cs="Times New Roman"/>
          <w:sz w:val="24"/>
        </w:rPr>
        <w:t xml:space="preserve">удивило всех, и не оставило никого равнодушным. </w:t>
      </w:r>
      <w:r w:rsidRPr="00F20E67">
        <w:rPr>
          <w:rFonts w:ascii="Times New Roman" w:hAnsi="Times New Roman" w:cs="Times New Roman"/>
          <w:sz w:val="24"/>
        </w:rPr>
        <w:t xml:space="preserve">Она включает в себя 13 оригинальных элементов. Здесь каждый подберет то, что будет идеально сочетаться с интерьером. Ведь представлена как однотонная плитка, так и рельефная, и с необычным орнаментом. Изделия от 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Saloni</w:t>
      </w:r>
      <w:proofErr w:type="spellEnd"/>
      <w:r w:rsidRPr="00F20E6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20E67">
        <w:rPr>
          <w:rFonts w:ascii="Times New Roman" w:hAnsi="Times New Roman" w:cs="Times New Roman"/>
          <w:b/>
          <w:sz w:val="24"/>
        </w:rPr>
        <w:t>Integro</w:t>
      </w:r>
      <w:proofErr w:type="spellEnd"/>
      <w:r w:rsidRPr="00F20E67">
        <w:rPr>
          <w:rFonts w:ascii="Times New Roman" w:hAnsi="Times New Roman" w:cs="Times New Roman"/>
          <w:sz w:val="24"/>
        </w:rPr>
        <w:t xml:space="preserve"> подойду</w:t>
      </w:r>
      <w:r w:rsidR="00732288" w:rsidRPr="00F20E67">
        <w:rPr>
          <w:rFonts w:ascii="Times New Roman" w:hAnsi="Times New Roman" w:cs="Times New Roman"/>
          <w:sz w:val="24"/>
        </w:rPr>
        <w:t>т для ванной комнаты, а также для гостиной. Пастельные тона и минималистический рисунок создадут атмосферу домашнего уюта и спокойствия. Плитки с дизайном в виде дерева и бетона добавят некую изюминку в интерьер. Вся коллекция может существовать как полноценная часть интерьера или как элемент декора.</w:t>
      </w:r>
    </w:p>
    <w:p w:rsidR="001C68FD" w:rsidRDefault="001C68FD" w:rsidP="001C68FD">
      <w:pPr>
        <w:rPr>
          <w:rFonts w:ascii="Times New Roman" w:hAnsi="Times New Roman" w:cs="Times New Roman"/>
          <w:b/>
          <w:sz w:val="32"/>
        </w:rPr>
      </w:pPr>
    </w:p>
    <w:p w:rsidR="0055197F" w:rsidRDefault="0055197F" w:rsidP="001C68FD">
      <w:pPr>
        <w:rPr>
          <w:rFonts w:ascii="Times New Roman" w:hAnsi="Times New Roman" w:cs="Times New Roman"/>
          <w:b/>
          <w:sz w:val="32"/>
        </w:rPr>
      </w:pPr>
    </w:p>
    <w:p w:rsidR="0055197F" w:rsidRPr="00FF4CBA" w:rsidRDefault="0055197F" w:rsidP="001C68FD">
      <w:pPr>
        <w:rPr>
          <w:rFonts w:ascii="Times New Roman" w:hAnsi="Times New Roman" w:cs="Times New Roman"/>
          <w:b/>
          <w:sz w:val="32"/>
        </w:rPr>
      </w:pPr>
    </w:p>
    <w:p w:rsidR="00FF4CBA" w:rsidRPr="0055197F" w:rsidRDefault="00F20E67" w:rsidP="001C68FD">
      <w:pPr>
        <w:rPr>
          <w:rFonts w:ascii="Times New Roman" w:hAnsi="Times New Roman" w:cs="Times New Roman"/>
          <w:sz w:val="24"/>
          <w:lang w:val="en-US"/>
        </w:rPr>
      </w:pPr>
      <w:r w:rsidRPr="0055197F">
        <w:rPr>
          <w:rFonts w:ascii="Times New Roman" w:hAnsi="Times New Roman" w:cs="Times New Roman"/>
          <w:sz w:val="24"/>
          <w:lang w:val="en-US"/>
        </w:rPr>
        <w:t>https://text.ru/antiplagiat/5c23ae444fc04</w:t>
      </w: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D578CB" w:rsidRPr="0055197F" w:rsidRDefault="00D578CB" w:rsidP="001C68FD">
      <w:pPr>
        <w:rPr>
          <w:rFonts w:ascii="Times New Roman" w:hAnsi="Times New Roman" w:cs="Times New Roman"/>
          <w:b/>
          <w:sz w:val="32"/>
          <w:lang w:val="en-US"/>
        </w:rPr>
      </w:pPr>
    </w:p>
    <w:p w:rsidR="001C68FD" w:rsidRDefault="001C68FD" w:rsidP="001C68FD">
      <w:pPr>
        <w:rPr>
          <w:rFonts w:ascii="Times New Roman" w:hAnsi="Times New Roman" w:cs="Times New Roman"/>
          <w:b/>
          <w:sz w:val="32"/>
          <w:lang w:val="en-US"/>
        </w:rPr>
      </w:pP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lastRenderedPageBreak/>
        <w:t>Saloni</w:t>
      </w:r>
      <w:proofErr w:type="spellEnd"/>
      <w:r w:rsidRPr="001C68FD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Micenas</w:t>
      </w:r>
      <w:proofErr w:type="spellEnd"/>
    </w:p>
    <w:p w:rsidR="001C68FD" w:rsidRPr="00064409" w:rsidRDefault="00D578CB" w:rsidP="00D578CB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Матовая керамическая плитка из коллекции </w:t>
      </w:r>
      <w:r w:rsidRPr="000003C8">
        <w:rPr>
          <w:rFonts w:ascii="Times New Roman" w:hAnsi="Times New Roman" w:cs="Times New Roman"/>
          <w:b/>
          <w:sz w:val="24"/>
          <w:szCs w:val="24"/>
        </w:rPr>
        <w:t>&lt;</w:t>
      </w:r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Pr="000003C8">
        <w:rPr>
          <w:rFonts w:ascii="Times New Roman" w:hAnsi="Times New Roman" w:cs="Times New Roman"/>
          <w:b/>
          <w:sz w:val="24"/>
          <w:szCs w:val="24"/>
        </w:rPr>
        <w:t>&gt;</w:t>
      </w:r>
      <w:proofErr w:type="spellStart"/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8CB">
        <w:rPr>
          <w:rFonts w:ascii="Times New Roman" w:hAnsi="Times New Roman" w:cs="Times New Roman"/>
          <w:b/>
          <w:sz w:val="24"/>
          <w:lang w:val="en-US"/>
        </w:rPr>
        <w:t>Micenas</w:t>
      </w:r>
      <w:proofErr w:type="spellEnd"/>
      <w:r w:rsidRPr="000003C8">
        <w:rPr>
          <w:rFonts w:ascii="Times New Roman" w:hAnsi="Times New Roman" w:cs="Times New Roman"/>
          <w:b/>
          <w:sz w:val="24"/>
          <w:szCs w:val="24"/>
        </w:rPr>
        <w:t>&lt;/</w:t>
      </w:r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Pr="000003C8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CB">
        <w:rPr>
          <w:rFonts w:ascii="Times New Roman" w:hAnsi="Times New Roman" w:cs="Times New Roman"/>
          <w:sz w:val="24"/>
          <w:szCs w:val="24"/>
        </w:rPr>
        <w:t xml:space="preserve">станет украшением </w:t>
      </w:r>
      <w:r>
        <w:rPr>
          <w:rFonts w:ascii="Times New Roman" w:hAnsi="Times New Roman" w:cs="Times New Roman"/>
          <w:sz w:val="24"/>
          <w:szCs w:val="24"/>
        </w:rPr>
        <w:t xml:space="preserve">любого помещения. </w:t>
      </w:r>
      <w:r w:rsidR="00064409">
        <w:rPr>
          <w:rFonts w:ascii="Times New Roman" w:hAnsi="Times New Roman" w:cs="Times New Roman"/>
          <w:sz w:val="24"/>
          <w:szCs w:val="24"/>
        </w:rPr>
        <w:t xml:space="preserve">Здесь присутствуют яркие узоры и минималистические, однотонные изделия. Геометрические абстракции и цветочные узоры станут ярким дополнением в любом интерьере. А мягкие светлые тона плитки для пола </w:t>
      </w:r>
      <w:proofErr w:type="spellStart"/>
      <w:r w:rsidR="00064409"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="00064409"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409" w:rsidRPr="00D578CB">
        <w:rPr>
          <w:rFonts w:ascii="Times New Roman" w:hAnsi="Times New Roman" w:cs="Times New Roman"/>
          <w:b/>
          <w:sz w:val="24"/>
          <w:lang w:val="en-US"/>
        </w:rPr>
        <w:t>Micenas</w:t>
      </w:r>
      <w:proofErr w:type="spellEnd"/>
      <w:r w:rsidR="00064409">
        <w:rPr>
          <w:rFonts w:ascii="Times New Roman" w:hAnsi="Times New Roman" w:cs="Times New Roman"/>
          <w:b/>
          <w:sz w:val="24"/>
        </w:rPr>
        <w:t xml:space="preserve"> </w:t>
      </w:r>
      <w:r w:rsidR="00064409">
        <w:rPr>
          <w:rFonts w:ascii="Times New Roman" w:hAnsi="Times New Roman" w:cs="Times New Roman"/>
          <w:sz w:val="24"/>
        </w:rPr>
        <w:t>визуально расширят пространства и добавят света. Эту плитку можно использовать в любой комнате дома, она будет хорошо смотреться, и в ванной, и с столовой, и как элемент декора в гостиной. Также станет отличным дизайнерским решением для уютного</w:t>
      </w:r>
      <w:r w:rsidR="00FF4CBA">
        <w:rPr>
          <w:rFonts w:ascii="Times New Roman" w:hAnsi="Times New Roman" w:cs="Times New Roman"/>
          <w:sz w:val="24"/>
        </w:rPr>
        <w:t>,</w:t>
      </w:r>
      <w:r w:rsidR="00064409">
        <w:rPr>
          <w:rFonts w:ascii="Times New Roman" w:hAnsi="Times New Roman" w:cs="Times New Roman"/>
          <w:sz w:val="24"/>
        </w:rPr>
        <w:t xml:space="preserve"> домашнего заведения. </w:t>
      </w:r>
    </w:p>
    <w:p w:rsidR="001C68FD" w:rsidRPr="00D578CB" w:rsidRDefault="001C68FD" w:rsidP="001C68FD">
      <w:pPr>
        <w:rPr>
          <w:rFonts w:ascii="Times New Roman" w:hAnsi="Times New Roman" w:cs="Times New Roman"/>
          <w:b/>
          <w:sz w:val="32"/>
        </w:rPr>
      </w:pPr>
    </w:p>
    <w:p w:rsidR="00D578CB" w:rsidRPr="00FF4CBA" w:rsidRDefault="00FF4CBA" w:rsidP="001C68FD">
      <w:pPr>
        <w:rPr>
          <w:rFonts w:ascii="Times New Roman" w:hAnsi="Times New Roman" w:cs="Times New Roman"/>
          <w:sz w:val="24"/>
        </w:rPr>
      </w:pPr>
      <w:r w:rsidRPr="00FF4CBA">
        <w:rPr>
          <w:rFonts w:ascii="Times New Roman" w:hAnsi="Times New Roman" w:cs="Times New Roman"/>
          <w:sz w:val="24"/>
        </w:rPr>
        <w:t>https://text.ru/antiplagiat/5c23a96ea2f2a</w:t>
      </w: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064409" w:rsidRDefault="00D578CB" w:rsidP="001C68FD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1C68FD" w:rsidRPr="00064409" w:rsidRDefault="001C68FD" w:rsidP="001C68FD">
      <w:pPr>
        <w:rPr>
          <w:rFonts w:ascii="Times New Roman" w:hAnsi="Times New Roman" w:cs="Times New Roman"/>
          <w:b/>
          <w:sz w:val="32"/>
        </w:rPr>
      </w:pP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Saloni</w:t>
      </w:r>
      <w:proofErr w:type="spellEnd"/>
      <w:r w:rsidRPr="00064409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Pobles</w:t>
      </w:r>
      <w:proofErr w:type="spellEnd"/>
    </w:p>
    <w:p w:rsidR="001C68FD" w:rsidRDefault="000003C8" w:rsidP="002E69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Компания</w:t>
      </w:r>
      <w:r w:rsidRPr="000003C8">
        <w:rPr>
          <w:rFonts w:ascii="Times New Roman" w:hAnsi="Times New Roman" w:cs="Times New Roman"/>
          <w:sz w:val="24"/>
        </w:rPr>
        <w:t xml:space="preserve"> </w:t>
      </w:r>
      <w:r w:rsidRPr="000003C8">
        <w:rPr>
          <w:rFonts w:ascii="Times New Roman" w:hAnsi="Times New Roman" w:cs="Times New Roman"/>
          <w:b/>
          <w:sz w:val="24"/>
          <w:szCs w:val="24"/>
        </w:rPr>
        <w:t>&lt;</w:t>
      </w:r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Pr="000003C8">
        <w:rPr>
          <w:rFonts w:ascii="Times New Roman" w:hAnsi="Times New Roman" w:cs="Times New Roman"/>
          <w:b/>
          <w:sz w:val="24"/>
          <w:szCs w:val="24"/>
        </w:rPr>
        <w:t>&gt;</w:t>
      </w:r>
      <w:proofErr w:type="spellStart"/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3C8">
        <w:rPr>
          <w:rFonts w:ascii="Times New Roman" w:hAnsi="Times New Roman" w:cs="Times New Roman"/>
          <w:b/>
          <w:sz w:val="24"/>
          <w:lang w:val="en-US"/>
        </w:rPr>
        <w:t>Pobles</w:t>
      </w:r>
      <w:proofErr w:type="spellEnd"/>
      <w:r w:rsidRPr="000003C8">
        <w:rPr>
          <w:rFonts w:ascii="Times New Roman" w:hAnsi="Times New Roman" w:cs="Times New Roman"/>
          <w:b/>
          <w:sz w:val="24"/>
          <w:szCs w:val="24"/>
        </w:rPr>
        <w:t>&lt;/</w:t>
      </w:r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Pr="000003C8">
        <w:rPr>
          <w:rFonts w:ascii="Times New Roman" w:hAnsi="Times New Roman" w:cs="Times New Roman"/>
          <w:b/>
          <w:sz w:val="24"/>
          <w:szCs w:val="24"/>
        </w:rPr>
        <w:t>&gt;</w:t>
      </w:r>
      <w:r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своей новой коллекции плиток</w:t>
      </w:r>
      <w:r w:rsidR="002E69B3">
        <w:rPr>
          <w:rFonts w:ascii="Times New Roman" w:hAnsi="Times New Roman" w:cs="Times New Roman"/>
          <w:sz w:val="24"/>
          <w:szCs w:val="24"/>
        </w:rPr>
        <w:t xml:space="preserve"> соединила минимализм и аристократичность. Здесь присутствуют изделия как из керамики, так и из </w:t>
      </w:r>
      <w:proofErr w:type="spellStart"/>
      <w:r w:rsidR="002E69B3">
        <w:rPr>
          <w:rFonts w:ascii="Times New Roman" w:hAnsi="Times New Roman" w:cs="Times New Roman"/>
          <w:sz w:val="24"/>
          <w:szCs w:val="24"/>
        </w:rPr>
        <w:t>керамогранита</w:t>
      </w:r>
      <w:proofErr w:type="spellEnd"/>
      <w:r w:rsidR="002E69B3">
        <w:rPr>
          <w:rFonts w:ascii="Times New Roman" w:hAnsi="Times New Roman" w:cs="Times New Roman"/>
          <w:sz w:val="24"/>
          <w:szCs w:val="24"/>
        </w:rPr>
        <w:t xml:space="preserve">. Дизайнеры фабрики </w:t>
      </w:r>
      <w:proofErr w:type="spellStart"/>
      <w:r w:rsidR="002E69B3"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="002E69B3"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B3">
        <w:rPr>
          <w:rFonts w:ascii="Times New Roman" w:hAnsi="Times New Roman" w:cs="Times New Roman"/>
          <w:sz w:val="24"/>
        </w:rPr>
        <w:t>наполнила свою коллекцию плиток для стен</w:t>
      </w:r>
      <w:r w:rsidR="002E69B3" w:rsidRPr="000003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69B3" w:rsidRPr="000003C8">
        <w:rPr>
          <w:rFonts w:ascii="Times New Roman" w:hAnsi="Times New Roman" w:cs="Times New Roman"/>
          <w:b/>
          <w:sz w:val="24"/>
          <w:lang w:val="en-US"/>
        </w:rPr>
        <w:t>Pobles</w:t>
      </w:r>
      <w:proofErr w:type="spellEnd"/>
      <w:r w:rsidR="002E69B3">
        <w:rPr>
          <w:rFonts w:ascii="Times New Roman" w:hAnsi="Times New Roman" w:cs="Times New Roman"/>
          <w:b/>
          <w:sz w:val="24"/>
        </w:rPr>
        <w:t xml:space="preserve"> </w:t>
      </w:r>
      <w:r w:rsidR="002E69B3">
        <w:rPr>
          <w:rFonts w:ascii="Times New Roman" w:hAnsi="Times New Roman" w:cs="Times New Roman"/>
          <w:sz w:val="24"/>
        </w:rPr>
        <w:t xml:space="preserve">разнообразными формами рельефа. Отполированные волны и полосы добавят игривого настроения в ванную комнату, кухню или прихожую. Плитка напоминающая неотесанный камень будет отличным дополнением </w:t>
      </w:r>
      <w:proofErr w:type="spellStart"/>
      <w:r w:rsidR="002E69B3">
        <w:rPr>
          <w:rFonts w:ascii="Times New Roman" w:hAnsi="Times New Roman" w:cs="Times New Roman"/>
          <w:sz w:val="24"/>
        </w:rPr>
        <w:t>винтажной</w:t>
      </w:r>
      <w:proofErr w:type="spellEnd"/>
      <w:r w:rsidR="002E69B3">
        <w:rPr>
          <w:rFonts w:ascii="Times New Roman" w:hAnsi="Times New Roman" w:cs="Times New Roman"/>
          <w:sz w:val="24"/>
        </w:rPr>
        <w:t xml:space="preserve"> и даже аристократичной гостиной или кабинета. Разнообразие и уникальность этой коллекции </w:t>
      </w:r>
      <w:r w:rsidR="00D578CB">
        <w:rPr>
          <w:rFonts w:ascii="Times New Roman" w:hAnsi="Times New Roman" w:cs="Times New Roman"/>
          <w:sz w:val="24"/>
        </w:rPr>
        <w:t xml:space="preserve">дает возможность подобрать идеальный вариант для любой комнаты. </w:t>
      </w:r>
    </w:p>
    <w:p w:rsidR="00D578CB" w:rsidRDefault="00D578CB" w:rsidP="002E69B3">
      <w:pPr>
        <w:rPr>
          <w:rFonts w:ascii="Times New Roman" w:hAnsi="Times New Roman" w:cs="Times New Roman"/>
          <w:sz w:val="24"/>
        </w:rPr>
      </w:pPr>
    </w:p>
    <w:p w:rsidR="00D578CB" w:rsidRPr="002E69B3" w:rsidRDefault="00D578CB" w:rsidP="002E69B3">
      <w:pPr>
        <w:rPr>
          <w:rFonts w:ascii="Times New Roman" w:hAnsi="Times New Roman" w:cs="Times New Roman"/>
          <w:sz w:val="24"/>
        </w:rPr>
      </w:pPr>
    </w:p>
    <w:p w:rsidR="001C68FD" w:rsidRPr="00D578CB" w:rsidRDefault="00D578CB" w:rsidP="001C68FD">
      <w:pPr>
        <w:rPr>
          <w:rFonts w:ascii="Times New Roman" w:hAnsi="Times New Roman" w:cs="Times New Roman"/>
          <w:sz w:val="24"/>
        </w:rPr>
      </w:pPr>
      <w:r w:rsidRPr="00D578CB">
        <w:rPr>
          <w:rFonts w:ascii="Times New Roman" w:hAnsi="Times New Roman" w:cs="Times New Roman"/>
          <w:sz w:val="24"/>
        </w:rPr>
        <w:t>https://text.ru/spelling/5c23a00b0992e</w:t>
      </w:r>
    </w:p>
    <w:p w:rsidR="001C68FD" w:rsidRDefault="001C68FD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D578CB" w:rsidRPr="00D578CB" w:rsidRDefault="00D578CB" w:rsidP="001C68FD">
      <w:pPr>
        <w:rPr>
          <w:rFonts w:ascii="Times New Roman" w:hAnsi="Times New Roman" w:cs="Times New Roman"/>
          <w:b/>
          <w:sz w:val="32"/>
        </w:rPr>
      </w:pPr>
    </w:p>
    <w:p w:rsidR="001C68FD" w:rsidRPr="001C68FD" w:rsidRDefault="001C68FD" w:rsidP="001C68FD">
      <w:pPr>
        <w:rPr>
          <w:rFonts w:ascii="Times New Roman" w:hAnsi="Times New Roman" w:cs="Times New Roman"/>
          <w:b/>
          <w:sz w:val="32"/>
          <w:lang w:val="en-US"/>
        </w:rPr>
      </w:pPr>
      <w:proofErr w:type="spellStart"/>
      <w:r w:rsidRPr="001C68FD">
        <w:rPr>
          <w:rFonts w:ascii="Times New Roman" w:hAnsi="Times New Roman" w:cs="Times New Roman"/>
          <w:b/>
          <w:sz w:val="32"/>
          <w:lang w:val="en-US"/>
        </w:rPr>
        <w:t>Saloni</w:t>
      </w:r>
      <w:proofErr w:type="spellEnd"/>
      <w:r w:rsidRPr="001C68FD">
        <w:rPr>
          <w:rFonts w:ascii="Times New Roman" w:hAnsi="Times New Roman" w:cs="Times New Roman"/>
          <w:b/>
          <w:sz w:val="32"/>
          <w:lang w:val="en-US"/>
        </w:rPr>
        <w:t xml:space="preserve"> Sybaris</w:t>
      </w:r>
    </w:p>
    <w:p w:rsidR="001C68FD" w:rsidRDefault="00D23797" w:rsidP="001C68FD">
      <w:pPr>
        <w:rPr>
          <w:rFonts w:ascii="Times New Roman" w:hAnsi="Times New Roman" w:cs="Times New Roman"/>
          <w:sz w:val="24"/>
          <w:szCs w:val="24"/>
        </w:rPr>
      </w:pPr>
      <w:r w:rsidRPr="00D23797">
        <w:rPr>
          <w:rFonts w:ascii="Times New Roman" w:hAnsi="Times New Roman" w:cs="Times New Roman"/>
          <w:sz w:val="24"/>
          <w:szCs w:val="24"/>
        </w:rPr>
        <w:t xml:space="preserve">Керамическая плитка из коллекции испанской фирмы </w:t>
      </w:r>
      <w:r w:rsidR="001C68FD" w:rsidRPr="00D23797">
        <w:rPr>
          <w:rFonts w:ascii="Times New Roman" w:hAnsi="Times New Roman" w:cs="Times New Roman"/>
          <w:b/>
          <w:sz w:val="24"/>
          <w:szCs w:val="24"/>
        </w:rPr>
        <w:t>&lt;</w:t>
      </w:r>
      <w:r w:rsidR="001C68FD"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="001C68FD" w:rsidRPr="00D23797">
        <w:rPr>
          <w:rFonts w:ascii="Times New Roman" w:hAnsi="Times New Roman" w:cs="Times New Roman"/>
          <w:b/>
          <w:sz w:val="24"/>
          <w:szCs w:val="24"/>
        </w:rPr>
        <w:t>&gt;</w:t>
      </w:r>
      <w:proofErr w:type="spellStart"/>
      <w:r w:rsidR="001C68FD"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="001C68FD" w:rsidRPr="00D23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8FD" w:rsidRPr="00D23797">
        <w:rPr>
          <w:rFonts w:ascii="Times New Roman" w:hAnsi="Times New Roman" w:cs="Times New Roman"/>
          <w:b/>
          <w:sz w:val="24"/>
          <w:szCs w:val="24"/>
          <w:lang w:val="en-US"/>
        </w:rPr>
        <w:t>Sybaris</w:t>
      </w:r>
      <w:r w:rsidR="001C68FD" w:rsidRPr="00D23797">
        <w:rPr>
          <w:rFonts w:ascii="Times New Roman" w:hAnsi="Times New Roman" w:cs="Times New Roman"/>
          <w:b/>
          <w:sz w:val="24"/>
          <w:szCs w:val="24"/>
        </w:rPr>
        <w:t>&lt;/</w:t>
      </w:r>
      <w:r w:rsidR="001C68FD" w:rsidRPr="00D23797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="001C68FD" w:rsidRPr="00D23797">
        <w:rPr>
          <w:rFonts w:ascii="Times New Roman" w:hAnsi="Times New Roman" w:cs="Times New Roman"/>
          <w:b/>
          <w:sz w:val="24"/>
          <w:szCs w:val="24"/>
        </w:rPr>
        <w:t>&gt;</w:t>
      </w:r>
      <w:r w:rsidRPr="00D237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покорила сердца не одной сотни </w:t>
      </w:r>
      <w:r w:rsidRPr="00D23797">
        <w:rPr>
          <w:rFonts w:ascii="Times New Roman" w:hAnsi="Times New Roman" w:cs="Times New Roman"/>
          <w:sz w:val="24"/>
          <w:szCs w:val="24"/>
        </w:rPr>
        <w:t>людей. Своими пастельными тонами она погружает в уютную и спокойную</w:t>
      </w:r>
      <w:r>
        <w:rPr>
          <w:rFonts w:ascii="Times New Roman" w:hAnsi="Times New Roman" w:cs="Times New Roman"/>
          <w:sz w:val="24"/>
          <w:szCs w:val="24"/>
        </w:rPr>
        <w:t xml:space="preserve"> домашнюю</w:t>
      </w:r>
      <w:r w:rsidRPr="00D23797">
        <w:rPr>
          <w:rFonts w:ascii="Times New Roman" w:hAnsi="Times New Roman" w:cs="Times New Roman"/>
          <w:sz w:val="24"/>
          <w:szCs w:val="24"/>
        </w:rPr>
        <w:t xml:space="preserve"> атмосферу. Визуально расширяет пространство</w:t>
      </w:r>
      <w:r>
        <w:rPr>
          <w:rFonts w:ascii="Times New Roman" w:hAnsi="Times New Roman" w:cs="Times New Roman"/>
          <w:sz w:val="24"/>
          <w:szCs w:val="24"/>
        </w:rPr>
        <w:t>, и делает помещение светлее</w:t>
      </w:r>
      <w:r w:rsidRPr="00D23797">
        <w:rPr>
          <w:rFonts w:ascii="Times New Roman" w:hAnsi="Times New Roman" w:cs="Times New Roman"/>
          <w:sz w:val="24"/>
          <w:szCs w:val="24"/>
        </w:rPr>
        <w:t xml:space="preserve">. Ее матовая поверхность покрыта узорами, полосками, имитацией камня. Плитка для стен </w:t>
      </w:r>
      <w:proofErr w:type="spellStart"/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Saloni</w:t>
      </w:r>
      <w:proofErr w:type="spellEnd"/>
      <w:r w:rsidRPr="00D23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797">
        <w:rPr>
          <w:rFonts w:ascii="Times New Roman" w:hAnsi="Times New Roman" w:cs="Times New Roman"/>
          <w:b/>
          <w:sz w:val="24"/>
          <w:szCs w:val="24"/>
          <w:lang w:val="en-US"/>
        </w:rPr>
        <w:t>Sybaris</w:t>
      </w:r>
      <w:r w:rsidRPr="00D23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797">
        <w:rPr>
          <w:rFonts w:ascii="Times New Roman" w:hAnsi="Times New Roman" w:cs="Times New Roman"/>
          <w:sz w:val="24"/>
          <w:szCs w:val="24"/>
        </w:rPr>
        <w:t>отличное решение для ванной или</w:t>
      </w:r>
      <w:r>
        <w:rPr>
          <w:rFonts w:ascii="Times New Roman" w:hAnsi="Times New Roman" w:cs="Times New Roman"/>
          <w:sz w:val="24"/>
          <w:szCs w:val="24"/>
        </w:rPr>
        <w:t xml:space="preserve"> кухни, также будет отлично смотреться в прихожей. Нейтральность цветового решения позволяет плитке идеально сочетаться с любим интерьером. Она может быть дополнением в светлой комнате, или же «глотком воздуха» в яркой.</w:t>
      </w:r>
    </w:p>
    <w:p w:rsidR="000003C8" w:rsidRDefault="000003C8" w:rsidP="001C68FD">
      <w:pPr>
        <w:rPr>
          <w:rFonts w:ascii="Times New Roman" w:hAnsi="Times New Roman" w:cs="Times New Roman"/>
          <w:sz w:val="24"/>
          <w:szCs w:val="24"/>
        </w:rPr>
      </w:pPr>
    </w:p>
    <w:p w:rsidR="00D63C6B" w:rsidRPr="00D578CB" w:rsidRDefault="000003C8">
      <w:pPr>
        <w:rPr>
          <w:rFonts w:ascii="Times New Roman" w:hAnsi="Times New Roman" w:cs="Times New Roman"/>
          <w:sz w:val="24"/>
          <w:szCs w:val="24"/>
        </w:rPr>
      </w:pPr>
      <w:r w:rsidRPr="000003C8">
        <w:rPr>
          <w:rFonts w:ascii="Times New Roman" w:hAnsi="Times New Roman" w:cs="Times New Roman"/>
          <w:sz w:val="24"/>
          <w:szCs w:val="24"/>
        </w:rPr>
        <w:t>https://text.ru/antiplagiat/5c238e08ba213</w:t>
      </w:r>
    </w:p>
    <w:sectPr w:rsidR="00D63C6B" w:rsidRPr="00D578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11"/>
    <w:rsid w:val="000003C8"/>
    <w:rsid w:val="00064409"/>
    <w:rsid w:val="001C68FD"/>
    <w:rsid w:val="002E69B3"/>
    <w:rsid w:val="002F3AFA"/>
    <w:rsid w:val="0055197F"/>
    <w:rsid w:val="00732288"/>
    <w:rsid w:val="00A96611"/>
    <w:rsid w:val="00D21519"/>
    <w:rsid w:val="00D23797"/>
    <w:rsid w:val="00D578CB"/>
    <w:rsid w:val="00F20E67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24B0A"/>
  <w15:chartTrackingRefBased/>
  <w15:docId w15:val="{EEA4B897-C012-4E40-8A09-7E4CBBC5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8F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68FD"/>
    <w:rPr>
      <w:b/>
      <w:bCs/>
    </w:rPr>
  </w:style>
  <w:style w:type="character" w:styleId="a4">
    <w:name w:val="Hyperlink"/>
    <w:basedOn w:val="a0"/>
    <w:uiPriority w:val="99"/>
    <w:semiHidden/>
    <w:unhideWhenUsed/>
    <w:rsid w:val="00FF4CB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F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485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36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1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34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26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02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1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9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2018-12-26T13:59:00Z</dcterms:created>
  <dcterms:modified xsi:type="dcterms:W3CDTF">2018-12-26T16:39:00Z</dcterms:modified>
</cp:coreProperties>
</file>