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C0" w:rsidRPr="00FB5626" w:rsidRDefault="00B6787D" w:rsidP="00FB562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FB562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Конфликты между преподавателями</w:t>
      </w:r>
    </w:p>
    <w:p w:rsidR="00FB5626" w:rsidRPr="007C57A0" w:rsidRDefault="00FB5626" w:rsidP="00FB5626">
      <w:pPr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7C57A0">
        <w:rPr>
          <w:rFonts w:ascii="Times New Roman" w:hAnsi="Times New Roman" w:cs="Times New Roman"/>
          <w:sz w:val="28"/>
          <w:lang w:val="ru-RU"/>
        </w:rPr>
        <w:t xml:space="preserve">Слово «конфликт» происходит от латинского </w:t>
      </w:r>
      <w:proofErr w:type="spellStart"/>
      <w:r w:rsidRPr="007C57A0">
        <w:rPr>
          <w:rFonts w:ascii="Times New Roman" w:hAnsi="Times New Roman" w:cs="Times New Roman"/>
          <w:sz w:val="28"/>
          <w:lang w:val="ru-RU"/>
        </w:rPr>
        <w:t>conflictus</w:t>
      </w:r>
      <w:proofErr w:type="spellEnd"/>
      <w:r w:rsidRPr="007C57A0">
        <w:rPr>
          <w:rFonts w:ascii="Times New Roman" w:hAnsi="Times New Roman" w:cs="Times New Roman"/>
          <w:sz w:val="28"/>
          <w:lang w:val="ru-RU"/>
        </w:rPr>
        <w:t xml:space="preserve"> – столкновение. </w:t>
      </w:r>
    </w:p>
    <w:p w:rsidR="005F43B9" w:rsidRDefault="00FB5626" w:rsidP="00FB5626">
      <w:pPr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FB5626">
        <w:rPr>
          <w:rFonts w:ascii="Times New Roman" w:hAnsi="Times New Roman" w:cs="Times New Roman"/>
          <w:sz w:val="28"/>
          <w:lang w:val="ru-RU"/>
        </w:rPr>
        <w:t xml:space="preserve">Это понятие имеет такое обозначение </w:t>
      </w:r>
      <w:r w:rsidR="005F43B9">
        <w:rPr>
          <w:rFonts w:ascii="Times New Roman" w:hAnsi="Times New Roman" w:cs="Times New Roman"/>
          <w:sz w:val="28"/>
          <w:lang w:val="ru-RU"/>
        </w:rPr>
        <w:t>–</w:t>
      </w:r>
    </w:p>
    <w:p w:rsidR="00FB5626" w:rsidRPr="00FB5626" w:rsidRDefault="005F43B9" w:rsidP="00FB5626">
      <w:pPr>
        <w:spacing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ru-RU"/>
        </w:rPr>
        <w:t>«</w:t>
      </w:r>
      <w:r w:rsidR="00FB5626" w:rsidRPr="00FB5626">
        <w:rPr>
          <w:rFonts w:ascii="Times New Roman" w:hAnsi="Times New Roman" w:cs="Times New Roman"/>
          <w:sz w:val="28"/>
          <w:lang w:val="ru-RU"/>
        </w:rPr>
        <w:t>Конфликт – это столкновение, противоборство сторон, при котором хотя бы одна сторона воспринимает действия другой как угрозу ее интересам</w:t>
      </w:r>
      <w:r>
        <w:rPr>
          <w:rFonts w:ascii="Times New Roman" w:hAnsi="Times New Roman" w:cs="Times New Roman"/>
          <w:sz w:val="28"/>
          <w:lang w:val="ru-RU"/>
        </w:rPr>
        <w:t>»</w:t>
      </w:r>
      <w:r w:rsidR="007C57A0">
        <w:rPr>
          <w:rFonts w:ascii="Times New Roman" w:hAnsi="Times New Roman" w:cs="Times New Roman"/>
          <w:sz w:val="28"/>
          <w:lang w:val="ru-RU"/>
        </w:rPr>
        <w:t>.</w:t>
      </w:r>
      <w:r w:rsidR="007C57A0">
        <w:rPr>
          <w:rStyle w:val="ab"/>
          <w:rFonts w:ascii="Times New Roman" w:hAnsi="Times New Roman" w:cs="Times New Roman"/>
          <w:sz w:val="28"/>
          <w:lang w:val="uk-UA"/>
        </w:rPr>
        <w:footnoteReference w:id="1"/>
      </w:r>
    </w:p>
    <w:p w:rsidR="00FB5626" w:rsidRDefault="007C57A0" w:rsidP="007C57A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Основой конфликта считается наличие противоречия сторон, противодействия субъектов, желание нанести вред оппоненту и негативный настрой их друг к другу.</w:t>
      </w:r>
    </w:p>
    <w:p w:rsidR="00FB5626" w:rsidRDefault="00FB5626" w:rsidP="00FB56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74056" w:rsidRDefault="002607B8" w:rsidP="00FB56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п</w:t>
      </w:r>
      <w:r w:rsidR="00674056">
        <w:rPr>
          <w:rFonts w:ascii="Times New Roman" w:hAnsi="Times New Roman" w:cs="Times New Roman"/>
          <w:sz w:val="28"/>
          <w:szCs w:val="28"/>
          <w:lang w:val="ru-RU"/>
        </w:rPr>
        <w:t>реподавателей в вузах и учителей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школах схожие причины появления конфликтов. </w:t>
      </w:r>
      <w:r w:rsidR="00674056">
        <w:rPr>
          <w:rFonts w:ascii="Times New Roman" w:hAnsi="Times New Roman" w:cs="Times New Roman"/>
          <w:sz w:val="28"/>
          <w:szCs w:val="28"/>
          <w:lang w:val="ru-RU"/>
        </w:rPr>
        <w:t>Но, не</w:t>
      </w:r>
      <w:r>
        <w:rPr>
          <w:rFonts w:ascii="Times New Roman" w:hAnsi="Times New Roman" w:cs="Times New Roman"/>
          <w:sz w:val="28"/>
          <w:szCs w:val="28"/>
          <w:lang w:val="ru-RU"/>
        </w:rPr>
        <w:t>смотря на это, отличия у них имеются.</w:t>
      </w:r>
      <w:r w:rsidR="00674056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Педагогические коллективы вузов более сбалансированы по гендерному признаку. Поскольку в однородных коллективах конфликты случаются чаще – этот фактор является позитивным. Педагоги в университетах, на первый взгляд, более образованы. Ведь это лучшие студенты, которые закончили магистратуру, аспирантуру и сдали кандидатские экзамены. Многие из них имеют ученую степень и научное звание. Но это, в некоторых случаях, не мешает им конфликтовать на одном уровне с провинциальными школьными учителями. </w:t>
      </w:r>
    </w:p>
    <w:p w:rsidR="002862BB" w:rsidRDefault="002862BB" w:rsidP="00FB56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Отличающимися факторами в конфликтах между преподавателями вузов и школьными учителями являются: заработная плат</w:t>
      </w:r>
      <w:r w:rsidR="00126C0F">
        <w:rPr>
          <w:rFonts w:ascii="Times New Roman" w:hAnsi="Times New Roman" w:cs="Times New Roman"/>
          <w:sz w:val="28"/>
          <w:szCs w:val="28"/>
          <w:lang w:val="ru-RU"/>
        </w:rPr>
        <w:t>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самоутверждение в научной сфере. Зарплата педагога в вузе на порядок выше чем у школьного. Конфликты внутри коллектива возникают на почве размера </w:t>
      </w:r>
      <w:r w:rsidR="00126C0F">
        <w:rPr>
          <w:rFonts w:ascii="Times New Roman" w:hAnsi="Times New Roman" w:cs="Times New Roman"/>
          <w:sz w:val="28"/>
          <w:szCs w:val="28"/>
          <w:lang w:val="ru-RU"/>
        </w:rPr>
        <w:t>оклада в зависимости от звания педагога и его ученой степени. Также учитываются премии, размер которых определяется руководством – за что, среди преподавателей идет жестокая борьба. Поскольку одной из обязанностей работников университетов является занятие наукой, самоутверждение за её счет тоже вызывает конфликты. А то, что возможности заниматься этим на кафедре практически нет – это добавляет масла в огонь.</w:t>
      </w:r>
    </w:p>
    <w:p w:rsidR="00D55798" w:rsidRPr="00FB5626" w:rsidRDefault="00D55798" w:rsidP="00FB56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626">
        <w:rPr>
          <w:rFonts w:ascii="Times New Roman" w:hAnsi="Times New Roman" w:cs="Times New Roman"/>
          <w:sz w:val="28"/>
          <w:szCs w:val="28"/>
          <w:lang w:val="ru-RU"/>
        </w:rPr>
        <w:t>Основными же причинами конфликтов являются:</w:t>
      </w:r>
    </w:p>
    <w:p w:rsidR="00D55798" w:rsidRPr="00FB5626" w:rsidRDefault="001D2B43" w:rsidP="00FB5626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Соперничество между преподавателями, которые достигли определенного звания. </w:t>
      </w:r>
      <w:r w:rsidR="00126C0F">
        <w:rPr>
          <w:rFonts w:ascii="Times New Roman" w:hAnsi="Times New Roman" w:cs="Times New Roman"/>
          <w:sz w:val="28"/>
          <w:szCs w:val="28"/>
          <w:lang w:val="ru-RU"/>
        </w:rPr>
        <w:t xml:space="preserve">Ведь каждый из них хочет стать лучшим в своей сфере ни смотря ни на что и всячески пытается подставить оппонента.  </w:t>
      </w:r>
    </w:p>
    <w:p w:rsidR="00297F5C" w:rsidRPr="00FB5626" w:rsidRDefault="001D2B43" w:rsidP="00FB5626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Преимущество опытных педагогов над молодыми, простыми словами – дедовщина в педагогическом коллективе. </w:t>
      </w:r>
      <w:r w:rsidR="00126C0F">
        <w:rPr>
          <w:rFonts w:ascii="Times New Roman" w:hAnsi="Times New Roman" w:cs="Times New Roman"/>
          <w:sz w:val="28"/>
          <w:szCs w:val="28"/>
          <w:lang w:val="ru-RU"/>
        </w:rPr>
        <w:t xml:space="preserve">Это проявляется </w:t>
      </w:r>
      <w:r w:rsidR="00743E4C">
        <w:rPr>
          <w:rFonts w:ascii="Times New Roman" w:hAnsi="Times New Roman" w:cs="Times New Roman"/>
          <w:sz w:val="28"/>
          <w:szCs w:val="28"/>
          <w:lang w:val="ru-RU"/>
        </w:rPr>
        <w:t xml:space="preserve">в навязывании </w:t>
      </w:r>
      <w:r w:rsidR="00743E4C">
        <w:rPr>
          <w:rFonts w:ascii="Times New Roman" w:hAnsi="Times New Roman" w:cs="Times New Roman"/>
          <w:sz w:val="28"/>
          <w:szCs w:val="28"/>
          <w:lang w:val="ru-RU"/>
        </w:rPr>
        <w:lastRenderedPageBreak/>
        <w:t>своего мнения по поводу учебного процесса и всяческом ущемлении прав менее опытного педагога.</w:t>
      </w:r>
    </w:p>
    <w:p w:rsidR="00EC6496" w:rsidRPr="00FB5626" w:rsidRDefault="00EC6496" w:rsidP="00FB5626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626">
        <w:rPr>
          <w:rFonts w:ascii="Times New Roman" w:hAnsi="Times New Roman" w:cs="Times New Roman"/>
          <w:sz w:val="28"/>
          <w:szCs w:val="28"/>
          <w:lang w:val="ru-RU"/>
        </w:rPr>
        <w:t>Отсутствие у руководителя управленческих качеств и компетенции в своем деле.</w:t>
      </w:r>
      <w:r w:rsidR="00743E4C">
        <w:rPr>
          <w:rFonts w:ascii="Times New Roman" w:hAnsi="Times New Roman" w:cs="Times New Roman"/>
          <w:sz w:val="28"/>
          <w:szCs w:val="28"/>
          <w:lang w:val="ru-RU"/>
        </w:rPr>
        <w:t xml:space="preserve"> Умение прислушиваться к коллегам и принимать правильные решения в отношении учебного процесса играют большую роль. </w:t>
      </w:r>
    </w:p>
    <w:p w:rsidR="00EC6496" w:rsidRPr="00FB5626" w:rsidRDefault="00743E4C" w:rsidP="00FB5626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Уровень развития педагога. Это важный фактор, как и умение его общаться с коллегами и своими учениками. </w:t>
      </w:r>
    </w:p>
    <w:p w:rsidR="007110DA" w:rsidRPr="00FB5626" w:rsidRDefault="00743E4C" w:rsidP="00FB56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Также </w:t>
      </w:r>
      <w:r w:rsidR="007110DA" w:rsidRPr="00FB5626">
        <w:rPr>
          <w:rFonts w:ascii="Times New Roman" w:hAnsi="Times New Roman" w:cs="Times New Roman"/>
          <w:sz w:val="28"/>
          <w:szCs w:val="28"/>
          <w:lang w:val="ru-RU"/>
        </w:rPr>
        <w:t>ситуаци</w:t>
      </w:r>
      <w:r>
        <w:rPr>
          <w:rFonts w:ascii="Times New Roman" w:hAnsi="Times New Roman" w:cs="Times New Roman"/>
          <w:sz w:val="28"/>
          <w:szCs w:val="28"/>
          <w:lang w:val="ru-RU"/>
        </w:rPr>
        <w:t>и, которые приводят к конфликтам,</w:t>
      </w:r>
      <w:r w:rsidR="007110DA"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возникают при выборе «лучшего» лектора, методиста, в конкурсах научных работ между преподавателями или студентами. В последнем случае конфликт возникает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между руководителями студентов, которые заинтересованы в победе своих подопечных. </w:t>
      </w:r>
    </w:p>
    <w:p w:rsidR="007110DA" w:rsidRPr="00FB5626" w:rsidRDefault="007110DA" w:rsidP="00FB56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626">
        <w:rPr>
          <w:rFonts w:ascii="Times New Roman" w:hAnsi="Times New Roman" w:cs="Times New Roman"/>
          <w:sz w:val="28"/>
          <w:szCs w:val="28"/>
          <w:lang w:val="ru-RU"/>
        </w:rPr>
        <w:t>Защита диссертации – причина самых длительных</w:t>
      </w:r>
      <w:r w:rsidR="00743E4C">
        <w:rPr>
          <w:rFonts w:ascii="Times New Roman" w:hAnsi="Times New Roman" w:cs="Times New Roman"/>
          <w:sz w:val="28"/>
          <w:szCs w:val="28"/>
          <w:lang w:val="ru-RU"/>
        </w:rPr>
        <w:t xml:space="preserve"> и жестоких</w:t>
      </w:r>
      <w:r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конфликтов. Ученая степень позволяет педагогу занять более оплачиваемую должность. В случае, если кто-то ещё заинтересован в этой должности, может </w:t>
      </w:r>
      <w:r w:rsidR="00B20D56"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возникнуть желание приостановить рост коллеги. Недоброжелатели создают препятствия при публикациях, создают негативные рецензии к диссертациям, занимаются разгромом выступлений по </w:t>
      </w:r>
      <w:r w:rsidR="00743E4C">
        <w:rPr>
          <w:rFonts w:ascii="Times New Roman" w:hAnsi="Times New Roman" w:cs="Times New Roman"/>
          <w:sz w:val="28"/>
          <w:szCs w:val="28"/>
          <w:lang w:val="ru-RU"/>
        </w:rPr>
        <w:t>их защите</w:t>
      </w:r>
      <w:r w:rsidR="00B20D56" w:rsidRPr="00FB5626">
        <w:rPr>
          <w:rFonts w:ascii="Times New Roman" w:hAnsi="Times New Roman" w:cs="Times New Roman"/>
          <w:sz w:val="28"/>
          <w:szCs w:val="28"/>
          <w:lang w:val="ru-RU"/>
        </w:rPr>
        <w:t>. Такие конфликты могут существ</w:t>
      </w:r>
      <w:r w:rsidR="00743E4C">
        <w:rPr>
          <w:rFonts w:ascii="Times New Roman" w:hAnsi="Times New Roman" w:cs="Times New Roman"/>
          <w:sz w:val="28"/>
          <w:szCs w:val="28"/>
          <w:lang w:val="ru-RU"/>
        </w:rPr>
        <w:t>овать годами. В них страдают диссертанты и</w:t>
      </w:r>
      <w:r w:rsidR="00B20D56"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их научные руководители.</w:t>
      </w:r>
      <w:r w:rsidR="003E781C"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Но при первой же возможности они нанесут ответный удар. </w:t>
      </w:r>
    </w:p>
    <w:p w:rsidR="003E781C" w:rsidRPr="00FB5626" w:rsidRDefault="003E781C" w:rsidP="00FB56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626">
        <w:rPr>
          <w:rFonts w:ascii="Times New Roman" w:hAnsi="Times New Roman" w:cs="Times New Roman"/>
          <w:sz w:val="28"/>
          <w:szCs w:val="28"/>
          <w:lang w:val="ru-RU"/>
        </w:rPr>
        <w:t>Конфликты между руководством и педагогами возникают в связи с распределением нагрузки, а также при отказах в возможности иметь дополнительный заработок.</w:t>
      </w:r>
      <w:r w:rsidR="00297F5C"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Несправедливое распределение всегда провоцирует </w:t>
      </w:r>
      <w:r w:rsidR="00EC6496" w:rsidRPr="00FB5626">
        <w:rPr>
          <w:rFonts w:ascii="Times New Roman" w:hAnsi="Times New Roman" w:cs="Times New Roman"/>
          <w:sz w:val="28"/>
          <w:szCs w:val="28"/>
          <w:lang w:val="ru-RU"/>
        </w:rPr>
        <w:t>конфликты</w:t>
      </w:r>
      <w:r w:rsidR="00AC6045">
        <w:rPr>
          <w:rFonts w:ascii="Times New Roman" w:hAnsi="Times New Roman" w:cs="Times New Roman"/>
          <w:sz w:val="28"/>
          <w:szCs w:val="28"/>
          <w:lang w:val="ru-RU"/>
        </w:rPr>
        <w:t xml:space="preserve"> между педагогом и руководством.</w:t>
      </w:r>
    </w:p>
    <w:p w:rsidR="003E781C" w:rsidRDefault="003E781C" w:rsidP="00FB56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626">
        <w:rPr>
          <w:rFonts w:ascii="Times New Roman" w:hAnsi="Times New Roman" w:cs="Times New Roman"/>
          <w:sz w:val="28"/>
          <w:szCs w:val="28"/>
          <w:lang w:val="ru-RU"/>
        </w:rPr>
        <w:t>Поскольку преподаватели вузов более образованы, чем учителя школ, их конфликты более изощренные</w:t>
      </w:r>
      <w:r w:rsidR="00AC6045">
        <w:rPr>
          <w:rFonts w:ascii="Times New Roman" w:hAnsi="Times New Roman" w:cs="Times New Roman"/>
          <w:sz w:val="28"/>
          <w:szCs w:val="28"/>
          <w:lang w:val="ru-RU"/>
        </w:rPr>
        <w:t>, и могут содержать в себе</w:t>
      </w:r>
      <w:r w:rsidR="00244BA6"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средств</w:t>
      </w:r>
      <w:r w:rsidR="00AC604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44BA6"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манипуляции. </w:t>
      </w:r>
    </w:p>
    <w:p w:rsidR="00764BC0" w:rsidRDefault="00764BC0" w:rsidP="00FB56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4BC0" w:rsidRDefault="00764BC0" w:rsidP="00FB56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того, чтобы избежать конфликтов в педагогическом коллективе руководству необходимо:</w:t>
      </w:r>
    </w:p>
    <w:p w:rsidR="00764BC0" w:rsidRDefault="00764BC0" w:rsidP="00764BC0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BC0">
        <w:rPr>
          <w:rFonts w:ascii="Times New Roman" w:hAnsi="Times New Roman" w:cs="Times New Roman"/>
          <w:sz w:val="28"/>
          <w:szCs w:val="28"/>
          <w:lang w:val="ru-RU"/>
        </w:rPr>
        <w:t>объективно оценивать работу пе</w:t>
      </w:r>
      <w:r>
        <w:rPr>
          <w:rFonts w:ascii="Times New Roman" w:hAnsi="Times New Roman" w:cs="Times New Roman"/>
          <w:sz w:val="28"/>
          <w:szCs w:val="28"/>
          <w:lang w:val="ru-RU"/>
        </w:rPr>
        <w:t>дагогов;</w:t>
      </w:r>
    </w:p>
    <w:p w:rsidR="00764BC0" w:rsidRDefault="00764BC0" w:rsidP="00764BC0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BC0">
        <w:rPr>
          <w:rFonts w:ascii="Times New Roman" w:hAnsi="Times New Roman" w:cs="Times New Roman"/>
          <w:sz w:val="28"/>
          <w:szCs w:val="28"/>
          <w:lang w:val="ru-RU"/>
        </w:rPr>
        <w:t xml:space="preserve">быть </w:t>
      </w:r>
      <w:r>
        <w:rPr>
          <w:rFonts w:ascii="Times New Roman" w:hAnsi="Times New Roman" w:cs="Times New Roman"/>
          <w:sz w:val="28"/>
          <w:szCs w:val="28"/>
          <w:lang w:val="ru-RU"/>
        </w:rPr>
        <w:t>заботливыми по отношению к ним;</w:t>
      </w:r>
    </w:p>
    <w:p w:rsidR="00764BC0" w:rsidRDefault="00764BC0" w:rsidP="00764BC0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BC0">
        <w:rPr>
          <w:rFonts w:ascii="Times New Roman" w:hAnsi="Times New Roman" w:cs="Times New Roman"/>
          <w:sz w:val="28"/>
          <w:szCs w:val="28"/>
          <w:lang w:val="ru-RU"/>
        </w:rPr>
        <w:t>не злоупотреб</w:t>
      </w:r>
      <w:r>
        <w:rPr>
          <w:rFonts w:ascii="Times New Roman" w:hAnsi="Times New Roman" w:cs="Times New Roman"/>
          <w:sz w:val="28"/>
          <w:szCs w:val="28"/>
          <w:lang w:val="ru-RU"/>
        </w:rPr>
        <w:t>лять своим положением и властью;</w:t>
      </w:r>
    </w:p>
    <w:p w:rsidR="00764BC0" w:rsidRDefault="00764BC0" w:rsidP="00764BC0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BC0">
        <w:rPr>
          <w:rFonts w:ascii="Times New Roman" w:hAnsi="Times New Roman" w:cs="Times New Roman"/>
          <w:sz w:val="28"/>
          <w:szCs w:val="28"/>
          <w:lang w:val="ru-RU"/>
        </w:rPr>
        <w:t>пользовать</w:t>
      </w:r>
      <w:r>
        <w:rPr>
          <w:rFonts w:ascii="Times New Roman" w:hAnsi="Times New Roman" w:cs="Times New Roman"/>
          <w:sz w:val="28"/>
          <w:szCs w:val="28"/>
          <w:lang w:val="ru-RU"/>
        </w:rPr>
        <w:t>ся методами убеждения;</w:t>
      </w:r>
    </w:p>
    <w:p w:rsidR="00764BC0" w:rsidRDefault="00764BC0" w:rsidP="00764BC0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BC0">
        <w:rPr>
          <w:rFonts w:ascii="Times New Roman" w:hAnsi="Times New Roman" w:cs="Times New Roman"/>
          <w:sz w:val="28"/>
          <w:szCs w:val="28"/>
          <w:lang w:val="ru-RU"/>
        </w:rPr>
        <w:t>совершенствоват</w:t>
      </w:r>
      <w:r>
        <w:rPr>
          <w:rFonts w:ascii="Times New Roman" w:hAnsi="Times New Roman" w:cs="Times New Roman"/>
          <w:sz w:val="28"/>
          <w:szCs w:val="28"/>
          <w:lang w:val="ru-RU"/>
        </w:rPr>
        <w:t>ь свои навыки как руководителя;</w:t>
      </w:r>
    </w:p>
    <w:p w:rsidR="00764BC0" w:rsidRDefault="00764BC0" w:rsidP="00764BC0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BC0">
        <w:rPr>
          <w:rFonts w:ascii="Times New Roman" w:hAnsi="Times New Roman" w:cs="Times New Roman"/>
          <w:sz w:val="28"/>
          <w:szCs w:val="28"/>
          <w:lang w:val="ru-RU"/>
        </w:rPr>
        <w:t>быть честным при распределении премий и надбавок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заработной плате;</w:t>
      </w:r>
    </w:p>
    <w:p w:rsidR="00764BC0" w:rsidRPr="00764BC0" w:rsidRDefault="00764BC0" w:rsidP="00764BC0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уметь предвидеть и устранить конфликты в коллективе.</w:t>
      </w:r>
    </w:p>
    <w:p w:rsidR="00FB5626" w:rsidRPr="002607B8" w:rsidRDefault="00FB5626" w:rsidP="00FB56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B5626" w:rsidRPr="002607B8" w:rsidRDefault="00FB5626" w:rsidP="00FB56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C6496" w:rsidRPr="00764BC0" w:rsidRDefault="00EC6496" w:rsidP="00764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5626">
        <w:rPr>
          <w:rFonts w:ascii="Times New Roman" w:hAnsi="Times New Roman" w:cs="Times New Roman"/>
          <w:b/>
          <w:sz w:val="28"/>
          <w:szCs w:val="28"/>
        </w:rPr>
        <w:t>Список</w:t>
      </w:r>
      <w:proofErr w:type="spellEnd"/>
      <w:r w:rsidRPr="00FB56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626">
        <w:rPr>
          <w:rFonts w:ascii="Times New Roman" w:hAnsi="Times New Roman" w:cs="Times New Roman"/>
          <w:b/>
          <w:sz w:val="28"/>
          <w:szCs w:val="28"/>
        </w:rPr>
        <w:t>литературы</w:t>
      </w:r>
      <w:proofErr w:type="spellEnd"/>
    </w:p>
    <w:p w:rsidR="00B6787D" w:rsidRPr="00FB5626" w:rsidRDefault="00B6787D" w:rsidP="00FB5626">
      <w:pPr>
        <w:jc w:val="both"/>
        <w:rPr>
          <w:rFonts w:ascii="Times New Roman" w:hAnsi="Times New Roman" w:cs="Times New Roman"/>
          <w:color w:val="444444"/>
          <w:sz w:val="31"/>
          <w:szCs w:val="31"/>
          <w:lang w:val="ru-RU"/>
        </w:rPr>
      </w:pPr>
    </w:p>
    <w:p w:rsidR="00B6787D" w:rsidRPr="00FB5626" w:rsidRDefault="00B6787D" w:rsidP="00FB5626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626">
        <w:rPr>
          <w:rFonts w:ascii="Times New Roman" w:hAnsi="Times New Roman" w:cs="Times New Roman"/>
          <w:sz w:val="28"/>
          <w:szCs w:val="28"/>
          <w:lang w:val="ru-RU"/>
        </w:rPr>
        <w:t>Шейнов Виктор Павлович</w:t>
      </w:r>
      <w:r w:rsidR="003E781C"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6496"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Управление конфликтами </w:t>
      </w:r>
      <w:r w:rsidR="003E781C" w:rsidRPr="00FB5626">
        <w:rPr>
          <w:rFonts w:ascii="Times New Roman" w:hAnsi="Times New Roman" w:cs="Times New Roman"/>
          <w:sz w:val="28"/>
          <w:szCs w:val="28"/>
          <w:lang w:val="ru-RU"/>
        </w:rPr>
        <w:t>2014.</w:t>
      </w:r>
      <w:r w:rsidR="00EC6496"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3E781C"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770 стр.</w:t>
      </w:r>
    </w:p>
    <w:p w:rsidR="00244BA6" w:rsidRPr="00764BC0" w:rsidRDefault="00244BA6" w:rsidP="00FB5626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B5626">
        <w:rPr>
          <w:rFonts w:ascii="Times New Roman" w:hAnsi="Times New Roman" w:cs="Times New Roman"/>
          <w:sz w:val="28"/>
          <w:szCs w:val="28"/>
          <w:lang w:val="ru-RU"/>
        </w:rPr>
        <w:t>Орлянський</w:t>
      </w:r>
      <w:proofErr w:type="spellEnd"/>
      <w:r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В.С. </w:t>
      </w:r>
      <w:proofErr w:type="spellStart"/>
      <w:r w:rsidRPr="00FB5626">
        <w:rPr>
          <w:rFonts w:ascii="Times New Roman" w:hAnsi="Times New Roman" w:cs="Times New Roman"/>
          <w:sz w:val="28"/>
          <w:szCs w:val="28"/>
          <w:lang w:val="ru-RU"/>
        </w:rPr>
        <w:t>Конфліктологія</w:t>
      </w:r>
      <w:proofErr w:type="spellEnd"/>
      <w:r w:rsidRPr="00FB5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562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2007. – 160 с.</w:t>
      </w:r>
    </w:p>
    <w:p w:rsidR="00764BC0" w:rsidRPr="00764BC0" w:rsidRDefault="00764BC0" w:rsidP="00764BC0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hyperlink r:id="rId8" w:history="1">
        <w:proofErr w:type="spellStart"/>
        <w:r w:rsidRPr="00764B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Бордусь</w:t>
        </w:r>
        <w:proofErr w:type="spellEnd"/>
        <w:r w:rsidRPr="00764B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 xml:space="preserve"> Елена Владимировна</w:t>
        </w:r>
      </w:hyperlink>
      <w:r w:rsidRPr="00764BC0">
        <w:rPr>
          <w:rFonts w:ascii="Times New Roman" w:hAnsi="Times New Roman" w:cs="Times New Roman"/>
          <w:sz w:val="28"/>
          <w:szCs w:val="28"/>
          <w:lang w:val="ru-RU"/>
        </w:rPr>
        <w:t xml:space="preserve"> Профилактика конфликтов в педагогическом коллективе 2006.</w:t>
      </w:r>
    </w:p>
    <w:p w:rsidR="00764BC0" w:rsidRPr="00AC6045" w:rsidRDefault="00764BC0" w:rsidP="00764BC0">
      <w:pPr>
        <w:pStyle w:val="a8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4BA6" w:rsidRPr="003E781C" w:rsidRDefault="00244BA6" w:rsidP="00FB5626">
      <w:pPr>
        <w:spacing w:line="240" w:lineRule="auto"/>
        <w:jc w:val="both"/>
        <w:rPr>
          <w:sz w:val="28"/>
          <w:szCs w:val="28"/>
          <w:lang w:val="ru-RU"/>
        </w:rPr>
      </w:pPr>
    </w:p>
    <w:sectPr w:rsidR="00244BA6" w:rsidRPr="003E781C" w:rsidSect="005F43B9">
      <w:foot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7A5" w:rsidRDefault="00EE77A5" w:rsidP="00D23C48">
      <w:pPr>
        <w:spacing w:after="0" w:line="240" w:lineRule="auto"/>
      </w:pPr>
      <w:r>
        <w:separator/>
      </w:r>
    </w:p>
  </w:endnote>
  <w:endnote w:type="continuationSeparator" w:id="0">
    <w:p w:rsidR="00EE77A5" w:rsidRDefault="00EE77A5" w:rsidP="00D2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7869770"/>
      <w:docPartObj>
        <w:docPartGallery w:val="Page Numbers (Bottom of Page)"/>
        <w:docPartUnique/>
      </w:docPartObj>
    </w:sdtPr>
    <w:sdtEndPr/>
    <w:sdtContent>
      <w:p w:rsidR="005F43B9" w:rsidRDefault="005F43B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929" w:rsidRPr="00565929">
          <w:rPr>
            <w:noProof/>
            <w:lang w:val="ru-RU"/>
          </w:rPr>
          <w:t>2</w:t>
        </w:r>
        <w:r>
          <w:fldChar w:fldCharType="end"/>
        </w:r>
      </w:p>
    </w:sdtContent>
  </w:sdt>
  <w:p w:rsidR="005F43B9" w:rsidRDefault="005F43B9" w:rsidP="005F43B9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7A5" w:rsidRDefault="00EE77A5" w:rsidP="00D23C48">
      <w:pPr>
        <w:spacing w:after="0" w:line="240" w:lineRule="auto"/>
      </w:pPr>
      <w:r>
        <w:separator/>
      </w:r>
    </w:p>
  </w:footnote>
  <w:footnote w:type="continuationSeparator" w:id="0">
    <w:p w:rsidR="00EE77A5" w:rsidRDefault="00EE77A5" w:rsidP="00D23C48">
      <w:pPr>
        <w:spacing w:after="0" w:line="240" w:lineRule="auto"/>
      </w:pPr>
      <w:r>
        <w:continuationSeparator/>
      </w:r>
    </w:p>
  </w:footnote>
  <w:footnote w:id="1">
    <w:p w:rsidR="007C57A0" w:rsidRPr="007C57A0" w:rsidRDefault="007C57A0">
      <w:pPr>
        <w:pStyle w:val="a9"/>
        <w:rPr>
          <w:lang w:val="ru-RU"/>
        </w:rPr>
      </w:pPr>
      <w:r>
        <w:rPr>
          <w:rStyle w:val="ab"/>
        </w:rPr>
        <w:footnoteRef/>
      </w:r>
      <w:r w:rsidRPr="007C57A0">
        <w:rPr>
          <w:lang w:val="ru-RU"/>
        </w:rPr>
        <w:t xml:space="preserve"> </w:t>
      </w:r>
      <w:r w:rsidRPr="00743E4C">
        <w:rPr>
          <w:rFonts w:ascii="Times New Roman" w:hAnsi="Times New Roman" w:cs="Times New Roman"/>
          <w:sz w:val="22"/>
          <w:szCs w:val="28"/>
          <w:lang w:val="ru-RU"/>
        </w:rPr>
        <w:t xml:space="preserve">Шейнов Виктор Павлович Управление конфликтами 2014. 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74B7"/>
    <w:multiLevelType w:val="hybridMultilevel"/>
    <w:tmpl w:val="E3FE03C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65702"/>
    <w:multiLevelType w:val="hybridMultilevel"/>
    <w:tmpl w:val="CC069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634B0"/>
    <w:multiLevelType w:val="hybridMultilevel"/>
    <w:tmpl w:val="AA10A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66059"/>
    <w:multiLevelType w:val="multilevel"/>
    <w:tmpl w:val="DD08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93916"/>
    <w:multiLevelType w:val="hybridMultilevel"/>
    <w:tmpl w:val="9988A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749F7"/>
    <w:multiLevelType w:val="multilevel"/>
    <w:tmpl w:val="B78A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5F3B8C"/>
    <w:multiLevelType w:val="hybridMultilevel"/>
    <w:tmpl w:val="5EC40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1099"/>
    <w:multiLevelType w:val="multilevel"/>
    <w:tmpl w:val="D4567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C0090F"/>
    <w:multiLevelType w:val="multilevel"/>
    <w:tmpl w:val="4D6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853E2E"/>
    <w:multiLevelType w:val="hybridMultilevel"/>
    <w:tmpl w:val="5944FEBA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982"/>
    <w:rsid w:val="000053FA"/>
    <w:rsid w:val="000F705E"/>
    <w:rsid w:val="00126C0F"/>
    <w:rsid w:val="001D2B43"/>
    <w:rsid w:val="001F10ED"/>
    <w:rsid w:val="0023079B"/>
    <w:rsid w:val="00244BA6"/>
    <w:rsid w:val="002607B8"/>
    <w:rsid w:val="002862BB"/>
    <w:rsid w:val="00296745"/>
    <w:rsid w:val="00297F5C"/>
    <w:rsid w:val="002E4982"/>
    <w:rsid w:val="002F3AFA"/>
    <w:rsid w:val="0032539F"/>
    <w:rsid w:val="003D7C97"/>
    <w:rsid w:val="003E781C"/>
    <w:rsid w:val="003F6FC1"/>
    <w:rsid w:val="0046234D"/>
    <w:rsid w:val="00557CEB"/>
    <w:rsid w:val="00563240"/>
    <w:rsid w:val="00565929"/>
    <w:rsid w:val="005F43B9"/>
    <w:rsid w:val="00646C34"/>
    <w:rsid w:val="00674056"/>
    <w:rsid w:val="007110DA"/>
    <w:rsid w:val="007301D1"/>
    <w:rsid w:val="00743E4C"/>
    <w:rsid w:val="00764BC0"/>
    <w:rsid w:val="007A79E9"/>
    <w:rsid w:val="007C57A0"/>
    <w:rsid w:val="009F5C9D"/>
    <w:rsid w:val="00AC6045"/>
    <w:rsid w:val="00AC72C1"/>
    <w:rsid w:val="00B20D56"/>
    <w:rsid w:val="00B6787D"/>
    <w:rsid w:val="00C37C91"/>
    <w:rsid w:val="00D21519"/>
    <w:rsid w:val="00D23C48"/>
    <w:rsid w:val="00D55798"/>
    <w:rsid w:val="00D70671"/>
    <w:rsid w:val="00DD27C0"/>
    <w:rsid w:val="00EC6496"/>
    <w:rsid w:val="00EE77A5"/>
    <w:rsid w:val="00F20C6A"/>
    <w:rsid w:val="00FB5626"/>
    <w:rsid w:val="00FC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DB1373"/>
  <w15:chartTrackingRefBased/>
  <w15:docId w15:val="{8633F96C-367A-415B-868B-219A6860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B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6F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6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6FC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F6F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unhideWhenUsed/>
    <w:rsid w:val="003F6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F6FC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706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wp-caption-text">
    <w:name w:val="wp-caption-text"/>
    <w:basedOn w:val="a"/>
    <w:rsid w:val="00D7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2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27C0"/>
    <w:rPr>
      <w:rFonts w:ascii="Segoe UI" w:hAnsi="Segoe UI" w:cs="Segoe UI"/>
      <w:sz w:val="18"/>
      <w:szCs w:val="18"/>
    </w:rPr>
  </w:style>
  <w:style w:type="character" w:styleId="HTML">
    <w:name w:val="HTML Cite"/>
    <w:basedOn w:val="a0"/>
    <w:uiPriority w:val="99"/>
    <w:semiHidden/>
    <w:unhideWhenUsed/>
    <w:rsid w:val="00B6787D"/>
    <w:rPr>
      <w:i/>
      <w:iCs/>
    </w:rPr>
  </w:style>
  <w:style w:type="paragraph" w:customStyle="1" w:styleId="p">
    <w:name w:val="p"/>
    <w:basedOn w:val="a"/>
    <w:rsid w:val="00B67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B67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301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44B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footnote text"/>
    <w:basedOn w:val="a"/>
    <w:link w:val="aa"/>
    <w:uiPriority w:val="99"/>
    <w:semiHidden/>
    <w:unhideWhenUsed/>
    <w:rsid w:val="00D23C4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23C4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23C48"/>
    <w:rPr>
      <w:vertAlign w:val="superscript"/>
    </w:rPr>
  </w:style>
  <w:style w:type="paragraph" w:customStyle="1" w:styleId="Cite">
    <w:name w:val="Cite"/>
    <w:next w:val="a"/>
    <w:uiPriority w:val="99"/>
    <w:rsid w:val="00FB5626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Theme="minorEastAsia" w:hAnsi="Times New Roman" w:cs="Times New Roman"/>
      <w:lang w:val="ru-RU"/>
    </w:rPr>
  </w:style>
  <w:style w:type="character" w:styleId="ac">
    <w:name w:val="line number"/>
    <w:basedOn w:val="a0"/>
    <w:uiPriority w:val="99"/>
    <w:semiHidden/>
    <w:unhideWhenUsed/>
    <w:rsid w:val="005F43B9"/>
  </w:style>
  <w:style w:type="paragraph" w:styleId="ad">
    <w:name w:val="header"/>
    <w:basedOn w:val="a"/>
    <w:link w:val="ae"/>
    <w:uiPriority w:val="99"/>
    <w:unhideWhenUsed/>
    <w:rsid w:val="005F43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F43B9"/>
  </w:style>
  <w:style w:type="paragraph" w:styleId="af">
    <w:name w:val="footer"/>
    <w:basedOn w:val="a"/>
    <w:link w:val="af0"/>
    <w:uiPriority w:val="99"/>
    <w:unhideWhenUsed/>
    <w:rsid w:val="005F43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F4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41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93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063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11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813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32972">
          <w:marLeft w:val="0"/>
          <w:marRight w:val="0"/>
          <w:marTop w:val="345"/>
          <w:marBottom w:val="345"/>
          <w:divBdr>
            <w:top w:val="single" w:sz="6" w:space="15" w:color="61C2F2"/>
            <w:left w:val="single" w:sz="6" w:space="31" w:color="61C2F2"/>
            <w:bottom w:val="single" w:sz="6" w:space="15" w:color="61C2F2"/>
            <w:right w:val="single" w:sz="6" w:space="11" w:color="61C2F2"/>
          </w:divBdr>
        </w:div>
      </w:divsChild>
    </w:div>
    <w:div w:id="1803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0%B0%D0%B2%D1%82%D0%BE%D1%80%D1%8B/104-133-5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26DFF-76E5-4357-A8B8-89D392224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2018-12-10T21:28:00Z</dcterms:created>
  <dcterms:modified xsi:type="dcterms:W3CDTF">2018-12-11T21:15:00Z</dcterms:modified>
</cp:coreProperties>
</file>