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png" ContentType="image/png"/>
  <Override PartName="/word/media/image1.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Развод с иностранцем: с кем останется ребенок?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Международные браки не всегда длятся вечно и любовная идиллия часто заканчивается разводом. А это не только административные сложности и стресс, но и переживания о судьбе собственного ребенка — с кем он останется. О сложностях и правовых коллизиях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поговорим в этой статье.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Что говорит законодательство и ООН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В Украине нет специально систематизированных правовых норм, регулирующих развод украинцев с иностранными гражданами. Существуют межгосударственные договоры между Украиной и другими странами. Они регламентируют порядок правового взаимодействия и взаимной правовой помощи между государствами.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Конвенция ООН по правам ребенка провозглашает, что разлучить малыша с матерью возможно лишь в крайних случаях. Это значит, что отец может получить опеку, только если у матери признали психическую болезнь или наркозависимость, либо если ее обвиняют в развращении несовершеннолетних.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Семейное законодательство Украины установило равное право отца и матери на общение с детьми. Лучшим вариантом при распадении интернациональной семьи будет заключение соглашения между родителями, и заверение его в нотариальной конторе, соответствующей месту жительства общего чада. В этом договоре определяется, где малыш будет жить, на протяжении какого срока, где он находится в данный момент. В соглашении обязательно должны быть ссылки на международные правовые источники, которые регулируют эту сферу.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Однако не во всех случаях заключение соглашения помогает. Тогда «деление» малыша между папой и мамой относится к компетенции суда. Принимая решение, судья принимает во внимание степень финансового участия родителей в обеспечении их чада, а также насколько часто он контактирует с каждым из них. В теории, больше прав на ребенка у того, кто способен обеспечивать наилучшие условия для него.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Однако здесь заключается противоречие с Конвенцией о детских правах. Именно поэтому основным и решающим фактором является гражданство малыша. Место его жительства определяется гражданством.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Право страны рождения и зарубежная практика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Конвенция о правовой помощи между государствами призвана разрешать спорные моменты. Согласно ее положений, при наличии спора суд применяет право той страны, гражданство которой имеет ребенок. Если он рожден в другой стране, суд в Украине не имеет права решать его дальнейшее место жительства. В случае вынесения решения о том, что для пребывания малыша в стране его рождения нет законных оснований, данное решение не будет иметь законной силы, поскольку противоречит нормам международного права.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Юридическая практика западноевропейских стран и США свидетельствует о том, что один из родителей практически никогда не получает 100%-ю опеку над сыном или дочерью. Мать и отец обладают одинаковыми правами, и несут ответственность за родных или усыновленных детей до их полного совершеннолетия (от 18 до 21 года). Дети живут не только с мамой, но и с папой (неделю у одного, неделю у другого родителя, или только на выходных).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>
          <w:b/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Если малыша отдадут папе-иностранцу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Если на основе применения права рождения судом принято решение о передаче опеки отцу, Украина обязана выполнить решение суда этого государства, в соответствии со ст. 390 Гражданского процессуального кодекса. В судебной практике Украины были случаи, когда украинский суд отказывал в возвращении ребенка на место его жительства в другую страну. В этих случаях его отец обращался за восстановлением своих нарушенных прав.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Следует иметь в виду, что попытки спрятать малыша от иностранного отца и невыполнение судебного решения о его возвращении, относятся к Конвенции о гражданско-правовых аспектах международного похищения детей, которая была ратифицирована в 2006 г. В таком случае матери придется нести ответственность за похищение собственного дитя.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Однако перед тем, как исполнить решение иностранного суда об отобрании малыша у матери-украинки, украинский суд обязан учитывать все факторы и обстоятельства ситуации, чтобы не нарушать права матери и самого ребенка.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spacing w:lineRule="auto" w:line="240" w:before="0" w:after="0"/>
        <w:rPr>
          <w:rStyle w:val="Style9"/>
          <w:rFonts w:ascii="Times New Roman" w:hAnsi="Times New Roman" w:cs="Times New Roman"/>
          <w:b w:val="false"/>
          <w:b w:val="false"/>
          <w:bCs w:val="false"/>
          <w:sz w:val="28"/>
          <w:szCs w:val="28"/>
        </w:rPr>
      </w:pPr>
      <w:hyperlink r:id="rId2">
        <w:r>
          <w:rPr>
            <w:rFonts w:cs="Times New Roman" w:ascii="Times New Roman" w:hAnsi="Times New Roman"/>
            <w:b w:val="false"/>
            <w:bCs w:val="false"/>
            <w:sz w:val="28"/>
            <w:szCs w:val="28"/>
          </w:rPr>
          <w:t xml:space="preserve">В случае, когда украинский суд лишает иностранного отца родительских прав, есть риск продолжить дело в иностранном суде. Однако отношения с каждой страной складываются индивидуально, в зависимости от наличия или отсутствия международного договора. </w:t>
        </w:r>
      </w:hyperlink>
    </w:p>
    <w:p>
      <w:pPr>
        <w:pStyle w:val="Style15"/>
        <w:spacing w:lineRule="auto" w:line="240" w:before="0" w:after="0"/>
        <w:rPr/>
      </w:pPr>
      <w:r>
        <w:rPr/>
      </w:r>
    </w:p>
    <w:p>
      <w:pPr>
        <w:pStyle w:val="Style15"/>
        <w:spacing w:lineRule="auto" w:line="240" w:before="0" w:after="0"/>
        <w:rPr>
          <w:rStyle w:val="Style9"/>
          <w:rFonts w:ascii="Times New Roman" w:hAnsi="Times New Roman" w:cs="Times New Roman"/>
          <w:b w:val="false"/>
          <w:b w:val="false"/>
          <w:bCs w:val="false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sz w:val="32"/>
          <w:szCs w:val="32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570345" cy="5255895"/>
            <wp:effectExtent l="0" t="0" r="0" b="0"/>
            <wp:wrapSquare wrapText="largest"/>
            <wp:docPr id="1" name="Зображення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5255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5"/>
        <w:spacing w:lineRule="auto" w:line="240" w:before="0" w:after="0"/>
        <w:rPr>
          <w:rStyle w:val="Style9"/>
          <w:rFonts w:ascii="Times New Roman" w:hAnsi="Times New Roman" w:cs="Times New Roman"/>
          <w:b w:val="false"/>
          <w:b w:val="false"/>
          <w:bCs w:val="false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sz w:val="32"/>
          <w:szCs w:val="32"/>
        </w:rPr>
      </w:r>
    </w:p>
    <w:p>
      <w:pPr>
        <w:pStyle w:val="Style15"/>
        <w:spacing w:lineRule="auto" w:line="240" w:before="0" w:after="0"/>
        <w:rPr>
          <w:rStyle w:val="Style9"/>
          <w:rFonts w:ascii="Times New Roman" w:hAnsi="Times New Roman" w:cs="Times New Roman"/>
          <w:b w:val="false"/>
          <w:b w:val="false"/>
          <w:bCs w:val="false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sz w:val="32"/>
          <w:szCs w:val="32"/>
        </w:rPr>
      </w:r>
    </w:p>
    <w:p>
      <w:pPr>
        <w:pStyle w:val="Style15"/>
        <w:spacing w:lineRule="auto" w:line="240" w:before="0" w:after="0"/>
        <w:rPr>
          <w:rStyle w:val="Style9"/>
          <w:rFonts w:ascii="Times New Roman" w:hAnsi="Times New Roman" w:cs="Times New Roman"/>
          <w:b w:val="false"/>
          <w:b w:val="false"/>
          <w:bCs w:val="false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sz w:val="32"/>
          <w:szCs w:val="32"/>
        </w:rPr>
      </w:r>
    </w:p>
    <w:p>
      <w:pPr>
        <w:pStyle w:val="Style15"/>
        <w:spacing w:lineRule="auto" w:line="240" w:before="0" w:after="0"/>
        <w:rPr>
          <w:rStyle w:val="Style9"/>
          <w:rFonts w:ascii="Times New Roman" w:hAnsi="Times New Roman" w:cs="Times New Roman"/>
          <w:b w:val="false"/>
          <w:b w:val="false"/>
          <w:bCs w:val="false"/>
          <w:sz w:val="32"/>
          <w:szCs w:val="32"/>
        </w:rPr>
      </w:pPr>
      <w:r>
        <w:rPr>
          <w:rFonts w:cs="Times New Roman" w:ascii="Times New Roman" w:hAnsi="Times New Roman"/>
          <w:b w:val="false"/>
          <w:bCs w:val="false"/>
          <w:sz w:val="32"/>
          <w:szCs w:val="32"/>
        </w:rPr>
      </w:r>
    </w:p>
    <w:p>
      <w:pPr>
        <w:pStyle w:val="Style15"/>
        <w:spacing w:lineRule="auto" w:line="240" w:before="0" w:after="0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570345" cy="5255895"/>
            <wp:effectExtent l="0" t="0" r="0" b="0"/>
            <wp:wrapSquare wrapText="largest"/>
            <wp:docPr id="2" name="Зображення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Зображення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5255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709" w:right="850" w:header="0" w:top="850" w:footer="0" w:bottom="850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mirrorMargins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DejaVu Sans"/>
        <w:sz w:val="20"/>
        <w:szCs w:val="22"/>
        <w:lang w:val="ru-RU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76" w:before="0" w:after="200"/>
      <w:jc w:val="left"/>
    </w:pPr>
    <w:rPr>
      <w:rFonts w:ascii="Calibri" w:hAnsi="Calibri" w:eastAsia="Calibri" w:cs="DejaVu Sans"/>
      <w:color w:val="00000A"/>
      <w:sz w:val="22"/>
      <w:szCs w:val="22"/>
      <w:lang w:val="ru-RU" w:eastAsia="en-US" w:bidi="ar-SA"/>
    </w:rPr>
  </w:style>
  <w:style w:type="paragraph" w:styleId="1">
    <w:name w:val="Heading 1"/>
    <w:basedOn w:val="Style14"/>
    <w:qFormat/>
    <w:pPr/>
    <w:rPr/>
  </w:style>
  <w:style w:type="paragraph" w:styleId="2">
    <w:name w:val="Heading 2"/>
    <w:basedOn w:val="Style14"/>
    <w:qFormat/>
    <w:pPr/>
    <w:rPr/>
  </w:style>
  <w:style w:type="paragraph" w:styleId="3">
    <w:name w:val="Heading 3"/>
    <w:basedOn w:val="Style14"/>
    <w:qFormat/>
    <w:pPr/>
    <w:rPr/>
  </w:style>
  <w:style w:type="paragraph" w:styleId="5">
    <w:name w:val="Heading 5"/>
    <w:basedOn w:val="Style14"/>
    <w:qFormat/>
    <w:pPr/>
    <w:rPr/>
  </w:style>
  <w:style w:type="paragraph" w:styleId="6">
    <w:name w:val="Heading 6"/>
    <w:basedOn w:val="Style14"/>
    <w:qFormat/>
    <w:pPr/>
    <w:rPr/>
  </w:style>
  <w:style w:type="character" w:styleId="DefaultParagraphFont">
    <w:name w:val="Default Paragraph Font"/>
    <w:qFormat/>
    <w:rPr/>
  </w:style>
  <w:style w:type="character" w:styleId="Style9">
    <w:name w:val="Гіперпосилання"/>
    <w:basedOn w:val="DefaultParagraphFont"/>
    <w:rPr>
      <w:color w:val="0563C1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ascii="Times New Roman" w:hAnsi="Times New Roman" w:cs="Symbol"/>
      <w:sz w:val="24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Symbol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ascii="Times New Roman" w:hAnsi="Times New Roman" w:cs="Symbol"/>
      <w:sz w:val="24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ascii="Times New Roman" w:hAnsi="Times New Roman" w:cs="Symbol"/>
      <w:sz w:val="24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Symbol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Symbol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ascii="Times New Roman" w:hAnsi="Times New Roman" w:cs="Symbol"/>
      <w:sz w:val="24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Symbol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ascii="Times New Roman" w:hAnsi="Times New Roman" w:cs="Symbol"/>
      <w:sz w:val="24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ascii="Times New Roman" w:hAnsi="Times New Roman" w:cs="Symbol"/>
      <w:sz w:val="24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cs="Symbol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ascii="Times New Roman" w:hAnsi="Times New Roman" w:cs="Symbol"/>
      <w:sz w:val="24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cs="Symbol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Wingdings"/>
    </w:rPr>
  </w:style>
  <w:style w:type="character" w:styleId="ListLabel73">
    <w:name w:val="ListLabel 73"/>
    <w:qFormat/>
    <w:rPr>
      <w:rFonts w:cs="Symbol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Wingdings"/>
    </w:rPr>
  </w:style>
  <w:style w:type="character" w:styleId="ListLabel76">
    <w:name w:val="ListLabel 76"/>
    <w:qFormat/>
    <w:rPr>
      <w:rFonts w:ascii="Times New Roman" w:hAnsi="Times New Roman" w:cs="Symbol"/>
      <w:sz w:val="24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Wingdings"/>
    </w:rPr>
  </w:style>
  <w:style w:type="character" w:styleId="ListLabel79">
    <w:name w:val="ListLabel 79"/>
    <w:qFormat/>
    <w:rPr>
      <w:rFonts w:cs="Symbol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Wingdings"/>
    </w:rPr>
  </w:style>
  <w:style w:type="character" w:styleId="ListLabel82">
    <w:name w:val="ListLabel 82"/>
    <w:qFormat/>
    <w:rPr>
      <w:rFonts w:cs="Symbol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Style10">
    <w:name w:val="Маркери списку"/>
    <w:qFormat/>
    <w:rPr>
      <w:rFonts w:ascii="OpenSymbol" w:hAnsi="OpenSymbol" w:eastAsia="OpenSymbol" w:cs="OpenSymbol"/>
    </w:rPr>
  </w:style>
  <w:style w:type="character" w:styleId="Style11">
    <w:name w:val="Виділення"/>
    <w:qFormat/>
    <w:rPr>
      <w:i/>
      <w:iCs/>
    </w:rPr>
  </w:style>
  <w:style w:type="character" w:styleId="Style12">
    <w:name w:val="Виділення жирним"/>
    <w:qFormat/>
    <w:rPr>
      <w:b/>
      <w:bCs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Open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OpenSymbol"/>
    </w:rPr>
  </w:style>
  <w:style w:type="character" w:styleId="ListLabel91">
    <w:name w:val="ListLabel 91"/>
    <w:qFormat/>
    <w:rPr>
      <w:rFonts w:cs="OpenSymbol"/>
    </w:rPr>
  </w:style>
  <w:style w:type="character" w:styleId="ListLabel92">
    <w:name w:val="ListLabel 92"/>
    <w:qFormat/>
    <w:rPr>
      <w:rFonts w:cs="OpenSymbol"/>
    </w:rPr>
  </w:style>
  <w:style w:type="character" w:styleId="ListLabel93">
    <w:name w:val="ListLabel 93"/>
    <w:qFormat/>
    <w:rPr>
      <w:rFonts w:cs="OpenSymbol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Open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OpenSymbol"/>
    </w:rPr>
  </w:style>
  <w:style w:type="character" w:styleId="ListLabel100">
    <w:name w:val="ListLabel 100"/>
    <w:qFormat/>
    <w:rPr>
      <w:rFonts w:cs="OpenSymbol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rFonts w:cs="OpenSymbol"/>
    </w:rPr>
  </w:style>
  <w:style w:type="character" w:styleId="ListLabel117">
    <w:name w:val="ListLabel 117"/>
    <w:qFormat/>
    <w:rPr>
      <w:rFonts w:cs="OpenSymbol"/>
    </w:rPr>
  </w:style>
  <w:style w:type="character" w:styleId="ListLabel118">
    <w:name w:val="ListLabel 118"/>
    <w:qFormat/>
    <w:rPr>
      <w:rFonts w:cs="OpenSymbol"/>
    </w:rPr>
  </w:style>
  <w:style w:type="character" w:styleId="ListLabel119">
    <w:name w:val="ListLabel 119"/>
    <w:qFormat/>
    <w:rPr>
      <w:rFonts w:cs="OpenSymbol"/>
    </w:rPr>
  </w:style>
  <w:style w:type="character" w:styleId="ListLabel120">
    <w:name w:val="ListLabel 120"/>
    <w:qFormat/>
    <w:rPr>
      <w:rFonts w:cs="OpenSymbol"/>
    </w:rPr>
  </w:style>
  <w:style w:type="character" w:styleId="ListLabel121">
    <w:name w:val="ListLabel 121"/>
    <w:qFormat/>
    <w:rPr>
      <w:rFonts w:cs="OpenSymbol"/>
    </w:rPr>
  </w:style>
  <w:style w:type="character" w:styleId="ListLabel122">
    <w:name w:val="ListLabel 122"/>
    <w:qFormat/>
    <w:rPr>
      <w:rFonts w:cs="OpenSymbol"/>
    </w:rPr>
  </w:style>
  <w:style w:type="character" w:styleId="ListLabel123">
    <w:name w:val="ListLabel 123"/>
    <w:qFormat/>
    <w:rPr>
      <w:rFonts w:cs="OpenSymbol"/>
    </w:rPr>
  </w:style>
  <w:style w:type="character" w:styleId="ListLabel124">
    <w:name w:val="ListLabel 124"/>
    <w:qFormat/>
    <w:rPr>
      <w:rFonts w:cs="OpenSymbol"/>
    </w:rPr>
  </w:style>
  <w:style w:type="character" w:styleId="ListLabel125">
    <w:name w:val="ListLabel 125"/>
    <w:qFormat/>
    <w:rPr>
      <w:rFonts w:cs="OpenSymbol"/>
    </w:rPr>
  </w:style>
  <w:style w:type="character" w:styleId="ListLabel126">
    <w:name w:val="ListLabel 126"/>
    <w:qFormat/>
    <w:rPr>
      <w:rFonts w:cs="OpenSymbol"/>
    </w:rPr>
  </w:style>
  <w:style w:type="character" w:styleId="ListLabel127">
    <w:name w:val="ListLabel 127"/>
    <w:qFormat/>
    <w:rPr>
      <w:rFonts w:cs="OpenSymbol"/>
    </w:rPr>
  </w:style>
  <w:style w:type="character" w:styleId="ListLabel128">
    <w:name w:val="ListLabel 128"/>
    <w:qFormat/>
    <w:rPr>
      <w:rFonts w:cs="OpenSymbol"/>
    </w:rPr>
  </w:style>
  <w:style w:type="character" w:styleId="ListLabel129">
    <w:name w:val="ListLabel 129"/>
    <w:qFormat/>
    <w:rPr>
      <w:rFonts w:cs="OpenSymbol"/>
    </w:rPr>
  </w:style>
  <w:style w:type="character" w:styleId="ListLabel130">
    <w:name w:val="ListLabel 130"/>
    <w:qFormat/>
    <w:rPr>
      <w:rFonts w:cs="OpenSymbol"/>
    </w:rPr>
  </w:style>
  <w:style w:type="character" w:styleId="ListLabel131">
    <w:name w:val="ListLabel 131"/>
    <w:qFormat/>
    <w:rPr>
      <w:rFonts w:cs="OpenSymbol"/>
    </w:rPr>
  </w:style>
  <w:style w:type="character" w:styleId="ListLabel132">
    <w:name w:val="ListLabel 132"/>
    <w:qFormat/>
    <w:rPr>
      <w:rFonts w:cs="OpenSymbol"/>
    </w:rPr>
  </w:style>
  <w:style w:type="character" w:styleId="ListLabel133">
    <w:name w:val="ListLabel 133"/>
    <w:qFormat/>
    <w:rPr>
      <w:rFonts w:cs="OpenSymbol"/>
    </w:rPr>
  </w:style>
  <w:style w:type="character" w:styleId="ListLabel134">
    <w:name w:val="ListLabel 134"/>
    <w:qFormat/>
    <w:rPr>
      <w:rFonts w:cs="OpenSymbol"/>
    </w:rPr>
  </w:style>
  <w:style w:type="character" w:styleId="ListLabel135">
    <w:name w:val="ListLabel 135"/>
    <w:qFormat/>
    <w:rPr>
      <w:rFonts w:cs="OpenSymbol"/>
    </w:rPr>
  </w:style>
  <w:style w:type="character" w:styleId="ListLabel136">
    <w:name w:val="ListLabel 136"/>
    <w:qFormat/>
    <w:rPr>
      <w:rFonts w:cs="OpenSymbol"/>
    </w:rPr>
  </w:style>
  <w:style w:type="character" w:styleId="ListLabel137">
    <w:name w:val="ListLabel 137"/>
    <w:qFormat/>
    <w:rPr>
      <w:rFonts w:cs="OpenSymbol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Open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cs="OpenSymbol"/>
    </w:rPr>
  </w:style>
  <w:style w:type="character" w:styleId="ListLabel146">
    <w:name w:val="ListLabel 146"/>
    <w:qFormat/>
    <w:rPr>
      <w:rFonts w:cs="OpenSymbol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ListLabel154">
    <w:name w:val="ListLabel 154"/>
    <w:qFormat/>
    <w:rPr>
      <w:rFonts w:cs="OpenSymbol"/>
    </w:rPr>
  </w:style>
  <w:style w:type="character" w:styleId="ListLabel155">
    <w:name w:val="ListLabel 155"/>
    <w:qFormat/>
    <w:rPr>
      <w:rFonts w:cs="OpenSymbol"/>
    </w:rPr>
  </w:style>
  <w:style w:type="character" w:styleId="ListLabel156">
    <w:name w:val="ListLabel 156"/>
    <w:qFormat/>
    <w:rPr>
      <w:rFonts w:cs="OpenSymbol"/>
    </w:rPr>
  </w:style>
  <w:style w:type="character" w:styleId="ListLabel157">
    <w:name w:val="ListLabel 157"/>
    <w:qFormat/>
    <w:rPr>
      <w:rFonts w:cs="OpenSymbol"/>
    </w:rPr>
  </w:style>
  <w:style w:type="character" w:styleId="ListLabel158">
    <w:name w:val="ListLabel 158"/>
    <w:qFormat/>
    <w:rPr>
      <w:rFonts w:cs="OpenSymbol"/>
    </w:rPr>
  </w:style>
  <w:style w:type="character" w:styleId="ListLabel159">
    <w:name w:val="ListLabel 159"/>
    <w:qFormat/>
    <w:rPr>
      <w:rFonts w:cs="OpenSymbol"/>
    </w:rPr>
  </w:style>
  <w:style w:type="character" w:styleId="ListLabel160">
    <w:name w:val="ListLabel 160"/>
    <w:qFormat/>
    <w:rPr>
      <w:rFonts w:cs="OpenSymbol"/>
    </w:rPr>
  </w:style>
  <w:style w:type="character" w:styleId="ListLabel161">
    <w:name w:val="ListLabel 161"/>
    <w:qFormat/>
    <w:rPr>
      <w:rFonts w:cs="OpenSymbol"/>
    </w:rPr>
  </w:style>
  <w:style w:type="character" w:styleId="ListLabel162">
    <w:name w:val="ListLabel 162"/>
    <w:qFormat/>
    <w:rPr>
      <w:rFonts w:cs="OpenSymbol"/>
    </w:rPr>
  </w:style>
  <w:style w:type="character" w:styleId="ListLabel163">
    <w:name w:val="ListLabel 163"/>
    <w:qFormat/>
    <w:rPr>
      <w:rFonts w:cs="OpenSymbol"/>
    </w:rPr>
  </w:style>
  <w:style w:type="character" w:styleId="ListLabel164">
    <w:name w:val="ListLabel 164"/>
    <w:qFormat/>
    <w:rPr>
      <w:rFonts w:cs="OpenSymbol"/>
    </w:rPr>
  </w:style>
  <w:style w:type="character" w:styleId="ListLabel165">
    <w:name w:val="ListLabel 165"/>
    <w:qFormat/>
    <w:rPr>
      <w:rFonts w:cs="OpenSymbol"/>
    </w:rPr>
  </w:style>
  <w:style w:type="character" w:styleId="ListLabel166">
    <w:name w:val="ListLabel 166"/>
    <w:qFormat/>
    <w:rPr>
      <w:rFonts w:cs="OpenSymbol"/>
    </w:rPr>
  </w:style>
  <w:style w:type="character" w:styleId="ListLabel167">
    <w:name w:val="ListLabel 167"/>
    <w:qFormat/>
    <w:rPr>
      <w:rFonts w:cs="OpenSymbol"/>
    </w:rPr>
  </w:style>
  <w:style w:type="character" w:styleId="ListLabel168">
    <w:name w:val="ListLabel 168"/>
    <w:qFormat/>
    <w:rPr>
      <w:rFonts w:cs="OpenSymbol"/>
    </w:rPr>
  </w:style>
  <w:style w:type="character" w:styleId="ListLabel169">
    <w:name w:val="ListLabel 169"/>
    <w:qFormat/>
    <w:rPr>
      <w:rFonts w:cs="OpenSymbol"/>
    </w:rPr>
  </w:style>
  <w:style w:type="character" w:styleId="ListLabel170">
    <w:name w:val="ListLabel 170"/>
    <w:qFormat/>
    <w:rPr>
      <w:rFonts w:cs="OpenSymbol"/>
    </w:rPr>
  </w:style>
  <w:style w:type="character" w:styleId="ListLabel171">
    <w:name w:val="ListLabel 171"/>
    <w:qFormat/>
    <w:rPr>
      <w:rFonts w:cs="OpenSymbol"/>
    </w:rPr>
  </w:style>
  <w:style w:type="character" w:styleId="ListLabel172">
    <w:name w:val="ListLabel 172"/>
    <w:qFormat/>
    <w:rPr>
      <w:rFonts w:cs="OpenSymbol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cs="OpenSymbol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cs="OpenSymbol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cs="OpenSymbol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  <w:sz w:val="32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  <w:sz w:val="32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cs="OpenSymbol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cs="OpenSymbol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cs="OpenSymbol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  <w:sz w:val="32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cs="OpenSymbol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  <w:sz w:val="32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cs="OpenSymbol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ascii="Times New Roman" w:hAnsi="Times New Roman" w:cs="OpenSymbol"/>
      <w:b w:val="false"/>
      <w:sz w:val="28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cs="OpenSymbol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ascii="Times New Roman" w:hAnsi="Times New Roman" w:cs="OpenSymbol"/>
      <w:b w:val="false"/>
      <w:sz w:val="28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cs="OpenSymbol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cs="OpenSymbol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Style13">
    <w:name w:val="Символ нумерації"/>
    <w:qFormat/>
    <w:rPr/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cs="OpenSymbol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cs="OpenSymbol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cs="OpenSymbol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cs="OpenSymbol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cs="OpenSymbol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cs="OpenSymbol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cs="OpenSymbol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cs="OpenSymbol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cs="OpenSymbol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cs="OpenSymbol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cs="OpenSymbol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cs="OpenSymbol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ascii="Times New Roman" w:hAnsi="Times New Roman" w:cs="OpenSymbol"/>
      <w:b w:val="false"/>
      <w:sz w:val="28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cs="OpenSymbol"/>
    </w:rPr>
  </w:style>
  <w:style w:type="character" w:styleId="ListLabel515">
    <w:name w:val="ListLabel 515"/>
    <w:qFormat/>
    <w:rPr>
      <w:rFonts w:cs="OpenSymbol"/>
    </w:rPr>
  </w:style>
  <w:style w:type="character" w:styleId="ListLabel516">
    <w:name w:val="ListLabel 516"/>
    <w:qFormat/>
    <w:rPr>
      <w:rFonts w:cs="OpenSymbol"/>
    </w:rPr>
  </w:style>
  <w:style w:type="character" w:styleId="ListLabel517">
    <w:name w:val="ListLabel 517"/>
    <w:qFormat/>
    <w:rPr>
      <w:rFonts w:ascii="Times New Roman" w:hAnsi="Times New Roman" w:cs="OpenSymbol"/>
      <w:b w:val="false"/>
      <w:sz w:val="28"/>
    </w:rPr>
  </w:style>
  <w:style w:type="character" w:styleId="ListLabel518">
    <w:name w:val="ListLabel 518"/>
    <w:qFormat/>
    <w:rPr>
      <w:rFonts w:cs="OpenSymbol"/>
    </w:rPr>
  </w:style>
  <w:style w:type="character" w:styleId="ListLabel519">
    <w:name w:val="ListLabel 519"/>
    <w:qFormat/>
    <w:rPr>
      <w:rFonts w:cs="OpenSymbol"/>
    </w:rPr>
  </w:style>
  <w:style w:type="character" w:styleId="ListLabel520">
    <w:name w:val="ListLabel 520"/>
    <w:qFormat/>
    <w:rPr>
      <w:rFonts w:cs="OpenSymbol"/>
    </w:rPr>
  </w:style>
  <w:style w:type="character" w:styleId="ListLabel521">
    <w:name w:val="ListLabel 521"/>
    <w:qFormat/>
    <w:rPr>
      <w:rFonts w:cs="OpenSymbol"/>
    </w:rPr>
  </w:style>
  <w:style w:type="character" w:styleId="ListLabel522">
    <w:name w:val="ListLabel 522"/>
    <w:qFormat/>
    <w:rPr>
      <w:rFonts w:cs="OpenSymbol"/>
    </w:rPr>
  </w:style>
  <w:style w:type="character" w:styleId="ListLabel523">
    <w:name w:val="ListLabel 523"/>
    <w:qFormat/>
    <w:rPr>
      <w:rFonts w:cs="OpenSymbol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ascii="Times New Roman" w:hAnsi="Times New Roman" w:cs="OpenSymbol"/>
      <w:b w:val="false"/>
      <w:sz w:val="28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cs="OpenSymbol"/>
    </w:rPr>
  </w:style>
  <w:style w:type="character" w:styleId="ListLabel551">
    <w:name w:val="ListLabel 551"/>
    <w:qFormat/>
    <w:rPr>
      <w:rFonts w:cs="OpenSymbol"/>
    </w:rPr>
  </w:style>
  <w:style w:type="character" w:styleId="ListLabel552">
    <w:name w:val="ListLabel 552"/>
    <w:qFormat/>
    <w:rPr>
      <w:rFonts w:cs="OpenSymbol"/>
    </w:rPr>
  </w:style>
  <w:style w:type="character" w:styleId="ListLabel553">
    <w:name w:val="ListLabel 553"/>
    <w:qFormat/>
    <w:rPr>
      <w:rFonts w:cs="OpenSymbol"/>
    </w:rPr>
  </w:style>
  <w:style w:type="character" w:styleId="ListLabel554">
    <w:name w:val="ListLabel 554"/>
    <w:qFormat/>
    <w:rPr>
      <w:rFonts w:cs="OpenSymbol"/>
    </w:rPr>
  </w:style>
  <w:style w:type="character" w:styleId="ListLabel555">
    <w:name w:val="ListLabel 555"/>
    <w:qFormat/>
    <w:rPr>
      <w:rFonts w:cs="OpenSymbol"/>
    </w:rPr>
  </w:style>
  <w:style w:type="character" w:styleId="ListLabel556">
    <w:name w:val="ListLabel 556"/>
    <w:qFormat/>
    <w:rPr>
      <w:rFonts w:cs="OpenSymbol"/>
    </w:rPr>
  </w:style>
  <w:style w:type="character" w:styleId="ListLabel557">
    <w:name w:val="ListLabel 557"/>
    <w:qFormat/>
    <w:rPr>
      <w:rFonts w:cs="OpenSymbol"/>
    </w:rPr>
  </w:style>
  <w:style w:type="character" w:styleId="ListLabel558">
    <w:name w:val="ListLabel 558"/>
    <w:qFormat/>
    <w:rPr>
      <w:rFonts w:cs="OpenSymbol"/>
    </w:rPr>
  </w:style>
  <w:style w:type="character" w:styleId="ListLabel559">
    <w:name w:val="ListLabel 559"/>
    <w:qFormat/>
    <w:rPr>
      <w:rFonts w:cs="OpenSymbol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cs="OpenSymbol"/>
    </w:rPr>
  </w:style>
  <w:style w:type="character" w:styleId="ListLabel578">
    <w:name w:val="ListLabel 578"/>
    <w:qFormat/>
    <w:rPr>
      <w:rFonts w:cs="OpenSymbol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ascii="Times New Roman" w:hAnsi="Times New Roman" w:cs="OpenSymbol"/>
      <w:b w:val="false"/>
      <w:sz w:val="28"/>
    </w:rPr>
  </w:style>
  <w:style w:type="character" w:styleId="ListLabel581">
    <w:name w:val="ListLabel 581"/>
    <w:qFormat/>
    <w:rPr>
      <w:rFonts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ascii="Times New Roman" w:hAnsi="Times New Roman" w:cs="OpenSymbol"/>
      <w:b w:val="false"/>
      <w:sz w:val="28"/>
    </w:rPr>
  </w:style>
  <w:style w:type="character" w:styleId="ListLabel590">
    <w:name w:val="ListLabel 590"/>
    <w:qFormat/>
    <w:rPr>
      <w:rFonts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</w:rPr>
  </w:style>
  <w:style w:type="character" w:styleId="ListLabel596">
    <w:name w:val="ListLabel 596"/>
    <w:qFormat/>
    <w:rPr>
      <w:rFonts w:cs="OpenSymbol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ascii="Times New Roman" w:hAnsi="Times New Roman" w:cs="OpenSymbol"/>
      <w:b w:val="false"/>
      <w:sz w:val="28"/>
    </w:rPr>
  </w:style>
  <w:style w:type="character" w:styleId="ListLabel599">
    <w:name w:val="ListLabel 599"/>
    <w:qFormat/>
    <w:rPr>
      <w:rFonts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cs="OpenSymbol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cs="OpenSymbol"/>
    </w:rPr>
  </w:style>
  <w:style w:type="character" w:styleId="ListLabel624">
    <w:name w:val="ListLabel 624"/>
    <w:qFormat/>
    <w:rPr>
      <w:rFonts w:cs="OpenSymbol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rFonts w:cs="OpenSymbol"/>
    </w:rPr>
  </w:style>
  <w:style w:type="character" w:styleId="ListLabel645">
    <w:name w:val="ListLabel 645"/>
    <w:qFormat/>
    <w:rPr>
      <w:rFonts w:cs="OpenSymbol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cs="OpenSymbol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</w:rPr>
  </w:style>
  <w:style w:type="character" w:styleId="ListLabel661">
    <w:name w:val="ListLabel 661"/>
    <w:qFormat/>
    <w:rPr>
      <w:rFonts w:ascii="Times New Roman" w:hAnsi="Times New Roman" w:cs="OpenSymbol"/>
      <w:b w:val="false"/>
      <w:sz w:val="28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</w:rPr>
  </w:style>
  <w:style w:type="character" w:styleId="ListLabel670">
    <w:name w:val="ListLabel 670"/>
    <w:qFormat/>
    <w:rPr>
      <w:rFonts w:ascii="Times New Roman" w:hAnsi="Times New Roman" w:cs="OpenSymbol"/>
      <w:b w:val="false"/>
      <w:sz w:val="28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cs="OpenSymbol"/>
    </w:rPr>
  </w:style>
  <w:style w:type="character" w:styleId="ListLabel675">
    <w:name w:val="ListLabel 675"/>
    <w:qFormat/>
    <w:rPr>
      <w:rFonts w:cs="OpenSymbol"/>
    </w:rPr>
  </w:style>
  <w:style w:type="character" w:styleId="ListLabel676">
    <w:name w:val="ListLabel 676"/>
    <w:qFormat/>
    <w:rPr>
      <w:rFonts w:cs="OpenSymbol"/>
    </w:rPr>
  </w:style>
  <w:style w:type="character" w:styleId="ListLabel677">
    <w:name w:val="ListLabel 677"/>
    <w:qFormat/>
    <w:rPr>
      <w:rFonts w:cs="OpenSymbol"/>
    </w:rPr>
  </w:style>
  <w:style w:type="character" w:styleId="ListLabel678">
    <w:name w:val="ListLabel 678"/>
    <w:qFormat/>
    <w:rPr>
      <w:rFonts w:cs="OpenSymbol"/>
    </w:rPr>
  </w:style>
  <w:style w:type="character" w:styleId="ListLabel679">
    <w:name w:val="ListLabel 679"/>
    <w:qFormat/>
    <w:rPr>
      <w:rFonts w:ascii="Times New Roman" w:hAnsi="Times New Roman" w:cs="OpenSymbol"/>
      <w:b w:val="false"/>
      <w:sz w:val="28"/>
    </w:rPr>
  </w:style>
  <w:style w:type="character" w:styleId="ListLabel680">
    <w:name w:val="ListLabel 680"/>
    <w:qFormat/>
    <w:rPr>
      <w:rFonts w:cs="OpenSymbol"/>
    </w:rPr>
  </w:style>
  <w:style w:type="character" w:styleId="ListLabel681">
    <w:name w:val="ListLabel 681"/>
    <w:qFormat/>
    <w:rPr>
      <w:rFonts w:cs="OpenSymbol"/>
    </w:rPr>
  </w:style>
  <w:style w:type="character" w:styleId="ListLabel682">
    <w:name w:val="ListLabel 682"/>
    <w:qFormat/>
    <w:rPr>
      <w:rFonts w:cs="OpenSymbol"/>
    </w:rPr>
  </w:style>
  <w:style w:type="character" w:styleId="ListLabel683">
    <w:name w:val="ListLabel 683"/>
    <w:qFormat/>
    <w:rPr>
      <w:rFonts w:cs="OpenSymbol"/>
    </w:rPr>
  </w:style>
  <w:style w:type="character" w:styleId="ListLabel684">
    <w:name w:val="ListLabel 684"/>
    <w:qFormat/>
    <w:rPr>
      <w:rFonts w:cs="OpenSymbol"/>
    </w:rPr>
  </w:style>
  <w:style w:type="character" w:styleId="ListLabel685">
    <w:name w:val="ListLabel 685"/>
    <w:qFormat/>
    <w:rPr>
      <w:rFonts w:cs="OpenSymbol"/>
    </w:rPr>
  </w:style>
  <w:style w:type="character" w:styleId="ListLabel686">
    <w:name w:val="ListLabel 686"/>
    <w:qFormat/>
    <w:rPr>
      <w:rFonts w:cs="OpenSymbol"/>
    </w:rPr>
  </w:style>
  <w:style w:type="character" w:styleId="ListLabel687">
    <w:name w:val="ListLabel 687"/>
    <w:qFormat/>
    <w:rPr>
      <w:rFonts w:cs="OpenSymbol"/>
    </w:rPr>
  </w:style>
  <w:style w:type="character" w:styleId="ListLabel688">
    <w:name w:val="ListLabel 688"/>
    <w:qFormat/>
    <w:rPr>
      <w:rFonts w:cs="OpenSymbol"/>
    </w:rPr>
  </w:style>
  <w:style w:type="character" w:styleId="ListLabel689">
    <w:name w:val="ListLabel 689"/>
    <w:qFormat/>
    <w:rPr>
      <w:rFonts w:cs="OpenSymbol"/>
    </w:rPr>
  </w:style>
  <w:style w:type="character" w:styleId="ListLabel690">
    <w:name w:val="ListLabel 690"/>
    <w:qFormat/>
    <w:rPr>
      <w:rFonts w:cs="OpenSymbol"/>
    </w:rPr>
  </w:style>
  <w:style w:type="character" w:styleId="ListLabel691">
    <w:name w:val="ListLabel 691"/>
    <w:qFormat/>
    <w:rPr>
      <w:rFonts w:cs="OpenSymbol"/>
    </w:rPr>
  </w:style>
  <w:style w:type="character" w:styleId="ListLabel692">
    <w:name w:val="ListLabel 692"/>
    <w:qFormat/>
    <w:rPr>
      <w:rFonts w:cs="OpenSymbol"/>
    </w:rPr>
  </w:style>
  <w:style w:type="character" w:styleId="ListLabel693">
    <w:name w:val="ListLabel 693"/>
    <w:qFormat/>
    <w:rPr>
      <w:rFonts w:cs="OpenSymbol"/>
    </w:rPr>
  </w:style>
  <w:style w:type="character" w:styleId="ListLabel694">
    <w:name w:val="ListLabel 694"/>
    <w:qFormat/>
    <w:rPr>
      <w:rFonts w:cs="OpenSymbol"/>
    </w:rPr>
  </w:style>
  <w:style w:type="character" w:styleId="ListLabel695">
    <w:name w:val="ListLabel 695"/>
    <w:qFormat/>
    <w:rPr>
      <w:rFonts w:cs="OpenSymbol"/>
    </w:rPr>
  </w:style>
  <w:style w:type="character" w:styleId="ListLabel696">
    <w:name w:val="ListLabel 696"/>
    <w:qFormat/>
    <w:rPr>
      <w:rFonts w:cs="OpenSymbol"/>
    </w:rPr>
  </w:style>
  <w:style w:type="character" w:styleId="ListLabel697">
    <w:name w:val="ListLabel 697"/>
    <w:qFormat/>
    <w:rPr>
      <w:rFonts w:cs="OpenSymbol"/>
    </w:rPr>
  </w:style>
  <w:style w:type="character" w:styleId="ListLabel698">
    <w:name w:val="ListLabel 698"/>
    <w:qFormat/>
    <w:rPr>
      <w:rFonts w:cs="OpenSymbol"/>
    </w:rPr>
  </w:style>
  <w:style w:type="character" w:styleId="ListLabel699">
    <w:name w:val="ListLabel 699"/>
    <w:qFormat/>
    <w:rPr>
      <w:rFonts w:cs="OpenSymbol"/>
    </w:rPr>
  </w:style>
  <w:style w:type="character" w:styleId="ListLabel700">
    <w:name w:val="ListLabel 700"/>
    <w:qFormat/>
    <w:rPr>
      <w:rFonts w:cs="OpenSymbol"/>
    </w:rPr>
  </w:style>
  <w:style w:type="character" w:styleId="ListLabel701">
    <w:name w:val="ListLabel 701"/>
    <w:qFormat/>
    <w:rPr>
      <w:rFonts w:cs="OpenSymbol"/>
    </w:rPr>
  </w:style>
  <w:style w:type="character" w:styleId="ListLabel702">
    <w:name w:val="ListLabel 702"/>
    <w:qFormat/>
    <w:rPr>
      <w:rFonts w:cs="OpenSymbol"/>
    </w:rPr>
  </w:style>
  <w:style w:type="character" w:styleId="ListLabel703">
    <w:name w:val="ListLabel 703"/>
    <w:qFormat/>
    <w:rPr>
      <w:rFonts w:cs="OpenSymbol"/>
    </w:rPr>
  </w:style>
  <w:style w:type="character" w:styleId="ListLabel704">
    <w:name w:val="ListLabel 704"/>
    <w:qFormat/>
    <w:rPr>
      <w:rFonts w:cs="OpenSymbol"/>
    </w:rPr>
  </w:style>
  <w:style w:type="character" w:styleId="ListLabel705">
    <w:name w:val="ListLabel 705"/>
    <w:qFormat/>
    <w:rPr>
      <w:rFonts w:cs="OpenSymbol"/>
    </w:rPr>
  </w:style>
  <w:style w:type="character" w:styleId="ListLabel706">
    <w:name w:val="ListLabel 706"/>
    <w:qFormat/>
    <w:rPr>
      <w:rFonts w:cs="OpenSymbol"/>
    </w:rPr>
  </w:style>
  <w:style w:type="character" w:styleId="ListLabel707">
    <w:name w:val="ListLabel 707"/>
    <w:qFormat/>
    <w:rPr>
      <w:rFonts w:cs="OpenSymbol"/>
    </w:rPr>
  </w:style>
  <w:style w:type="character" w:styleId="ListLabel708">
    <w:name w:val="ListLabel 708"/>
    <w:qFormat/>
    <w:rPr>
      <w:rFonts w:cs="OpenSymbol"/>
    </w:rPr>
  </w:style>
  <w:style w:type="character" w:styleId="ListLabel709">
    <w:name w:val="ListLabel 709"/>
    <w:qFormat/>
    <w:rPr>
      <w:rFonts w:cs="OpenSymbol"/>
    </w:rPr>
  </w:style>
  <w:style w:type="character" w:styleId="ListLabel710">
    <w:name w:val="ListLabel 710"/>
    <w:qFormat/>
    <w:rPr>
      <w:rFonts w:cs="OpenSymbol"/>
    </w:rPr>
  </w:style>
  <w:style w:type="character" w:styleId="ListLabel711">
    <w:name w:val="ListLabel 711"/>
    <w:qFormat/>
    <w:rPr>
      <w:rFonts w:cs="OpenSymbol"/>
    </w:rPr>
  </w:style>
  <w:style w:type="character" w:styleId="ListLabel712">
    <w:name w:val="ListLabel 712"/>
    <w:qFormat/>
    <w:rPr>
      <w:rFonts w:cs="OpenSymbol"/>
    </w:rPr>
  </w:style>
  <w:style w:type="character" w:styleId="ListLabel713">
    <w:name w:val="ListLabel 713"/>
    <w:qFormat/>
    <w:rPr>
      <w:rFonts w:cs="OpenSymbol"/>
    </w:rPr>
  </w:style>
  <w:style w:type="character" w:styleId="ListLabel714">
    <w:name w:val="ListLabel 714"/>
    <w:qFormat/>
    <w:rPr>
      <w:rFonts w:cs="OpenSymbol"/>
    </w:rPr>
  </w:style>
  <w:style w:type="character" w:styleId="ListLabel715">
    <w:name w:val="ListLabel 715"/>
    <w:qFormat/>
    <w:rPr>
      <w:rFonts w:cs="OpenSymbol"/>
    </w:rPr>
  </w:style>
  <w:style w:type="character" w:styleId="ListLabel716">
    <w:name w:val="ListLabel 716"/>
    <w:qFormat/>
    <w:rPr>
      <w:rFonts w:cs="OpenSymbol"/>
    </w:rPr>
  </w:style>
  <w:style w:type="character" w:styleId="ListLabel717">
    <w:name w:val="ListLabel 717"/>
    <w:qFormat/>
    <w:rPr>
      <w:rFonts w:cs="OpenSymbol"/>
    </w:rPr>
  </w:style>
  <w:style w:type="character" w:styleId="ListLabel718">
    <w:name w:val="ListLabel 718"/>
    <w:qFormat/>
    <w:rPr>
      <w:rFonts w:cs="OpenSymbol"/>
    </w:rPr>
  </w:style>
  <w:style w:type="character" w:styleId="ListLabel719">
    <w:name w:val="ListLabel 719"/>
    <w:qFormat/>
    <w:rPr>
      <w:rFonts w:cs="OpenSymbol"/>
    </w:rPr>
  </w:style>
  <w:style w:type="character" w:styleId="ListLabel720">
    <w:name w:val="ListLabel 720"/>
    <w:qFormat/>
    <w:rPr>
      <w:rFonts w:cs="OpenSymbol"/>
    </w:rPr>
  </w:style>
  <w:style w:type="character" w:styleId="ListLabel721">
    <w:name w:val="ListLabel 721"/>
    <w:qFormat/>
    <w:rPr>
      <w:rFonts w:cs="OpenSymbol"/>
    </w:rPr>
  </w:style>
  <w:style w:type="character" w:styleId="ListLabel722">
    <w:name w:val="ListLabel 722"/>
    <w:qFormat/>
    <w:rPr>
      <w:rFonts w:cs="OpenSymbol"/>
    </w:rPr>
  </w:style>
  <w:style w:type="character" w:styleId="ListLabel723">
    <w:name w:val="ListLabel 723"/>
    <w:qFormat/>
    <w:rPr>
      <w:rFonts w:cs="OpenSymbol"/>
    </w:rPr>
  </w:style>
  <w:style w:type="character" w:styleId="ListLabel724">
    <w:name w:val="ListLabel 724"/>
    <w:qFormat/>
    <w:rPr>
      <w:rFonts w:cs="OpenSymbol"/>
    </w:rPr>
  </w:style>
  <w:style w:type="character" w:styleId="ListLabel725">
    <w:name w:val="ListLabel 725"/>
    <w:qFormat/>
    <w:rPr>
      <w:rFonts w:cs="OpenSymbol"/>
    </w:rPr>
  </w:style>
  <w:style w:type="character" w:styleId="ListLabel726">
    <w:name w:val="ListLabel 726"/>
    <w:qFormat/>
    <w:rPr>
      <w:rFonts w:cs="OpenSymbol"/>
    </w:rPr>
  </w:style>
  <w:style w:type="character" w:styleId="ListLabel727">
    <w:name w:val="ListLabel 727"/>
    <w:qFormat/>
    <w:rPr>
      <w:rFonts w:cs="OpenSymbol"/>
    </w:rPr>
  </w:style>
  <w:style w:type="character" w:styleId="ListLabel728">
    <w:name w:val="ListLabel 728"/>
    <w:qFormat/>
    <w:rPr>
      <w:rFonts w:cs="OpenSymbol"/>
    </w:rPr>
  </w:style>
  <w:style w:type="character" w:styleId="ListLabel729">
    <w:name w:val="ListLabel 729"/>
    <w:qFormat/>
    <w:rPr>
      <w:rFonts w:cs="OpenSymbol"/>
    </w:rPr>
  </w:style>
  <w:style w:type="character" w:styleId="ListLabel730">
    <w:name w:val="ListLabel 730"/>
    <w:qFormat/>
    <w:rPr>
      <w:rFonts w:cs="OpenSymbol"/>
    </w:rPr>
  </w:style>
  <w:style w:type="character" w:styleId="ListLabel731">
    <w:name w:val="ListLabel 731"/>
    <w:qFormat/>
    <w:rPr>
      <w:rFonts w:cs="OpenSymbol"/>
    </w:rPr>
  </w:style>
  <w:style w:type="character" w:styleId="ListLabel732">
    <w:name w:val="ListLabel 732"/>
    <w:qFormat/>
    <w:rPr>
      <w:rFonts w:cs="OpenSymbol"/>
    </w:rPr>
  </w:style>
  <w:style w:type="character" w:styleId="ListLabel733">
    <w:name w:val="ListLabel 733"/>
    <w:qFormat/>
    <w:rPr>
      <w:rFonts w:cs="OpenSymbol"/>
    </w:rPr>
  </w:style>
  <w:style w:type="character" w:styleId="ListLabel734">
    <w:name w:val="ListLabel 734"/>
    <w:qFormat/>
    <w:rPr>
      <w:rFonts w:cs="OpenSymbol"/>
    </w:rPr>
  </w:style>
  <w:style w:type="character" w:styleId="ListLabel735">
    <w:name w:val="ListLabel 735"/>
    <w:qFormat/>
    <w:rPr>
      <w:rFonts w:cs="OpenSymbol"/>
    </w:rPr>
  </w:style>
  <w:style w:type="character" w:styleId="ListLabel736">
    <w:name w:val="ListLabel 736"/>
    <w:qFormat/>
    <w:rPr>
      <w:rFonts w:cs="OpenSymbol"/>
    </w:rPr>
  </w:style>
  <w:style w:type="character" w:styleId="ListLabel737">
    <w:name w:val="ListLabel 737"/>
    <w:qFormat/>
    <w:rPr>
      <w:rFonts w:cs="OpenSymbol"/>
    </w:rPr>
  </w:style>
  <w:style w:type="character" w:styleId="ListLabel738">
    <w:name w:val="ListLabel 738"/>
    <w:qFormat/>
    <w:rPr>
      <w:rFonts w:cs="OpenSymbol"/>
    </w:rPr>
  </w:style>
  <w:style w:type="character" w:styleId="ListLabel739">
    <w:name w:val="ListLabel 739"/>
    <w:qFormat/>
    <w:rPr>
      <w:rFonts w:cs="OpenSymbol"/>
    </w:rPr>
  </w:style>
  <w:style w:type="character" w:styleId="ListLabel740">
    <w:name w:val="ListLabel 740"/>
    <w:qFormat/>
    <w:rPr>
      <w:rFonts w:cs="OpenSymbol"/>
    </w:rPr>
  </w:style>
  <w:style w:type="character" w:styleId="ListLabel741">
    <w:name w:val="ListLabel 741"/>
    <w:qFormat/>
    <w:rPr>
      <w:rFonts w:cs="OpenSymbol"/>
    </w:rPr>
  </w:style>
  <w:style w:type="character" w:styleId="ListLabel742">
    <w:name w:val="ListLabel 742"/>
    <w:qFormat/>
    <w:rPr>
      <w:rFonts w:ascii="Times New Roman" w:hAnsi="Times New Roman" w:cs="OpenSymbol"/>
      <w:b w:val="false"/>
      <w:sz w:val="28"/>
    </w:rPr>
  </w:style>
  <w:style w:type="character" w:styleId="ListLabel743">
    <w:name w:val="ListLabel 743"/>
    <w:qFormat/>
    <w:rPr>
      <w:rFonts w:cs="OpenSymbol"/>
    </w:rPr>
  </w:style>
  <w:style w:type="character" w:styleId="ListLabel744">
    <w:name w:val="ListLabel 744"/>
    <w:qFormat/>
    <w:rPr>
      <w:rFonts w:cs="OpenSymbol"/>
    </w:rPr>
  </w:style>
  <w:style w:type="character" w:styleId="ListLabel745">
    <w:name w:val="ListLabel 745"/>
    <w:qFormat/>
    <w:rPr>
      <w:rFonts w:cs="OpenSymbol"/>
    </w:rPr>
  </w:style>
  <w:style w:type="character" w:styleId="ListLabel746">
    <w:name w:val="ListLabel 746"/>
    <w:qFormat/>
    <w:rPr>
      <w:rFonts w:cs="OpenSymbol"/>
    </w:rPr>
  </w:style>
  <w:style w:type="character" w:styleId="ListLabel747">
    <w:name w:val="ListLabel 747"/>
    <w:qFormat/>
    <w:rPr>
      <w:rFonts w:cs="OpenSymbol"/>
    </w:rPr>
  </w:style>
  <w:style w:type="character" w:styleId="ListLabel748">
    <w:name w:val="ListLabel 748"/>
    <w:qFormat/>
    <w:rPr>
      <w:rFonts w:cs="OpenSymbol"/>
    </w:rPr>
  </w:style>
  <w:style w:type="character" w:styleId="ListLabel749">
    <w:name w:val="ListLabel 749"/>
    <w:qFormat/>
    <w:rPr>
      <w:rFonts w:cs="OpenSymbol"/>
    </w:rPr>
  </w:style>
  <w:style w:type="character" w:styleId="ListLabel750">
    <w:name w:val="ListLabel 750"/>
    <w:qFormat/>
    <w:rPr>
      <w:rFonts w:cs="OpenSymbol"/>
    </w:rPr>
  </w:style>
  <w:style w:type="character" w:styleId="ListLabel751">
    <w:name w:val="ListLabel 751"/>
    <w:qFormat/>
    <w:rPr>
      <w:rFonts w:ascii="Times New Roman" w:hAnsi="Times New Roman" w:cs="OpenSymbol"/>
      <w:b w:val="false"/>
      <w:sz w:val="28"/>
    </w:rPr>
  </w:style>
  <w:style w:type="character" w:styleId="ListLabel752">
    <w:name w:val="ListLabel 752"/>
    <w:qFormat/>
    <w:rPr>
      <w:rFonts w:cs="OpenSymbol"/>
    </w:rPr>
  </w:style>
  <w:style w:type="character" w:styleId="ListLabel753">
    <w:name w:val="ListLabel 753"/>
    <w:qFormat/>
    <w:rPr>
      <w:rFonts w:cs="OpenSymbol"/>
    </w:rPr>
  </w:style>
  <w:style w:type="character" w:styleId="ListLabel754">
    <w:name w:val="ListLabel 754"/>
    <w:qFormat/>
    <w:rPr>
      <w:rFonts w:cs="OpenSymbol"/>
    </w:rPr>
  </w:style>
  <w:style w:type="character" w:styleId="ListLabel755">
    <w:name w:val="ListLabel 755"/>
    <w:qFormat/>
    <w:rPr>
      <w:rFonts w:cs="OpenSymbol"/>
    </w:rPr>
  </w:style>
  <w:style w:type="character" w:styleId="ListLabel756">
    <w:name w:val="ListLabel 756"/>
    <w:qFormat/>
    <w:rPr>
      <w:rFonts w:cs="OpenSymbol"/>
    </w:rPr>
  </w:style>
  <w:style w:type="character" w:styleId="ListLabel757">
    <w:name w:val="ListLabel 757"/>
    <w:qFormat/>
    <w:rPr>
      <w:rFonts w:cs="OpenSymbol"/>
    </w:rPr>
  </w:style>
  <w:style w:type="character" w:styleId="ListLabel758">
    <w:name w:val="ListLabel 758"/>
    <w:qFormat/>
    <w:rPr>
      <w:rFonts w:cs="OpenSymbol"/>
    </w:rPr>
  </w:style>
  <w:style w:type="character" w:styleId="ListLabel759">
    <w:name w:val="ListLabel 759"/>
    <w:qFormat/>
    <w:rPr>
      <w:rFonts w:cs="OpenSymbol"/>
    </w:rPr>
  </w:style>
  <w:style w:type="character" w:styleId="ListLabel760">
    <w:name w:val="ListLabel 760"/>
    <w:qFormat/>
    <w:rPr>
      <w:rFonts w:ascii="Times New Roman" w:hAnsi="Times New Roman" w:cs="OpenSymbol"/>
      <w:b w:val="false"/>
      <w:sz w:val="28"/>
    </w:rPr>
  </w:style>
  <w:style w:type="character" w:styleId="ListLabel761">
    <w:name w:val="ListLabel 761"/>
    <w:qFormat/>
    <w:rPr>
      <w:rFonts w:cs="OpenSymbol"/>
    </w:rPr>
  </w:style>
  <w:style w:type="character" w:styleId="ListLabel762">
    <w:name w:val="ListLabel 762"/>
    <w:qFormat/>
    <w:rPr>
      <w:rFonts w:cs="OpenSymbol"/>
    </w:rPr>
  </w:style>
  <w:style w:type="character" w:styleId="ListLabel763">
    <w:name w:val="ListLabel 763"/>
    <w:qFormat/>
    <w:rPr>
      <w:rFonts w:cs="OpenSymbol"/>
    </w:rPr>
  </w:style>
  <w:style w:type="character" w:styleId="ListLabel764">
    <w:name w:val="ListLabel 764"/>
    <w:qFormat/>
    <w:rPr>
      <w:rFonts w:cs="OpenSymbol"/>
    </w:rPr>
  </w:style>
  <w:style w:type="character" w:styleId="ListLabel765">
    <w:name w:val="ListLabel 765"/>
    <w:qFormat/>
    <w:rPr>
      <w:rFonts w:cs="OpenSymbol"/>
    </w:rPr>
  </w:style>
  <w:style w:type="character" w:styleId="ListLabel766">
    <w:name w:val="ListLabel 766"/>
    <w:qFormat/>
    <w:rPr>
      <w:rFonts w:cs="OpenSymbol"/>
    </w:rPr>
  </w:style>
  <w:style w:type="character" w:styleId="ListLabel767">
    <w:name w:val="ListLabel 767"/>
    <w:qFormat/>
    <w:rPr>
      <w:rFonts w:cs="OpenSymbol"/>
    </w:rPr>
  </w:style>
  <w:style w:type="character" w:styleId="ListLabel768">
    <w:name w:val="ListLabel 768"/>
    <w:qFormat/>
    <w:rPr>
      <w:rFonts w:cs="OpenSymbol"/>
    </w:rPr>
  </w:style>
  <w:style w:type="character" w:styleId="ListLabel769">
    <w:name w:val="ListLabel 769"/>
    <w:qFormat/>
    <w:rPr>
      <w:rFonts w:cs="OpenSymbol"/>
    </w:rPr>
  </w:style>
  <w:style w:type="character" w:styleId="ListLabel770">
    <w:name w:val="ListLabel 770"/>
    <w:qFormat/>
    <w:rPr>
      <w:rFonts w:cs="OpenSymbol"/>
    </w:rPr>
  </w:style>
  <w:style w:type="character" w:styleId="ListLabel771">
    <w:name w:val="ListLabel 771"/>
    <w:qFormat/>
    <w:rPr>
      <w:rFonts w:cs="OpenSymbol"/>
    </w:rPr>
  </w:style>
  <w:style w:type="character" w:styleId="ListLabel772">
    <w:name w:val="ListLabel 772"/>
    <w:qFormat/>
    <w:rPr>
      <w:rFonts w:cs="OpenSymbol"/>
    </w:rPr>
  </w:style>
  <w:style w:type="character" w:styleId="ListLabel773">
    <w:name w:val="ListLabel 773"/>
    <w:qFormat/>
    <w:rPr>
      <w:rFonts w:cs="OpenSymbol"/>
    </w:rPr>
  </w:style>
  <w:style w:type="character" w:styleId="ListLabel774">
    <w:name w:val="ListLabel 774"/>
    <w:qFormat/>
    <w:rPr>
      <w:rFonts w:cs="OpenSymbol"/>
    </w:rPr>
  </w:style>
  <w:style w:type="character" w:styleId="ListLabel775">
    <w:name w:val="ListLabel 775"/>
    <w:qFormat/>
    <w:rPr>
      <w:rFonts w:cs="OpenSymbol"/>
    </w:rPr>
  </w:style>
  <w:style w:type="character" w:styleId="ListLabel776">
    <w:name w:val="ListLabel 776"/>
    <w:qFormat/>
    <w:rPr>
      <w:rFonts w:cs="OpenSymbol"/>
    </w:rPr>
  </w:style>
  <w:style w:type="character" w:styleId="ListLabel777">
    <w:name w:val="ListLabel 777"/>
    <w:qFormat/>
    <w:rPr>
      <w:rFonts w:cs="OpenSymbol"/>
    </w:rPr>
  </w:style>
  <w:style w:type="character" w:styleId="ListLabel778">
    <w:name w:val="ListLabel 778"/>
    <w:qFormat/>
    <w:rPr>
      <w:rFonts w:cs="OpenSymbol"/>
    </w:rPr>
  </w:style>
  <w:style w:type="character" w:styleId="ListLabel779">
    <w:name w:val="ListLabel 779"/>
    <w:qFormat/>
    <w:rPr>
      <w:rFonts w:cs="OpenSymbol"/>
    </w:rPr>
  </w:style>
  <w:style w:type="character" w:styleId="ListLabel780">
    <w:name w:val="ListLabel 780"/>
    <w:qFormat/>
    <w:rPr>
      <w:rFonts w:cs="OpenSymbol"/>
    </w:rPr>
  </w:style>
  <w:style w:type="character" w:styleId="ListLabel781">
    <w:name w:val="ListLabel 781"/>
    <w:qFormat/>
    <w:rPr>
      <w:rFonts w:cs="OpenSymbol"/>
    </w:rPr>
  </w:style>
  <w:style w:type="character" w:styleId="ListLabel782">
    <w:name w:val="ListLabel 782"/>
    <w:qFormat/>
    <w:rPr>
      <w:rFonts w:cs="OpenSymbol"/>
    </w:rPr>
  </w:style>
  <w:style w:type="character" w:styleId="ListLabel783">
    <w:name w:val="ListLabel 783"/>
    <w:qFormat/>
    <w:rPr>
      <w:rFonts w:cs="OpenSymbol"/>
    </w:rPr>
  </w:style>
  <w:style w:type="character" w:styleId="ListLabel784">
    <w:name w:val="ListLabel 784"/>
    <w:qFormat/>
    <w:rPr>
      <w:rFonts w:cs="OpenSymbol"/>
    </w:rPr>
  </w:style>
  <w:style w:type="character" w:styleId="ListLabel785">
    <w:name w:val="ListLabel 785"/>
    <w:qFormat/>
    <w:rPr>
      <w:rFonts w:cs="OpenSymbol"/>
    </w:rPr>
  </w:style>
  <w:style w:type="character" w:styleId="ListLabel786">
    <w:name w:val="ListLabel 786"/>
    <w:qFormat/>
    <w:rPr>
      <w:rFonts w:cs="OpenSymbol"/>
    </w:rPr>
  </w:style>
  <w:style w:type="character" w:styleId="ListLabel787">
    <w:name w:val="ListLabel 787"/>
    <w:qFormat/>
    <w:rPr>
      <w:rFonts w:cs="OpenSymbol"/>
    </w:rPr>
  </w:style>
  <w:style w:type="character" w:styleId="ListLabel788">
    <w:name w:val="ListLabel 788"/>
    <w:qFormat/>
    <w:rPr>
      <w:rFonts w:cs="OpenSymbol"/>
    </w:rPr>
  </w:style>
  <w:style w:type="character" w:styleId="ListLabel789">
    <w:name w:val="ListLabel 789"/>
    <w:qFormat/>
    <w:rPr>
      <w:rFonts w:cs="OpenSymbol"/>
    </w:rPr>
  </w:style>
  <w:style w:type="character" w:styleId="ListLabel790">
    <w:name w:val="ListLabel 790"/>
    <w:qFormat/>
    <w:rPr>
      <w:rFonts w:cs="OpenSymbol"/>
    </w:rPr>
  </w:style>
  <w:style w:type="character" w:styleId="ListLabel791">
    <w:name w:val="ListLabel 791"/>
    <w:qFormat/>
    <w:rPr>
      <w:rFonts w:cs="OpenSymbol"/>
    </w:rPr>
  </w:style>
  <w:style w:type="character" w:styleId="ListLabel792">
    <w:name w:val="ListLabel 792"/>
    <w:qFormat/>
    <w:rPr>
      <w:rFonts w:cs="OpenSymbol"/>
    </w:rPr>
  </w:style>
  <w:style w:type="character" w:styleId="ListLabel793">
    <w:name w:val="ListLabel 793"/>
    <w:qFormat/>
    <w:rPr>
      <w:rFonts w:cs="OpenSymbol"/>
    </w:rPr>
  </w:style>
  <w:style w:type="character" w:styleId="ListLabel794">
    <w:name w:val="ListLabel 794"/>
    <w:qFormat/>
    <w:rPr>
      <w:rFonts w:cs="OpenSymbol"/>
    </w:rPr>
  </w:style>
  <w:style w:type="character" w:styleId="ListLabel795">
    <w:name w:val="ListLabel 795"/>
    <w:qFormat/>
    <w:rPr>
      <w:rFonts w:cs="OpenSymbol"/>
    </w:rPr>
  </w:style>
  <w:style w:type="character" w:styleId="ListLabel796">
    <w:name w:val="ListLabel 796"/>
    <w:qFormat/>
    <w:rPr>
      <w:rFonts w:cs="OpenSymbol"/>
    </w:rPr>
  </w:style>
  <w:style w:type="character" w:styleId="ListLabel797">
    <w:name w:val="ListLabel 797"/>
    <w:qFormat/>
    <w:rPr>
      <w:rFonts w:cs="OpenSymbol"/>
    </w:rPr>
  </w:style>
  <w:style w:type="character" w:styleId="ListLabel798">
    <w:name w:val="ListLabel 798"/>
    <w:qFormat/>
    <w:rPr>
      <w:rFonts w:cs="OpenSymbol"/>
    </w:rPr>
  </w:style>
  <w:style w:type="character" w:styleId="ListLabel799">
    <w:name w:val="ListLabel 799"/>
    <w:qFormat/>
    <w:rPr>
      <w:rFonts w:cs="OpenSymbol"/>
    </w:rPr>
  </w:style>
  <w:style w:type="character" w:styleId="ListLabel800">
    <w:name w:val="ListLabel 800"/>
    <w:qFormat/>
    <w:rPr>
      <w:rFonts w:cs="OpenSymbol"/>
    </w:rPr>
  </w:style>
  <w:style w:type="character" w:styleId="ListLabel801">
    <w:name w:val="ListLabel 801"/>
    <w:qFormat/>
    <w:rPr>
      <w:rFonts w:cs="OpenSymbol"/>
    </w:rPr>
  </w:style>
  <w:style w:type="character" w:styleId="ListLabel802">
    <w:name w:val="ListLabel 802"/>
    <w:qFormat/>
    <w:rPr>
      <w:rFonts w:cs="OpenSymbol"/>
    </w:rPr>
  </w:style>
  <w:style w:type="character" w:styleId="ListLabel803">
    <w:name w:val="ListLabel 803"/>
    <w:qFormat/>
    <w:rPr>
      <w:rFonts w:cs="OpenSymbol"/>
    </w:rPr>
  </w:style>
  <w:style w:type="character" w:styleId="ListLabel804">
    <w:name w:val="ListLabel 804"/>
    <w:qFormat/>
    <w:rPr>
      <w:rFonts w:cs="OpenSymbol"/>
    </w:rPr>
  </w:style>
  <w:style w:type="character" w:styleId="ListLabel805">
    <w:name w:val="ListLabel 805"/>
    <w:qFormat/>
    <w:rPr>
      <w:rFonts w:cs="OpenSymbol"/>
    </w:rPr>
  </w:style>
  <w:style w:type="character" w:styleId="ListLabel806">
    <w:name w:val="ListLabel 806"/>
    <w:qFormat/>
    <w:rPr>
      <w:rFonts w:cs="OpenSymbol"/>
    </w:rPr>
  </w:style>
  <w:style w:type="character" w:styleId="ListLabel807">
    <w:name w:val="ListLabel 807"/>
    <w:qFormat/>
    <w:rPr>
      <w:rFonts w:cs="OpenSymbol"/>
    </w:rPr>
  </w:style>
  <w:style w:type="character" w:styleId="ListLabel808">
    <w:name w:val="ListLabel 808"/>
    <w:qFormat/>
    <w:rPr>
      <w:rFonts w:cs="OpenSymbol"/>
    </w:rPr>
  </w:style>
  <w:style w:type="character" w:styleId="ListLabel809">
    <w:name w:val="ListLabel 809"/>
    <w:qFormat/>
    <w:rPr>
      <w:rFonts w:cs="OpenSymbol"/>
    </w:rPr>
  </w:style>
  <w:style w:type="character" w:styleId="ListLabel810">
    <w:name w:val="ListLabel 810"/>
    <w:qFormat/>
    <w:rPr>
      <w:rFonts w:cs="OpenSymbol"/>
    </w:rPr>
  </w:style>
  <w:style w:type="character" w:styleId="ListLabel811">
    <w:name w:val="ListLabel 811"/>
    <w:qFormat/>
    <w:rPr>
      <w:rFonts w:cs="OpenSymbol"/>
    </w:rPr>
  </w:style>
  <w:style w:type="character" w:styleId="ListLabel812">
    <w:name w:val="ListLabel 812"/>
    <w:qFormat/>
    <w:rPr>
      <w:rFonts w:cs="OpenSymbol"/>
    </w:rPr>
  </w:style>
  <w:style w:type="character" w:styleId="ListLabel813">
    <w:name w:val="ListLabel 813"/>
    <w:qFormat/>
    <w:rPr>
      <w:rFonts w:cs="OpenSymbol"/>
    </w:rPr>
  </w:style>
  <w:style w:type="character" w:styleId="ListLabel814">
    <w:name w:val="ListLabel 814"/>
    <w:qFormat/>
    <w:rPr>
      <w:rFonts w:cs="OpenSymbol"/>
    </w:rPr>
  </w:style>
  <w:style w:type="character" w:styleId="ListLabel815">
    <w:name w:val="ListLabel 815"/>
    <w:qFormat/>
    <w:rPr>
      <w:rFonts w:cs="OpenSymbol"/>
    </w:rPr>
  </w:style>
  <w:style w:type="character" w:styleId="ListLabel816">
    <w:name w:val="ListLabel 816"/>
    <w:qFormat/>
    <w:rPr>
      <w:rFonts w:cs="OpenSymbol"/>
    </w:rPr>
  </w:style>
  <w:style w:type="character" w:styleId="ListLabel817">
    <w:name w:val="ListLabel 817"/>
    <w:qFormat/>
    <w:rPr>
      <w:rFonts w:cs="OpenSymbol"/>
    </w:rPr>
  </w:style>
  <w:style w:type="character" w:styleId="ListLabel818">
    <w:name w:val="ListLabel 818"/>
    <w:qFormat/>
    <w:rPr>
      <w:rFonts w:cs="OpenSymbol"/>
    </w:rPr>
  </w:style>
  <w:style w:type="character" w:styleId="ListLabel819">
    <w:name w:val="ListLabel 819"/>
    <w:qFormat/>
    <w:rPr>
      <w:rFonts w:cs="OpenSymbol"/>
    </w:rPr>
  </w:style>
  <w:style w:type="character" w:styleId="ListLabel820">
    <w:name w:val="ListLabel 820"/>
    <w:qFormat/>
    <w:rPr>
      <w:rFonts w:cs="OpenSymbol"/>
    </w:rPr>
  </w:style>
  <w:style w:type="character" w:styleId="ListLabel821">
    <w:name w:val="ListLabel 821"/>
    <w:qFormat/>
    <w:rPr>
      <w:rFonts w:cs="OpenSymbol"/>
    </w:rPr>
  </w:style>
  <w:style w:type="character" w:styleId="ListLabel822">
    <w:name w:val="ListLabel 822"/>
    <w:qFormat/>
    <w:rPr>
      <w:rFonts w:cs="OpenSymbol"/>
    </w:rPr>
  </w:style>
  <w:style w:type="character" w:styleId="ListLabel823">
    <w:name w:val="ListLabel 823"/>
    <w:qFormat/>
    <w:rPr>
      <w:rFonts w:ascii="Times New Roman" w:hAnsi="Times New Roman" w:cs="OpenSymbol"/>
      <w:b w:val="false"/>
      <w:sz w:val="28"/>
    </w:rPr>
  </w:style>
  <w:style w:type="character" w:styleId="ListLabel824">
    <w:name w:val="ListLabel 824"/>
    <w:qFormat/>
    <w:rPr>
      <w:rFonts w:cs="OpenSymbol"/>
    </w:rPr>
  </w:style>
  <w:style w:type="character" w:styleId="ListLabel825">
    <w:name w:val="ListLabel 825"/>
    <w:qFormat/>
    <w:rPr>
      <w:rFonts w:cs="OpenSymbol"/>
    </w:rPr>
  </w:style>
  <w:style w:type="character" w:styleId="ListLabel826">
    <w:name w:val="ListLabel 826"/>
    <w:qFormat/>
    <w:rPr>
      <w:rFonts w:cs="OpenSymbol"/>
    </w:rPr>
  </w:style>
  <w:style w:type="character" w:styleId="ListLabel827">
    <w:name w:val="ListLabel 827"/>
    <w:qFormat/>
    <w:rPr>
      <w:rFonts w:cs="OpenSymbol"/>
    </w:rPr>
  </w:style>
  <w:style w:type="character" w:styleId="ListLabel828">
    <w:name w:val="ListLabel 828"/>
    <w:qFormat/>
    <w:rPr>
      <w:rFonts w:cs="OpenSymbol"/>
    </w:rPr>
  </w:style>
  <w:style w:type="character" w:styleId="ListLabel829">
    <w:name w:val="ListLabel 829"/>
    <w:qFormat/>
    <w:rPr>
      <w:rFonts w:cs="OpenSymbol"/>
    </w:rPr>
  </w:style>
  <w:style w:type="character" w:styleId="ListLabel830">
    <w:name w:val="ListLabel 830"/>
    <w:qFormat/>
    <w:rPr>
      <w:rFonts w:cs="OpenSymbol"/>
    </w:rPr>
  </w:style>
  <w:style w:type="character" w:styleId="ListLabel831">
    <w:name w:val="ListLabel 831"/>
    <w:qFormat/>
    <w:rPr>
      <w:rFonts w:cs="OpenSymbol"/>
    </w:rPr>
  </w:style>
  <w:style w:type="character" w:styleId="ListLabel832">
    <w:name w:val="ListLabel 832"/>
    <w:qFormat/>
    <w:rPr>
      <w:rFonts w:ascii="Times New Roman" w:hAnsi="Times New Roman" w:cs="OpenSymbol"/>
      <w:b w:val="false"/>
      <w:sz w:val="28"/>
    </w:rPr>
  </w:style>
  <w:style w:type="character" w:styleId="ListLabel833">
    <w:name w:val="ListLabel 833"/>
    <w:qFormat/>
    <w:rPr>
      <w:rFonts w:cs="OpenSymbol"/>
    </w:rPr>
  </w:style>
  <w:style w:type="character" w:styleId="ListLabel834">
    <w:name w:val="ListLabel 834"/>
    <w:qFormat/>
    <w:rPr>
      <w:rFonts w:cs="OpenSymbol"/>
    </w:rPr>
  </w:style>
  <w:style w:type="character" w:styleId="ListLabel835">
    <w:name w:val="ListLabel 835"/>
    <w:qFormat/>
    <w:rPr>
      <w:rFonts w:cs="OpenSymbol"/>
    </w:rPr>
  </w:style>
  <w:style w:type="character" w:styleId="ListLabel836">
    <w:name w:val="ListLabel 836"/>
    <w:qFormat/>
    <w:rPr>
      <w:rFonts w:cs="OpenSymbol"/>
    </w:rPr>
  </w:style>
  <w:style w:type="character" w:styleId="ListLabel837">
    <w:name w:val="ListLabel 837"/>
    <w:qFormat/>
    <w:rPr>
      <w:rFonts w:cs="OpenSymbol"/>
    </w:rPr>
  </w:style>
  <w:style w:type="character" w:styleId="ListLabel838">
    <w:name w:val="ListLabel 838"/>
    <w:qFormat/>
    <w:rPr>
      <w:rFonts w:cs="OpenSymbol"/>
    </w:rPr>
  </w:style>
  <w:style w:type="character" w:styleId="ListLabel839">
    <w:name w:val="ListLabel 839"/>
    <w:qFormat/>
    <w:rPr>
      <w:rFonts w:cs="OpenSymbol"/>
    </w:rPr>
  </w:style>
  <w:style w:type="character" w:styleId="ListLabel840">
    <w:name w:val="ListLabel 840"/>
    <w:qFormat/>
    <w:rPr>
      <w:rFonts w:cs="OpenSymbol"/>
    </w:rPr>
  </w:style>
  <w:style w:type="character" w:styleId="ListLabel841">
    <w:name w:val="ListLabel 841"/>
    <w:qFormat/>
    <w:rPr>
      <w:rFonts w:ascii="Times New Roman" w:hAnsi="Times New Roman" w:cs="OpenSymbol"/>
      <w:b w:val="false"/>
      <w:sz w:val="28"/>
    </w:rPr>
  </w:style>
  <w:style w:type="character" w:styleId="ListLabel842">
    <w:name w:val="ListLabel 842"/>
    <w:qFormat/>
    <w:rPr>
      <w:rFonts w:cs="OpenSymbol"/>
    </w:rPr>
  </w:style>
  <w:style w:type="character" w:styleId="ListLabel843">
    <w:name w:val="ListLabel 843"/>
    <w:qFormat/>
    <w:rPr>
      <w:rFonts w:cs="OpenSymbol"/>
    </w:rPr>
  </w:style>
  <w:style w:type="character" w:styleId="ListLabel844">
    <w:name w:val="ListLabel 844"/>
    <w:qFormat/>
    <w:rPr>
      <w:rFonts w:cs="OpenSymbol"/>
    </w:rPr>
  </w:style>
  <w:style w:type="character" w:styleId="ListLabel845">
    <w:name w:val="ListLabel 845"/>
    <w:qFormat/>
    <w:rPr>
      <w:rFonts w:cs="OpenSymbol"/>
    </w:rPr>
  </w:style>
  <w:style w:type="character" w:styleId="ListLabel846">
    <w:name w:val="ListLabel 846"/>
    <w:qFormat/>
    <w:rPr>
      <w:rFonts w:cs="OpenSymbol"/>
    </w:rPr>
  </w:style>
  <w:style w:type="character" w:styleId="ListLabel847">
    <w:name w:val="ListLabel 847"/>
    <w:qFormat/>
    <w:rPr>
      <w:rFonts w:cs="OpenSymbol"/>
    </w:rPr>
  </w:style>
  <w:style w:type="character" w:styleId="ListLabel848">
    <w:name w:val="ListLabel 848"/>
    <w:qFormat/>
    <w:rPr>
      <w:rFonts w:cs="OpenSymbol"/>
    </w:rPr>
  </w:style>
  <w:style w:type="character" w:styleId="ListLabel849">
    <w:name w:val="ListLabel 849"/>
    <w:qFormat/>
    <w:rPr>
      <w:rFonts w:cs="OpenSymbol"/>
    </w:rPr>
  </w:style>
  <w:style w:type="character" w:styleId="ListLabel850">
    <w:name w:val="ListLabel 850"/>
    <w:qFormat/>
    <w:rPr>
      <w:rFonts w:cs="OpenSymbol"/>
    </w:rPr>
  </w:style>
  <w:style w:type="character" w:styleId="ListLabel851">
    <w:name w:val="ListLabel 851"/>
    <w:qFormat/>
    <w:rPr>
      <w:rFonts w:cs="OpenSymbol"/>
    </w:rPr>
  </w:style>
  <w:style w:type="character" w:styleId="ListLabel852">
    <w:name w:val="ListLabel 852"/>
    <w:qFormat/>
    <w:rPr>
      <w:rFonts w:cs="OpenSymbol"/>
    </w:rPr>
  </w:style>
  <w:style w:type="character" w:styleId="ListLabel853">
    <w:name w:val="ListLabel 853"/>
    <w:qFormat/>
    <w:rPr>
      <w:rFonts w:cs="OpenSymbol"/>
    </w:rPr>
  </w:style>
  <w:style w:type="character" w:styleId="ListLabel854">
    <w:name w:val="ListLabel 854"/>
    <w:qFormat/>
    <w:rPr>
      <w:rFonts w:cs="OpenSymbol"/>
    </w:rPr>
  </w:style>
  <w:style w:type="character" w:styleId="ListLabel855">
    <w:name w:val="ListLabel 855"/>
    <w:qFormat/>
    <w:rPr>
      <w:rFonts w:cs="OpenSymbol"/>
    </w:rPr>
  </w:style>
  <w:style w:type="character" w:styleId="ListLabel856">
    <w:name w:val="ListLabel 856"/>
    <w:qFormat/>
    <w:rPr>
      <w:rFonts w:cs="OpenSymbol"/>
    </w:rPr>
  </w:style>
  <w:style w:type="character" w:styleId="ListLabel857">
    <w:name w:val="ListLabel 857"/>
    <w:qFormat/>
    <w:rPr>
      <w:rFonts w:cs="OpenSymbol"/>
    </w:rPr>
  </w:style>
  <w:style w:type="character" w:styleId="ListLabel858">
    <w:name w:val="ListLabel 858"/>
    <w:qFormat/>
    <w:rPr>
      <w:rFonts w:cs="OpenSymbol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Source Han Sans CN Regular" w:cs="Lohit Devanagari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Style19">
    <w:name w:val="Вміст таблиці"/>
    <w:basedOn w:val="Normal"/>
    <w:qFormat/>
    <w:pPr/>
    <w:rPr/>
  </w:style>
  <w:style w:type="paragraph" w:styleId="Style20">
    <w:name w:val="Заголовок таблиці"/>
    <w:basedOn w:val="Style19"/>
    <w:qFormat/>
    <w:pPr/>
    <w:rPr/>
  </w:style>
  <w:style w:type="paragraph" w:styleId="Quotations">
    <w:name w:val="Quotations"/>
    <w:basedOn w:val="Normal"/>
    <w:qFormat/>
    <w:pPr/>
    <w:rPr/>
  </w:style>
  <w:style w:type="paragraph" w:styleId="Style21">
    <w:name w:val="Текст у вказаному форматі"/>
    <w:basedOn w:val="Normal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emeynoepravo.kiev.ua/razvod/razvod-s-inostrancem/" TargetMode="External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Application>LibreOffice/5.3.7.2.0$Linux_X86_64 LibreOffice_project/30$Build-2</Application>
  <Pages>4</Pages>
  <Words>584</Words>
  <Characters>3647</Characters>
  <CharactersWithSpaces>4225</CharactersWithSpaces>
  <Paragraphs>16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2017-08-25T13:12:00Z</dcterms:created>
  <dc:creator>Roman</dc:creator>
  <dc:description/>
  <dc:language>uk-UA</dc:language>
  <cp:lastModifiedBy/>
  <dcterms:modified xsi:type="dcterms:W3CDTF">2018-08-06T14:07:33Z</dcterms:modified>
  <cp:revision>186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