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6960" w:rsidRDefault="00456960" w:rsidP="00E74F97">
      <w:pPr>
        <w:spacing w:before="24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00BB6" w:rsidRPr="00456960" w:rsidRDefault="002A01E8" w:rsidP="00E74F97">
      <w:pPr>
        <w:spacing w:before="240" w:after="0"/>
        <w:jc w:val="center"/>
        <w:rPr>
          <w:rFonts w:ascii="Times New Roman" w:hAnsi="Times New Roman" w:cs="Times New Roman"/>
          <w:b/>
          <w:sz w:val="52"/>
          <w:szCs w:val="28"/>
        </w:rPr>
      </w:pPr>
      <w:r w:rsidRPr="00456960">
        <w:rPr>
          <w:rFonts w:ascii="Times New Roman" w:hAnsi="Times New Roman" w:cs="Times New Roman"/>
          <w:b/>
          <w:sz w:val="52"/>
          <w:szCs w:val="28"/>
        </w:rPr>
        <w:t>ДОДАТКИ</w:t>
      </w:r>
    </w:p>
    <w:p w:rsidR="00000BB6" w:rsidRDefault="00000B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A19F7" w:rsidRPr="00411AE6" w:rsidRDefault="003A44E9" w:rsidP="00000BB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E6">
        <w:rPr>
          <w:rFonts w:ascii="Times New Roman" w:hAnsi="Times New Roman" w:cs="Times New Roman"/>
          <w:b/>
          <w:sz w:val="28"/>
          <w:szCs w:val="28"/>
        </w:rPr>
        <w:lastRenderedPageBreak/>
        <w:t>Додаток 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9"/>
        <w:gridCol w:w="8858"/>
      </w:tblGrid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</w:t>
            </w:r>
          </w:p>
        </w:tc>
        <w:tc>
          <w:tcPr>
            <w:tcW w:w="9086" w:type="dxa"/>
          </w:tcPr>
          <w:p w:rsidR="00000BB6" w:rsidRPr="00C712ED" w:rsidRDefault="00E74F97" w:rsidP="00C712ED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411AE6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Вірші Шеймаса Гіні в оригіналі</w:t>
            </w: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А.1</w:t>
            </w:r>
          </w:p>
        </w:tc>
        <w:tc>
          <w:tcPr>
            <w:tcW w:w="9086" w:type="dxa"/>
          </w:tcPr>
          <w:p w:rsidR="006B5ACA" w:rsidRPr="000E618B" w:rsidRDefault="003A44E9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  <w:lang w:val="en"/>
              </w:rPr>
              <w:t>Personal Helicon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 </w:t>
            </w:r>
          </w:p>
          <w:p w:rsidR="00E74F97" w:rsidRDefault="003A44E9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As a child, they could not keep me from wells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And old pumps with buckets and windlasses.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I loved the dark drop, the trapped sky, the smells </w:t>
            </w:r>
            <w:r w:rsidR="00E74F97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>Of waterweed, fungus and dank moss.</w:t>
            </w:r>
          </w:p>
          <w:p w:rsidR="003A44E9" w:rsidRPr="000E618B" w:rsidRDefault="003A44E9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One, in a brickyard, with a rotted board top.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I savoured the rich crash when a bucket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Plummeted down at the end of a rope.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>So deep you saw no reflection in it.</w:t>
            </w:r>
          </w:p>
          <w:p w:rsidR="003A44E9" w:rsidRPr="000E618B" w:rsidRDefault="003A44E9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A shallow one under a dry stone ditch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Fructified like any aquarium.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When you dragged out long roots from the soft mulch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>A white face hovered over the bottom.</w:t>
            </w:r>
          </w:p>
          <w:p w:rsidR="003A44E9" w:rsidRPr="000E618B" w:rsidRDefault="003A44E9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Others had echoes, gave back your own call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With a clean new music in it. And one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Was scaresome, for there, out of ferns and tall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>Foxgloves, a rat slapped across my reflection.</w:t>
            </w:r>
          </w:p>
          <w:p w:rsidR="00EA1BEA" w:rsidRDefault="003A44E9" w:rsidP="00EA1BEA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 xml:space="preserve">Now, to pry into roots, to finger slime,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 xml:space="preserve">To stare, big-eyed Narcissus, into some spring </w:t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br/>
              <w:t>Is beneath all adult dignity. I rhyme</w:t>
            </w:r>
            <w:r w:rsidR="00E74F97">
              <w:rPr>
                <w:rFonts w:ascii="Times New Roman" w:hAnsi="Times New Roman"/>
                <w:sz w:val="28"/>
                <w:szCs w:val="28"/>
                <w:lang w:val="en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en"/>
              </w:rPr>
              <w:t>To see myself, to set the darkness echoing.</w:t>
            </w:r>
          </w:p>
          <w:p w:rsidR="00000BB6" w:rsidRPr="00EA1BEA" w:rsidRDefault="00000BB6" w:rsidP="00EA1BEA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ind w:left="709"/>
              <w:rPr>
                <w:rFonts w:ascii="Times New Roman" w:hAnsi="Times New Roman"/>
                <w:sz w:val="28"/>
                <w:szCs w:val="28"/>
                <w:lang w:val="en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А.2</w:t>
            </w:r>
          </w:p>
        </w:tc>
        <w:tc>
          <w:tcPr>
            <w:tcW w:w="9086" w:type="dxa"/>
          </w:tcPr>
          <w:p w:rsidR="0048525B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 xml:space="preserve">The Peninsula 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When you have nothing more to say, just drive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For a day all round the peninsula.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The sky is tall as over a runway,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The land without marks, so you will not arrive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But pass through, though always skirting landfall.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At dusk, horizons drink down sea and hill,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The ploughed field swallows  the whitewashed gable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And you're in the dark again. Now recall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The glazed foreshore and silhouetted  log,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That rock where breakers shredded into rags,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The leggy birds stilted on their own legs,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Islands riding themselves out into the fog,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And drive back home, still with nothing to say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Except that now you will uncode all landscapes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 xml:space="preserve">By this: things founded clean </w:t>
            </w:r>
            <w:r w:rsidRPr="000E618B">
              <w:rPr>
                <w:rFonts w:ascii="Times New Roman" w:hAnsi="Times New Roman"/>
                <w:sz w:val="28"/>
                <w:szCs w:val="28"/>
                <w:lang w:val="en-GB"/>
              </w:rPr>
              <w:t>on</w:t>
            </w:r>
            <w:r w:rsidRPr="000E618B">
              <w:rPr>
                <w:rFonts w:ascii="Times New Roman" w:hAnsi="Times New Roman"/>
                <w:sz w:val="28"/>
                <w:szCs w:val="28"/>
              </w:rPr>
              <w:t xml:space="preserve"> their own shapes,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Water and ground in their extremity.</w:t>
            </w: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4E9" w:rsidRPr="000E618B" w:rsidRDefault="003A44E9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А.3</w:t>
            </w:r>
          </w:p>
        </w:tc>
        <w:tc>
          <w:tcPr>
            <w:tcW w:w="9086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Oyster`s Poem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Our shells clacked on the plates.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My tongue was a filling estuary,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My palate hung with starlight: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As I tasted the salty Pleiades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Orion dipped his foot into the water.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Alive and violated,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They lay on their bed of ice: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Bivalves: the split bulb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And philandering sigh of ocean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Millions of them </w:t>
            </w:r>
            <w:r w:rsidRPr="000E6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ripped and shucked and scattered.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We had driven to that coast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Through flowers and limestone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And there we were, toasting friendship,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Laying down a perfect memory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In the cool of thatch and crockery.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Over the Alps, packed deep in hay and snow,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The Romans hauled their oysters south to Rome: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I saw damp panniers disgorge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The frond-lipped, brine-stung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Glut of privilege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And was angry that my trust could not repose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In the clear light, like poetry or freedom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Leaning in from sea. I ate the day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Deliberately, that its tang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Might quicken me all into verb, pure verb.</w:t>
            </w:r>
          </w:p>
          <w:p w:rsidR="003A44E9" w:rsidRPr="000E618B" w:rsidRDefault="003A44E9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А.4</w:t>
            </w:r>
          </w:p>
        </w:tc>
        <w:tc>
          <w:tcPr>
            <w:tcW w:w="9086" w:type="dxa"/>
          </w:tcPr>
          <w:p w:rsidR="00E74F97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Holly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It rained when it should have snowed.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When we went to gather holly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the ditches were swimming, we were wet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to the knees, our hands were all jags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and water ran up our sleeves.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There should have been berries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but the sprigs we brought into the house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gleamed like smashed bottle-glass.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Now here I am, in a room that is decked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with the red-berried, waxy-leafed stuff,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and I almost forget what it's like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to be wet to the skin or longing for snow.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I reach for a book like a doubter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and want it to flare round my hand,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a black-letter bush, a glittering shield-wall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cutting as holly and ice.</w:t>
            </w: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9" w:rsidRPr="000E618B" w:rsidRDefault="003A44E9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А.5</w:t>
            </w:r>
          </w:p>
        </w:tc>
        <w:tc>
          <w:tcPr>
            <w:tcW w:w="9086" w:type="dxa"/>
          </w:tcPr>
          <w:p w:rsidR="00E74F97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An Artist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I love the thought of his anger.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His obstinacy against the rock, his coercion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of the substance from green apples.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The way he was a dog barking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at the image of himself barking.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And his hatred of his own embrace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of working as the only thing that worked –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 vulgarity of expecting ever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gratitude or admiration, which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would mean a stealing from him.</w:t>
            </w:r>
          </w:p>
          <w:p w:rsidR="0048525B" w:rsidRPr="000E618B" w:rsidRDefault="0048525B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The way his fortitude held and hardened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because he did what he knew.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His forehead like a hurled boule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travelling unpainted space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behind the apple and behind the mountain.</w:t>
            </w: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А.6</w:t>
            </w:r>
          </w:p>
        </w:tc>
        <w:tc>
          <w:tcPr>
            <w:tcW w:w="9086" w:type="dxa"/>
          </w:tcPr>
          <w:p w:rsidR="00E74F97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>The Stone Verdict</w:t>
            </w:r>
            <w:r w:rsidRPr="000E618B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74F97" w:rsidRDefault="00240488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When he stands in the judgement place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With his stick in his hand and the broad hat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Still on his head, maimed by self-doubt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And an old disdain of sweet talk and excuses,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 xml:space="preserve">It will be no justice if the sentence is blabbed out.  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He will expect more than words in the ultimate court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 xml:space="preserve">He relied on through a lifetime's </w:t>
            </w:r>
            <w:r w:rsidR="00E74F97">
              <w:rPr>
                <w:rFonts w:ascii="Times New Roman" w:hAnsi="Times New Roman"/>
                <w:sz w:val="28"/>
                <w:szCs w:val="28"/>
              </w:rPr>
              <w:t>speechlessness.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Let it be like the judgement of Hermes,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God of the stone heap, where the stones were verdicts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Cast solidly at his feet, piling up around him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Until he stood waist-deep in the cairn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Of his absolution: maybe a gate-pillar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Or a tumbled wallstead where hogweed earths the silence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Somebody will break at last to say, 'Here 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His spirit lingers,' and will have said too much.</w:t>
            </w: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A44E9" w:rsidRPr="000E618B" w:rsidRDefault="003A44E9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А.7</w:t>
            </w:r>
          </w:p>
        </w:tc>
        <w:tc>
          <w:tcPr>
            <w:tcW w:w="9086" w:type="dxa"/>
          </w:tcPr>
          <w:p w:rsidR="00240488" w:rsidRPr="00E74F97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The Wishing Tree</w:t>
            </w:r>
          </w:p>
          <w:p w:rsidR="00240488" w:rsidRPr="000E618B" w:rsidRDefault="00240488" w:rsidP="00E74F97">
            <w:pPr>
              <w:spacing w:before="240" w:line="36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I thought of her as the wishing tree that died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And saw it lifted, root and branch, to heaven,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Trailing a shower of all that had been driven</w:t>
            </w:r>
          </w:p>
          <w:p w:rsidR="00240488" w:rsidRPr="000E618B" w:rsidRDefault="00240488" w:rsidP="00E74F97">
            <w:pPr>
              <w:spacing w:before="240" w:line="36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Need by need by need into its hale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Sap-wood and bark: coin and pin and nail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Came streaming  from it like a comet-tail</w:t>
            </w:r>
          </w:p>
          <w:p w:rsidR="00240488" w:rsidRPr="000E618B" w:rsidRDefault="00240488" w:rsidP="00E74F97">
            <w:pPr>
              <w:spacing w:before="240" w:line="360" w:lineRule="auto"/>
              <w:ind w:left="709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New-minted and dissolved. I had a vision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Of an airy branch-head rising through damp cloud,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Of  turned-up  faces where the tree had stood.</w:t>
            </w: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А.8</w:t>
            </w:r>
          </w:p>
        </w:tc>
        <w:tc>
          <w:tcPr>
            <w:tcW w:w="9086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The Disappearing Island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Once we presumed to found ourselves for good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Between its blue hills and those sandless shores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Where we spent our desperate night in prayer and vigil,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Once we had gathered driftwood, made a hearth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And hung our cauldron in its firmament,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 island broke beneath us like a wave.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vanish/>
                <w:sz w:val="28"/>
                <w:szCs w:val="28"/>
                <w:specVanish/>
              </w:rPr>
            </w:pP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vanish/>
                <w:sz w:val="28"/>
                <w:szCs w:val="28"/>
                <w:specVanish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The land sustaining us seemed to hold firm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Only when we embraced it in extremis.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All I believe that happened there was visio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n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sz w:val="28"/>
                <w:szCs w:val="28"/>
              </w:rPr>
            </w:pP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А.9</w:t>
            </w:r>
          </w:p>
        </w:tc>
        <w:tc>
          <w:tcPr>
            <w:tcW w:w="9086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Fosterling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 xml:space="preserve">'That heavy greenness 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fostered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by water'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John Montague</w:t>
            </w:r>
          </w:p>
          <w:p w:rsidR="00E74F97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 xml:space="preserve">At school I loved one picture's heavy greenness –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Horizons  rigged with windmills' arms and sails.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 millhouses' still outlines. Their in-placeness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Still more in place when mirrored in canals.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I can't remember not ever having known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  immanent  hydraulics of a land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Of glar and glit and floods at dailigone.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My silting  hope. My lowlands of the mind.</w:t>
            </w:r>
          </w:p>
          <w:p w:rsidR="00240488" w:rsidRPr="000E618B" w:rsidRDefault="00240488" w:rsidP="00E74F97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Heaviness of being. And poetry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Sluggish in the doldrums of what happens.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Me waiting until I was nearly fifty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To credit marvels. Like the tree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clock of tin cans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The tinkers made. So long for air to brighten, 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Time to be dazzled and the heart to lighten.</w:t>
            </w: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A44E9" w:rsidRPr="000E618B" w:rsidRDefault="003A44E9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А.10</w:t>
            </w:r>
          </w:p>
        </w:tc>
        <w:tc>
          <w:tcPr>
            <w:tcW w:w="9086" w:type="dxa"/>
          </w:tcPr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b/>
                <w:color w:val="444444"/>
                <w:sz w:val="28"/>
                <w:szCs w:val="28"/>
              </w:rPr>
            </w:pPr>
            <w:r w:rsidRPr="000E618B">
              <w:rPr>
                <w:b/>
                <w:color w:val="444444"/>
                <w:sz w:val="28"/>
                <w:szCs w:val="28"/>
              </w:rPr>
              <w:t>«Lupins»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color w:val="333333"/>
                <w:sz w:val="28"/>
                <w:szCs w:val="28"/>
              </w:rPr>
              <w:t>They stood. And stood for something. Just by standing.</w:t>
            </w:r>
            <w:r w:rsidRPr="000E618B">
              <w:rPr>
                <w:color w:val="333333"/>
                <w:sz w:val="28"/>
                <w:szCs w:val="28"/>
              </w:rPr>
              <w:br/>
              <w:t>In waiting. Unavailable. But there</w:t>
            </w:r>
            <w:r w:rsidRPr="000E618B">
              <w:rPr>
                <w:color w:val="333333"/>
                <w:sz w:val="28"/>
                <w:szCs w:val="28"/>
              </w:rPr>
              <w:br/>
              <w:t>For sure. Sure and unbending.</w:t>
            </w:r>
            <w:r w:rsidRPr="000E618B">
              <w:rPr>
                <w:color w:val="333333"/>
                <w:sz w:val="28"/>
                <w:szCs w:val="28"/>
              </w:rPr>
              <w:br/>
              <w:t>Rose-fingered dawn’s and navy midnight’s flower.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color w:val="333333"/>
                <w:sz w:val="28"/>
                <w:szCs w:val="28"/>
              </w:rPr>
              <w:t xml:space="preserve">Seed packets to begin with, pink and azure,  </w:t>
            </w:r>
            <w:r w:rsidRPr="000E618B">
              <w:rPr>
                <w:color w:val="333333"/>
                <w:sz w:val="28"/>
                <w:szCs w:val="28"/>
              </w:rPr>
              <w:br/>
              <w:t>Sifting lightness and small jittery promise:</w:t>
            </w:r>
            <w:r w:rsidRPr="000E618B">
              <w:rPr>
                <w:color w:val="333333"/>
                <w:sz w:val="28"/>
                <w:szCs w:val="28"/>
              </w:rPr>
              <w:br/>
              <w:t xml:space="preserve">Lupin spires, erotics of the future, </w:t>
            </w:r>
            <w:r w:rsidRPr="000E618B">
              <w:rPr>
                <w:color w:val="333333"/>
                <w:sz w:val="28"/>
                <w:szCs w:val="28"/>
              </w:rPr>
              <w:br/>
              <w:t>Lip-brush of the blue and earth’s deep purchase.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color w:val="333333"/>
                <w:sz w:val="28"/>
                <w:szCs w:val="28"/>
              </w:rPr>
              <w:t>O pastel turrets, pods and  tapering stalks</w:t>
            </w:r>
            <w:r w:rsidRPr="000E618B">
              <w:rPr>
                <w:color w:val="333333"/>
                <w:sz w:val="28"/>
                <w:szCs w:val="28"/>
              </w:rPr>
              <w:br/>
              <w:t>That stood their ground for all our summer wending</w:t>
            </w:r>
            <w:r w:rsidRPr="000E618B">
              <w:rPr>
                <w:color w:val="333333"/>
                <w:sz w:val="28"/>
                <w:szCs w:val="28"/>
              </w:rPr>
              <w:br/>
              <w:t>And even when they blanched would never balk.</w:t>
            </w:r>
            <w:r w:rsidRPr="000E618B">
              <w:rPr>
                <w:color w:val="333333"/>
                <w:sz w:val="28"/>
                <w:szCs w:val="28"/>
              </w:rPr>
              <w:br/>
              <w:t>And none of this surpassed our understanding.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</w:rPr>
            </w:pPr>
          </w:p>
          <w:p w:rsidR="003A44E9" w:rsidRPr="000E618B" w:rsidRDefault="003A44E9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А.11</w:t>
            </w:r>
          </w:p>
        </w:tc>
        <w:tc>
          <w:tcPr>
            <w:tcW w:w="9086" w:type="dxa"/>
          </w:tcPr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rStyle w:val="a5"/>
                <w:b/>
                <w:i w:val="0"/>
                <w:color w:val="333333"/>
                <w:sz w:val="28"/>
                <w:szCs w:val="28"/>
                <w:lang w:val="en-US"/>
              </w:rPr>
            </w:pPr>
            <w:r w:rsidRPr="000E618B">
              <w:rPr>
                <w:rStyle w:val="a5"/>
                <w:b/>
                <w:i w:val="0"/>
                <w:color w:val="333333"/>
                <w:sz w:val="28"/>
                <w:szCs w:val="28"/>
                <w:lang w:val="en-US"/>
              </w:rPr>
              <w:t>Human Chain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Seeing the bags of meal passed hand to hand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In close up by the aid workers, and soldiers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Firing over the mob, I was braced again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With a grip on two sack corners,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Two packed wads of grain I’d worked to lugs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To give me purchase, ready for the heave –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</w:rPr>
            </w:pP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The eye-to-eye, one-two, one-two upswing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On to the trailer, then the stoop and drag and drain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Of the next lift. Nothing surpassed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color w:val="333333"/>
                <w:sz w:val="28"/>
                <w:szCs w:val="28"/>
                <w:lang w:val="en-US"/>
              </w:rPr>
            </w:pP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That quick unburdening, backbreak’s truest payback,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A letting go which will not come again.</w:t>
            </w:r>
            <w:r w:rsidRPr="000E618B">
              <w:rPr>
                <w:color w:val="333333"/>
                <w:sz w:val="28"/>
                <w:szCs w:val="28"/>
              </w:rPr>
              <w:br/>
            </w:r>
            <w:r w:rsidRPr="000E618B">
              <w:rPr>
                <w:rStyle w:val="a5"/>
                <w:i w:val="0"/>
                <w:color w:val="333333"/>
                <w:sz w:val="28"/>
                <w:szCs w:val="28"/>
              </w:rPr>
              <w:t>Or it will, once. And for all</w:t>
            </w:r>
            <w:r w:rsidRPr="000E618B">
              <w:rPr>
                <w:color w:val="333333"/>
                <w:sz w:val="28"/>
                <w:szCs w:val="28"/>
              </w:rPr>
              <w:t>.</w:t>
            </w: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color w:val="333333"/>
                <w:sz w:val="28"/>
                <w:szCs w:val="28"/>
                <w:lang w:val="en-US"/>
              </w:rPr>
            </w:pPr>
          </w:p>
          <w:p w:rsidR="003A44E9" w:rsidRPr="000E618B" w:rsidRDefault="003A44E9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sz w:val="28"/>
                <w:szCs w:val="28"/>
              </w:rPr>
            </w:pPr>
          </w:p>
        </w:tc>
      </w:tr>
      <w:tr w:rsidR="003A44E9" w:rsidRPr="000E618B" w:rsidTr="003A44E9">
        <w:tc>
          <w:tcPr>
            <w:tcW w:w="769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А.12</w:t>
            </w:r>
          </w:p>
        </w:tc>
        <w:tc>
          <w:tcPr>
            <w:tcW w:w="9086" w:type="dxa"/>
          </w:tcPr>
          <w:p w:rsidR="00240488" w:rsidRPr="000E618B" w:rsidRDefault="00240488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 w:eastAsia="uk-UA"/>
              </w:rPr>
            </w:pP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Had I 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 w:eastAsia="uk-UA"/>
              </w:rPr>
              <w:t>N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ot 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 w:eastAsia="uk-UA"/>
              </w:rPr>
              <w:t>B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 xml:space="preserve">een 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val="en-US" w:eastAsia="uk-UA"/>
              </w:rPr>
              <w:t>A</w:t>
            </w:r>
            <w:r w:rsidRPr="000E618B">
              <w:rPr>
                <w:rFonts w:ascii="Times New Roman" w:eastAsia="Times New Roman" w:hAnsi="Times New Roman"/>
                <w:b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wake</w:t>
            </w:r>
          </w:p>
          <w:p w:rsidR="00240488" w:rsidRPr="000E618B" w:rsidRDefault="00240488" w:rsidP="00E74F97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Had I not been awake I would have missed it,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A wind that rose and whirled until the roof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Pattered with quick leaves off the sycamore</w:t>
            </w:r>
          </w:p>
          <w:p w:rsidR="00240488" w:rsidRPr="00E74F97" w:rsidRDefault="00240488" w:rsidP="00E74F97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And got me up, the whole of me a-patter,</w:t>
            </w:r>
            <w:r w:rsidR="00E74F97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Alive and ticking like an electric fence:</w:t>
            </w:r>
            <w:r w:rsidR="00E74F97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Had I not been awake I would have missed it,</w:t>
            </w:r>
          </w:p>
          <w:p w:rsidR="00240488" w:rsidRPr="000E618B" w:rsidRDefault="00240488" w:rsidP="00E74F97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It came and went so unexpectedly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And almost it seemed dangerously,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Returning like an animal to the house,</w:t>
            </w:r>
          </w:p>
          <w:p w:rsidR="00240488" w:rsidRPr="00E74F97" w:rsidRDefault="00240488" w:rsidP="00E74F97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t>A courier blast that there and then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Lapsed ordinary. But not ever</w:t>
            </w:r>
            <w:r w:rsidR="00E74F97">
              <w:rPr>
                <w:rFonts w:ascii="Times New Roman" w:eastAsia="Times New Roman" w:hAnsi="Times New Roman"/>
                <w:color w:val="000000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After. And not now.</w:t>
            </w: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6B5ACA" w:rsidRPr="000E618B" w:rsidRDefault="006B5ACA" w:rsidP="00E74F97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</w:p>
          <w:p w:rsidR="003A44E9" w:rsidRPr="000E618B" w:rsidRDefault="003A44E9" w:rsidP="00E74F97">
            <w:pPr>
              <w:shd w:val="clear" w:color="auto" w:fill="FFFFFF"/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EA1BEA" w:rsidRDefault="00EA1BEA">
      <w:pPr>
        <w:rPr>
          <w:rFonts w:ascii="Times New Roman" w:hAnsi="Times New Roman" w:cs="Times New Roman"/>
          <w:b/>
          <w:sz w:val="28"/>
          <w:szCs w:val="28"/>
        </w:rPr>
      </w:pPr>
    </w:p>
    <w:p w:rsidR="003A44E9" w:rsidRPr="00411AE6" w:rsidRDefault="003A44E9" w:rsidP="00000BB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E6">
        <w:rPr>
          <w:rFonts w:ascii="Times New Roman" w:hAnsi="Times New Roman" w:cs="Times New Roman"/>
          <w:b/>
          <w:sz w:val="28"/>
          <w:szCs w:val="28"/>
        </w:rPr>
        <w:lastRenderedPageBreak/>
        <w:t>Додаток Б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817"/>
        <w:gridCol w:w="9038"/>
      </w:tblGrid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38" w:type="dxa"/>
          </w:tcPr>
          <w:p w:rsidR="00240488" w:rsidRPr="00411AE6" w:rsidRDefault="0048525B" w:rsidP="00000BB6">
            <w:pPr>
              <w:spacing w:before="24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11AE6">
              <w:rPr>
                <w:rFonts w:ascii="Times New Roman" w:hAnsi="Times New Roman" w:cs="Times New Roman"/>
                <w:b/>
                <w:sz w:val="28"/>
                <w:szCs w:val="28"/>
              </w:rPr>
              <w:t>Переклади О. Мокровольського</w:t>
            </w:r>
            <w:r w:rsidR="00E74F97" w:rsidRPr="00411AE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зі збірки «Відкритий Грунт»</w:t>
            </w: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Б.1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widowControl w:val="0"/>
              <w:autoSpaceDE w:val="0"/>
              <w:autoSpaceDN w:val="0"/>
              <w:adjustRightInd w:val="0"/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>МІЙ ОСОБИСТИЙ ГЕЛІКОН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Я змалку тягся до усіх криниць,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Колодязів, де є відро і корба,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Де небо впіймане, бо впало ниць,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Де цвіль, де мох, що тихо воду сьорба.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В цегельні тій, де цямриння згнило,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З яким розкішним виляском упало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У той такий незглибний глиб відро,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Що там відбитків зроду не бувало.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А той, мілкий, під риштаком, кишів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Життям, немов акваріум. Нагнешся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І тягнеш мичку довгих корінців,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Й бліде обличчя плаває чиєсь там.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А в тих луна жила й вертала гук,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Нечуваними нотками увитий.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А в тім, страшнім, ріс папороті пук,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Там щур прохлюпав через мій відбиток.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Та хай там в бруді бабралось хлоп'я, —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Нарцисом в плеса зирити ручайні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Не личить, зрісши. Тож копаю я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Колодязь-вірш, глибіні щоб звучали.</w:t>
            </w:r>
          </w:p>
          <w:p w:rsidR="003A44E9" w:rsidRPr="000E618B" w:rsidRDefault="003A44E9" w:rsidP="00B9748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Б.2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>ПІВОСТРІВ</w:t>
            </w: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Коли більш ннчого сказати вам — об'їдьте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Півострів. Ви об'їдете його за день.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Мов над летовиськом тут неба височінь,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Край без орієнтирів, тож ви не прибудете,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А промчите крізь нього, хоч над морем все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кружляйте.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І море, й суш спивають обрії смерком,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Рілля ковтає всяк побілений фронтон,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І ось ви знову в пітьмі. Пригадайте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Берегової смуги скло, колоди силует,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Ту скелю, об яку знай б'ються хвилі,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Птахів, що нібито на дибах день ходили,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Та островів замріяний в тумани лет —</w:t>
            </w:r>
          </w:p>
          <w:p w:rsidR="003A44E9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Й вертайтеся додому, хоч вам все ще нічого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сказати,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Хіба що це: тепер ви краєвиди розшифруєте усі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Осяянням: засновуються речі на своїй красі,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  <w:lang w:val="ru-RU"/>
              </w:rPr>
              <w:t>Вода й земля у крайнощів багатстві.</w:t>
            </w: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B97480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Б.3</w:t>
            </w:r>
          </w:p>
        </w:tc>
        <w:tc>
          <w:tcPr>
            <w:tcW w:w="9038" w:type="dxa"/>
          </w:tcPr>
          <w:p w:rsidR="0048525B" w:rsidRPr="000E618B" w:rsidRDefault="0048525B" w:rsidP="00B9748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ГОСТРОЛИСТ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Сподівалися снігу, а пішов дощ.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Вирядилися ми по гостролист,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А канави повні води, і ми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Шурхали у воду по коліна: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Долоні зранені, повні рукави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Води. Мали бути ягоди,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А гіллячки, що ми принесли,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Битим зеленим склом блищали.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Та ось я в кімнаті, заклечаній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Чимось з навощеним дистям, із червоними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Ягідками, і я майже забув, як воно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Змокнути взимку до рубця чи бажати снігу.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Хапаюсь за книжку, мовби засумнівався,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 хочу, щоб листям закучерявилася в руці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Чорнолітерним листям, лискучим муром-щитом,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Гострим, мов гостролист і лід.</w:t>
            </w: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B97480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Б.4</w:t>
            </w:r>
          </w:p>
        </w:tc>
        <w:tc>
          <w:tcPr>
            <w:tcW w:w="9038" w:type="dxa"/>
          </w:tcPr>
          <w:p w:rsidR="00B97480" w:rsidRDefault="0048525B" w:rsidP="00B97480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МИТЕЦЬ 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 люблю саму думку про його гнів.</w:t>
            </w:r>
            <w:r w:rsidR="00B97480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Його затятість супроти скелі, його вичавлювання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Сутности із зелених яблук.</w:t>
            </w:r>
          </w:p>
          <w:p w:rsid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А як він був псом, що гавкає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На образ самого себе, що гавкає!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Люблю і його ненависть до власного ототожнення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 працею — як єдиної речі, що спрацьовувала —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Вульгарність вічного сподівання на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Вдячність чи захват, адже це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Означало б його обкрадання.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Люблю, як його затятість витримувала й гартувалася,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Бо ж він роби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t>в те, що знав.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Люблю його чоло, подібне до кинутої кеглі,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 мчить крізь нефарбований простір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Поза яблуком і поза горою.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B97480" w:rsidRPr="000E618B" w:rsidRDefault="00B97480" w:rsidP="00E74F97">
            <w:pPr>
              <w:spacing w:before="240" w:line="360" w:lineRule="auto"/>
              <w:rPr>
                <w:rFonts w:ascii="Times New Roman" w:hAnsi="Times New Roman" w:cs="Times New Roman"/>
                <w:vanish/>
                <w:sz w:val="28"/>
                <w:szCs w:val="28"/>
                <w:lang w:val="en-US"/>
                <w:specVanish/>
              </w:rPr>
            </w:pP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Б.5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 xml:space="preserve">КАМ'ЯНИЙ ПРИСУД </w:t>
            </w:r>
          </w:p>
          <w:p w:rsidR="00240488" w:rsidRPr="000E618B" w:rsidRDefault="00240488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От стоїть він у місці суду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З ціпком у руці, в капелюсі,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Сумнівами, невпевненістю паралізований,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А ще зневагою до гарної, чемної мови.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 xml:space="preserve">Яке ж то правосуддя, коли просто випалиш вирок? 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 xml:space="preserve">Він уповає на більш ніж слова суду останньої інстанції, 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На який покладався протягом пожиттєвої німоти.</w:t>
            </w:r>
          </w:p>
          <w:p w:rsidR="00240488" w:rsidRPr="000E618B" w:rsidRDefault="00240488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Хай це буде, мов суд Гермеса,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Божества купи брил, де брили вердиктами,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Що купчаться, ростуть довкіл нього,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Аж виявиться замурований в кайрні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Власного виправдання: мо\ то шула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Хліва, що завалився, де амброзія плекає тишу,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Яку зрештою хтось порушить словами: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«Тут Витає його дух!» І того буде забагато.</w:t>
            </w: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B97480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Б.6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ДЕРЕВО БАЖАНЬ </w:t>
            </w:r>
          </w:p>
          <w:p w:rsidR="00B97480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В'явив її я деревом бажань усохлим,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Яке знялось, з корінням і гіллям, до неба,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 посипалися з нього всі пожертви,</w:t>
            </w:r>
          </w:p>
          <w:p w:rsidR="00240488" w:rsidRPr="000E618B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 їх вганяли за потребами потреби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У кору: пришпильки, цвяхи, коралі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Хвостом кометним звідти вилітали</w:t>
            </w:r>
          </w:p>
          <w:p w:rsidR="00240488" w:rsidRPr="00B97480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танули. І бачив я видіння,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Крізь хмару вогку як здіймалась гілка,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тлум облич задертих, слізно змоклих.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A44E9" w:rsidRPr="000E618B" w:rsidTr="00B97480">
        <w:tc>
          <w:tcPr>
            <w:tcW w:w="817" w:type="dxa"/>
          </w:tcPr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Б.</w:t>
            </w:r>
            <w:r w:rsidR="0048525B" w:rsidRPr="000E618B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ОСТРІВ, ЩО ЗНИКАЄ</w:t>
            </w:r>
          </w:p>
          <w:p w:rsidR="00B97480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Як тільки нам здалось, що опинились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Між горами і берегом надійно,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цілий вечір пильнували та молились;</w:t>
            </w:r>
          </w:p>
          <w:p w:rsidR="00B97480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щойно назбирали дров, вогонь розклал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Та почепили над вогнем тим казанок, —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Під нами розступився острів — мовби хвиля.</w:t>
            </w:r>
          </w:p>
          <w:p w:rsidR="00240488" w:rsidRPr="00B97480" w:rsidRDefault="00240488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От мов земля твердою нам здавалась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Лише в момент найбільшої притути!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 ж нас спіткало там? Мана? Мара?</w:t>
            </w:r>
          </w:p>
          <w:p w:rsidR="006B5ACA" w:rsidRPr="000E618B" w:rsidRDefault="006B5ACA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3A44E9" w:rsidRPr="000E618B" w:rsidRDefault="003A44E9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8525B" w:rsidRPr="00411AE6" w:rsidRDefault="0048525B" w:rsidP="00000BB6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1AE6">
        <w:rPr>
          <w:rFonts w:ascii="Times New Roman" w:hAnsi="Times New Roman" w:cs="Times New Roman"/>
          <w:b/>
          <w:sz w:val="28"/>
          <w:szCs w:val="28"/>
        </w:rPr>
        <w:lastRenderedPageBreak/>
        <w:t>Додаток В</w:t>
      </w:r>
    </w:p>
    <w:tbl>
      <w:tblPr>
        <w:tblStyle w:val="a3"/>
        <w:tblW w:w="9855" w:type="dxa"/>
        <w:tblLook w:val="04A0" w:firstRow="1" w:lastRow="0" w:firstColumn="1" w:lastColumn="0" w:noHBand="0" w:noVBand="1"/>
      </w:tblPr>
      <w:tblGrid>
        <w:gridCol w:w="817"/>
        <w:gridCol w:w="9038"/>
      </w:tblGrid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038" w:type="dxa"/>
          </w:tcPr>
          <w:p w:rsidR="0048525B" w:rsidRPr="00411AE6" w:rsidRDefault="00000BB6" w:rsidP="00000BB6">
            <w:pPr>
              <w:spacing w:before="24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Експериментальні П</w:t>
            </w:r>
            <w:r w:rsidR="0048525B" w:rsidRPr="00411AE6">
              <w:rPr>
                <w:rFonts w:ascii="Times New Roman" w:hAnsi="Times New Roman" w:cs="Times New Roman"/>
                <w:b/>
                <w:sz w:val="28"/>
                <w:szCs w:val="28"/>
              </w:rPr>
              <w:t>ереклади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Ковалюка Т.</w:t>
            </w: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В.1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>Особистий Гелікон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Дитям мене було не відірвати від криниць,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Старих насосів, відер і лебідок.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Я любив тьму тунелю, небо сковане, й як пахне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Водорість, грибок і мокрий мох.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Одна,- в цегельні, з обваленим дахом,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Я любувася гуркотом, з яким відро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Зірвалося з канату і пропало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 ній безслідно і бездонно.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Під ровом кам’янистим – неглибока,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Родюча, як якийсь акваріум.</w:t>
            </w:r>
            <w:r w:rsidR="00B97480">
              <w:rPr>
                <w:rFonts w:ascii="Times New Roman" w:hAnsi="Times New Roman"/>
                <w:sz w:val="28"/>
                <w:szCs w:val="28"/>
                <w:lang w:val="ru-RU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Коли тягнеш корінь з сухої мульчі -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Біле обличчя витає над дном.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Інші,- як ехо вертали твій крик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Із чистим музичним звучанням.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Й одна страхітлива, із чащі, туди,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Пацюк наплесн’увся, в моє відбиття.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Тепер, лізти в коріння, пальцями в мул,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Витріщатись Нарцисом в джерела -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Не для зрілої гідності. Я пишу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Аби бачить себе, аби темрява ехом звучала.</w:t>
            </w:r>
          </w:p>
          <w:p w:rsidR="0048525B" w:rsidRPr="000E618B" w:rsidRDefault="0048525B" w:rsidP="00B9748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В.2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>Півострів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Коли більш нічого сказати, просто їдь,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Увесь день, по півострову.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Тут небо високе як над смугою зльоту,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Тут без знаків земля, тож зупинок не буде.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Але проїдь, хоч крізь завжди обхідний схил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Сутінковий, горизонти впиваються в море і гори,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А зоране поле ковтає відбілений шпиль -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І ти знов у пітьмі. Згадай отепер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Обледенілий берег, силует колоди,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Скелю, де рвалися хвилі на друзки,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Птахи довгоногі - немов на ходулях,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Острови, що себе відпускають в туман,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І  до дому вертай, хоч все ще нічого не скажеш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Окрім як зараз розшифруєш всі пейзажі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Тим, що речі створені в їх чистих межах,</w:t>
            </w:r>
            <w:r w:rsidR="00B97480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Земля й вода – в їх крайнощах.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8525B" w:rsidRPr="000E618B" w:rsidRDefault="0048525B" w:rsidP="00B97480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В.3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Пісня Устриці</w:t>
            </w:r>
          </w:p>
          <w:p w:rsidR="0048525B" w:rsidRPr="000E618B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Панцирі наші клацали в посуді.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Язик мій був наповнюваним гирлом,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Піднебіння моє висіло із зоресвітом: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Як смакувала я Плеяди солоні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Оріон занурив свою ногу в воду.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Живу й згвалтовану,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Вони кладуть на ліжко з льоду: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Двостулкові: розбита цибулина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І розпусний океану подих 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Мільйони їх – розколоті й розлущені й розсіяні.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Нас привезли до того узбережжя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Крізь квіти і вапняк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І там-то ми, п’ючи за дружбу,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Запасались пам’яттю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 xml:space="preserve">У прохолоді посуду і пальм. 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Над Альпами, впаковані у сніг і сіно,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  <w:t>Тягнули римляни на південь свої устриці у Рим: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 бачила, вогкі корзини виригали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Бантогубий, солепекучий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Ковток привілеїв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злилась, що моя довіра не могла спочить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У світлі чистому, як от поезія чи воля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Вивчена із моря. Я з’їла день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Навмисно, що його присмак</w:t>
            </w:r>
            <w:r w:rsidRPr="000E618B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Міг оживити мене всю до дієслова, чистого.</w:t>
            </w: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В.4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Падуб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Тоді дощило замість снігу.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Як ми пішли збирати падуб,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 ровах було повно води, й ми змокли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До колін, геть покололи руки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 вода текла вже з рукавів.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Там мав би бути падуб,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Та пагони що ми принесли в дім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Блищали, наче бите скло.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Тепер в кімнаті я, де як прикраси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Плоди червоні й листя воскове усяке,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я майже забув як воно є,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бути мокрим до нитки і снігу бажати.</w:t>
            </w:r>
          </w:p>
          <w:p w:rsidR="00A010E2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 книгу дістану, мов скептик -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Засяє нехай у руках,</w:t>
            </w:r>
          </w:p>
          <w:p w:rsidR="0048525B" w:rsidRPr="00B97480" w:rsidRDefault="0048525B" w:rsidP="00B97480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Кущі чорних літер й обкладинки блиск</w:t>
            </w:r>
            <w:r w:rsidR="00B97480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Ріжуть, мов лід, наче падубу лист.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525B" w:rsidRPr="000E618B" w:rsidRDefault="0048525B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В.5</w:t>
            </w:r>
          </w:p>
        </w:tc>
        <w:tc>
          <w:tcPr>
            <w:tcW w:w="9038" w:type="dxa"/>
          </w:tcPr>
          <w:p w:rsidR="0048525B" w:rsidRPr="000E618B" w:rsidRDefault="0048525B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Митець</w:t>
            </w:r>
          </w:p>
          <w:p w:rsidR="00A010E2" w:rsidRDefault="0048525B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 люблю як мислить він у гніві.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Його опір до нагород, його приборкання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Сутності земної.</w:t>
            </w:r>
          </w:p>
          <w:p w:rsidR="0048525B" w:rsidRPr="000E618B" w:rsidRDefault="0048525B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Те, як він, мов собака гавкав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На зображення свого ж гавкання.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Й ненависть до його ж обіймів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Праці як єдиних, що працюють –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Оту)Вульгарність вічних сподівань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Захоплень чи подяки,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Щоби його обібрати.</w:t>
            </w:r>
          </w:p>
          <w:p w:rsidR="0048525B" w:rsidRPr="00A010E2" w:rsidRDefault="0048525B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Те, як він стійко тримався й міцнів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Адже він робив, що знав.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Чоло його, що кулею в польоті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Перетина безбарвний простір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Ген на землі задвір’ї й гір.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525B" w:rsidRPr="000E618B" w:rsidRDefault="0048525B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В.6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0E618B">
              <w:rPr>
                <w:rFonts w:ascii="Times New Roman" w:hAnsi="Times New Roman"/>
                <w:b/>
                <w:sz w:val="28"/>
                <w:szCs w:val="28"/>
              </w:rPr>
              <w:t>Кам’яний Вердикт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Коли стоїть він у судовій залі,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З ціпком в руці, сам - досі в капелюсі,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Скалічений непевністю в собі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Й презирством до улесливих промов,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Буде нечесно якщо вирок просто ляпнуть.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Він більш ніж слів чекатиме від Суду,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Якому вірив все життя крізь німоту.</w:t>
            </w:r>
          </w:p>
          <w:p w:rsidR="0048525B" w:rsidRPr="00A010E2" w:rsidRDefault="00240488" w:rsidP="00A010E2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Хай буде все немов це суд Гермеса: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Бог купи каменів, де камені – вердикти,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Що їх до ніг йому кидали аж допоки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Він стоятиме по пояс в піраміді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Свого прощення: Може ворота чи стіну де тиша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Наглухо вкрилась бур’яном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Хтось врешті проламає щоб сказати «А дух його –</w:t>
            </w:r>
            <w:r w:rsidR="00A010E2">
              <w:rPr>
                <w:rFonts w:ascii="Times New Roman" w:hAnsi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/>
                <w:sz w:val="28"/>
                <w:szCs w:val="28"/>
              </w:rPr>
              <w:t>Жевріє!». – І скаже забагато.</w:t>
            </w: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A010E2">
            <w:pPr>
              <w:spacing w:before="24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В.7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Дерево Бажань</w:t>
            </w:r>
          </w:p>
          <w:p w:rsidR="00240488" w:rsidRPr="00A010E2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Я вважав її за мертве дерево бажань, і бачив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Покинутим поверх, корінням і гіллям,</w:t>
            </w:r>
            <w:r w:rsidRPr="000E618B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до неба,</w:t>
            </w:r>
            <w:r w:rsidR="00A010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Вистежуючи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масу всього, що пішло,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Потреба за потребою, бо треба, в міць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Заболоні і кори: монети й голки й кігті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Посипалися з неї мов комети хвіст,</w:t>
            </w:r>
          </w:p>
          <w:p w:rsidR="00240488" w:rsidRPr="00A010E2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 xml:space="preserve">Лишень залишений й розсіяний. Мені було видіння 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Крони, що граційно здійнялась крізь вогку хмару,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Обличь і піднятих голів де дерево стояло.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В.8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Зникаючий Острів</w:t>
            </w:r>
          </w:p>
          <w:p w:rsidR="00A010E2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Щойно ми зважилися віднайти себе назавжди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Між цих пагорбів синіх, зелених країв,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Де ми провели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відчаю ніч у молитві й сторожі,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Щойно ми назбирали тут хмиз,  розпалили багаття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І повісили на небозвід казанок, з-під наших ніг,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Хвилею, острів пустився на дно.</w:t>
            </w:r>
          </w:p>
          <w:p w:rsidR="00240488" w:rsidRPr="00A010E2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Земля, що тримала нас, здавалась міцною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Лише в наших обіймах на межі смерті.</w:t>
            </w:r>
            <w:r w:rsidR="00A010E2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Все, що там трапилось, вірю, - примарилось.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48525B" w:rsidRDefault="0048525B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EA1BEA" w:rsidRPr="000E618B" w:rsidRDefault="00EA1BEA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В.9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b/>
                <w:sz w:val="28"/>
                <w:szCs w:val="28"/>
              </w:rPr>
              <w:t>Вихованець</w:t>
            </w:r>
          </w:p>
          <w:p w:rsidR="00240488" w:rsidRPr="000E618B" w:rsidRDefault="00240488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«Водою зрощена густа зеленота» Джон Монтегю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У школі я любив густу зеленоту картини однієї,---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Де обрії озброєні руками й крильми вітряків.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Де тихі обриси млинів. Доречність їх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Все ж більш до речі у відображенні</w:t>
            </w:r>
            <w:r w:rsidRPr="000E618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канав.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Я не згадаю й так не завжди знану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Постійну ту гідравліку землі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Блиску і сяйва і потоків в щоденності мині.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Моя засмічена надія. Мої долини роздумів.</w:t>
            </w:r>
          </w:p>
          <w:p w:rsidR="0048525B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t>Важкість буття. Й поезія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Ледача у хандрі подій.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Я чекав до пятдесятиріччя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Щоб вірити в дива. Наче на дереві годинник із бляшанок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Що йогозбили бляхарі. Задовго ще повітря проясниться,</w:t>
            </w:r>
            <w:r w:rsidRPr="000E618B">
              <w:rPr>
                <w:rFonts w:ascii="Times New Roman" w:hAnsi="Times New Roman" w:cs="Times New Roman"/>
                <w:sz w:val="28"/>
                <w:szCs w:val="28"/>
              </w:rPr>
              <w:br/>
              <w:t>Час засліпиться, а серце загориться.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В.10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b/>
                <w:color w:val="444444"/>
                <w:sz w:val="28"/>
                <w:szCs w:val="28"/>
              </w:rPr>
            </w:pPr>
            <w:r w:rsidRPr="000E618B">
              <w:rPr>
                <w:b/>
                <w:color w:val="444444"/>
                <w:sz w:val="28"/>
                <w:szCs w:val="28"/>
              </w:rPr>
              <w:t>«Люпини»</w:t>
            </w:r>
          </w:p>
          <w:p w:rsidR="00240488" w:rsidRPr="000E618B" w:rsidRDefault="00240488" w:rsidP="00A010E2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sz w:val="28"/>
                <w:szCs w:val="28"/>
              </w:rPr>
            </w:pPr>
            <w:r w:rsidRPr="000E618B">
              <w:rPr>
                <w:sz w:val="28"/>
                <w:szCs w:val="28"/>
              </w:rPr>
              <w:t>Вони стояли. Й стояли за дещо. Просто в стоянні.</w:t>
            </w:r>
            <w:r w:rsidRPr="000E618B">
              <w:rPr>
                <w:sz w:val="28"/>
                <w:szCs w:val="28"/>
              </w:rPr>
              <w:br/>
              <w:t>В очікуванні. Непридатні. Але ж таки</w:t>
            </w:r>
            <w:r w:rsidRPr="000E618B">
              <w:rPr>
                <w:sz w:val="28"/>
                <w:szCs w:val="28"/>
              </w:rPr>
              <w:br/>
              <w:t>На певно. Впевнені і непохитні.</w:t>
            </w:r>
            <w:r w:rsidRPr="000E618B">
              <w:rPr>
                <w:sz w:val="28"/>
                <w:szCs w:val="28"/>
              </w:rPr>
              <w:br/>
              <w:t>Рожевоперстого світанку і півночі синьої цвіт.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Пакети зерен для початку, рожеві і блакитні,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Просіяна легкість й мала полохлива надія: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Люпина паростки, еротика майбутнього,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Губна щіточка сині й глибоке надбання землі.</w:t>
            </w:r>
          </w:p>
          <w:p w:rsidR="00240488" w:rsidRPr="000E618B" w:rsidRDefault="00240488" w:rsidP="00A010E2">
            <w:pPr>
              <w:spacing w:before="240" w:line="360" w:lineRule="auto"/>
              <w:ind w:left="708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0E618B">
              <w:rPr>
                <w:rFonts w:ascii="Times New Roman" w:hAnsi="Times New Roman"/>
                <w:sz w:val="28"/>
                <w:szCs w:val="28"/>
              </w:rPr>
              <w:t>О вежі пастельні, стручки й конусні стебла,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Що відстояли свій грунт за все наше літнє блудіння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Й вони навіть знебарвлені всі не відступлять.</w:t>
            </w:r>
            <w:r w:rsidRPr="000E618B">
              <w:rPr>
                <w:rFonts w:ascii="Times New Roman" w:hAnsi="Times New Roman"/>
                <w:sz w:val="28"/>
                <w:szCs w:val="28"/>
              </w:rPr>
              <w:br/>
              <w:t>Й ніщо з цього не перебило наше розуміння.</w:t>
            </w: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48525B" w:rsidRPr="000E618B" w:rsidRDefault="0048525B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В.11</w:t>
            </w:r>
          </w:p>
        </w:tc>
        <w:tc>
          <w:tcPr>
            <w:tcW w:w="9038" w:type="dxa"/>
          </w:tcPr>
          <w:p w:rsidR="00240488" w:rsidRPr="000E618B" w:rsidRDefault="00240488" w:rsidP="00E74F97">
            <w:pPr>
              <w:pStyle w:val="a4"/>
              <w:shd w:val="clear" w:color="auto" w:fill="FFFFFF"/>
              <w:spacing w:before="240" w:beforeAutospacing="0" w:after="0" w:afterAutospacing="0" w:line="360" w:lineRule="auto"/>
              <w:rPr>
                <w:b/>
                <w:sz w:val="28"/>
                <w:szCs w:val="28"/>
              </w:rPr>
            </w:pPr>
            <w:r w:rsidRPr="000E618B">
              <w:rPr>
                <w:b/>
                <w:sz w:val="28"/>
                <w:szCs w:val="28"/>
              </w:rPr>
              <w:t>Людський ланцюг</w:t>
            </w:r>
          </w:p>
          <w:p w:rsidR="00240488" w:rsidRPr="000E618B" w:rsidRDefault="00240488" w:rsidP="00A010E2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sz w:val="28"/>
                <w:szCs w:val="28"/>
              </w:rPr>
            </w:pPr>
            <w:r w:rsidRPr="000E618B">
              <w:rPr>
                <w:sz w:val="28"/>
                <w:szCs w:val="28"/>
              </w:rPr>
              <w:t>Бачачи, як торби борошна пройшли з рук в руки</w:t>
            </w:r>
            <w:r w:rsidR="00A010E2">
              <w:rPr>
                <w:sz w:val="28"/>
                <w:szCs w:val="28"/>
              </w:rPr>
              <w:br/>
            </w:r>
            <w:r w:rsidRPr="000E618B">
              <w:rPr>
                <w:sz w:val="28"/>
                <w:szCs w:val="28"/>
              </w:rPr>
              <w:t>Повз підсобників впритул, й постріли солдат</w:t>
            </w:r>
            <w:r w:rsidR="00A010E2">
              <w:rPr>
                <w:sz w:val="28"/>
                <w:szCs w:val="28"/>
              </w:rPr>
              <w:br/>
            </w:r>
            <w:r w:rsidRPr="000E618B">
              <w:rPr>
                <w:sz w:val="28"/>
                <w:szCs w:val="28"/>
              </w:rPr>
              <w:t>Над головами  люду, мене знов переплело</w:t>
            </w:r>
          </w:p>
          <w:p w:rsidR="00240488" w:rsidRPr="000E618B" w:rsidRDefault="00A010E2" w:rsidP="00A010E2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Потиском по два краї мішка,</w:t>
            </w:r>
            <w:r>
              <w:rPr>
                <w:sz w:val="28"/>
                <w:szCs w:val="28"/>
              </w:rPr>
              <w:br/>
            </w:r>
            <w:r w:rsidR="00240488" w:rsidRPr="000E618B">
              <w:rPr>
                <w:sz w:val="28"/>
                <w:szCs w:val="28"/>
              </w:rPr>
              <w:t>Дві впаковані груди зерна, що я волочив</w:t>
            </w:r>
            <w:r>
              <w:rPr>
                <w:sz w:val="28"/>
                <w:szCs w:val="28"/>
              </w:rPr>
              <w:br/>
            </w:r>
            <w:r w:rsidR="00240488" w:rsidRPr="000E618B">
              <w:rPr>
                <w:sz w:val="28"/>
                <w:szCs w:val="28"/>
              </w:rPr>
              <w:t>На закупки, готові до кидка –</w:t>
            </w:r>
          </w:p>
          <w:p w:rsidR="00240488" w:rsidRPr="000E618B" w:rsidRDefault="00240488" w:rsidP="00A010E2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sz w:val="28"/>
                <w:szCs w:val="28"/>
              </w:rPr>
            </w:pPr>
            <w:r w:rsidRPr="000E618B">
              <w:rPr>
                <w:sz w:val="28"/>
                <w:szCs w:val="28"/>
              </w:rPr>
              <w:t xml:space="preserve">Віч-на-віч, раз-два, раз-два підйом                   </w:t>
            </w:r>
            <w:r w:rsidRPr="000E618B">
              <w:rPr>
                <w:sz w:val="28"/>
                <w:szCs w:val="28"/>
              </w:rPr>
              <w:br/>
              <w:t xml:space="preserve">На причіп, потім схилитись і тягти і відтікати </w:t>
            </w:r>
            <w:r w:rsidRPr="000E618B">
              <w:rPr>
                <w:sz w:val="28"/>
                <w:szCs w:val="28"/>
              </w:rPr>
              <w:br/>
              <w:t>Від наступного підйому. Ніщо не порівняється із тим</w:t>
            </w:r>
          </w:p>
          <w:p w:rsidR="00240488" w:rsidRPr="000E618B" w:rsidRDefault="00240488" w:rsidP="00A010E2">
            <w:pPr>
              <w:pStyle w:val="a4"/>
              <w:shd w:val="clear" w:color="auto" w:fill="FFFFFF"/>
              <w:spacing w:before="240" w:beforeAutospacing="0" w:after="0" w:afterAutospacing="0" w:line="360" w:lineRule="auto"/>
              <w:ind w:left="708"/>
              <w:rPr>
                <w:sz w:val="28"/>
                <w:szCs w:val="28"/>
              </w:rPr>
            </w:pPr>
            <w:r w:rsidRPr="000E618B">
              <w:rPr>
                <w:sz w:val="28"/>
                <w:szCs w:val="28"/>
              </w:rPr>
              <w:t xml:space="preserve">Швидким полегшенням, відплатою переобтяги,                  </w:t>
            </w:r>
            <w:r w:rsidRPr="000E618B">
              <w:rPr>
                <w:sz w:val="28"/>
                <w:szCs w:val="28"/>
              </w:rPr>
              <w:br/>
              <w:t xml:space="preserve">Відпущенням, яке не прийде знову.                       </w:t>
            </w:r>
            <w:r w:rsidRPr="000E618B">
              <w:rPr>
                <w:sz w:val="28"/>
                <w:szCs w:val="28"/>
              </w:rPr>
              <w:br/>
              <w:t>Чи може якось, раз. Й назавжди.</w:t>
            </w:r>
          </w:p>
          <w:p w:rsidR="00240488" w:rsidRPr="000E618B" w:rsidRDefault="00240488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6B5ACA" w:rsidRPr="000E618B" w:rsidRDefault="006B5ACA" w:rsidP="00E74F97">
            <w:pPr>
              <w:spacing w:before="240" w:line="360" w:lineRule="auto"/>
              <w:rPr>
                <w:lang w:val="en-US"/>
              </w:rPr>
            </w:pPr>
          </w:p>
          <w:p w:rsidR="0048525B" w:rsidRPr="000E618B" w:rsidRDefault="0048525B" w:rsidP="00A010E2">
            <w:pPr>
              <w:spacing w:before="24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8525B" w:rsidRPr="000E618B" w:rsidTr="00B97480">
        <w:trPr>
          <w:trHeight w:val="14379"/>
        </w:trPr>
        <w:tc>
          <w:tcPr>
            <w:tcW w:w="817" w:type="dxa"/>
          </w:tcPr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  <w:r w:rsidRPr="000E618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В.12</w:t>
            </w:r>
          </w:p>
        </w:tc>
        <w:tc>
          <w:tcPr>
            <w:tcW w:w="9038" w:type="dxa"/>
          </w:tcPr>
          <w:p w:rsidR="00A010E2" w:rsidRDefault="006B5ACA" w:rsidP="00A010E2">
            <w:pPr>
              <w:shd w:val="clear" w:color="auto" w:fill="FFFFFF"/>
              <w:spacing w:before="240" w:line="360" w:lineRule="auto"/>
              <w:rPr>
                <w:rFonts w:ascii="Times New Roman" w:eastAsia="Times New Roman" w:hAnsi="Times New Roman"/>
                <w:b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  <w:r w:rsidRPr="000E618B">
              <w:rPr>
                <w:rFonts w:ascii="Times New Roman" w:eastAsia="Times New Roman" w:hAnsi="Times New Roman"/>
                <w:b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Якби я спав</w:t>
            </w:r>
          </w:p>
          <w:p w:rsidR="00A010E2" w:rsidRDefault="006B5ACA" w:rsidP="00A010E2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Якби я спав, -  я б це</w:t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прогавив,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Вітер, що здійнявся і кружляв допоки дах не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Затарабанив листям  явора жвавим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І не підняв мене, всього затарабаненого,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Живого і тремтячого немов електроогорожа:</w:t>
            </w:r>
          </w:p>
          <w:p w:rsidR="006B5ACA" w:rsidRPr="00A010E2" w:rsidRDefault="006B5ACA" w:rsidP="00A010E2">
            <w:pPr>
              <w:shd w:val="clear" w:color="auto" w:fill="FFFFFF"/>
              <w:spacing w:before="240" w:line="360" w:lineRule="auto"/>
              <w:ind w:left="708"/>
              <w:rPr>
                <w:rFonts w:ascii="Times New Roman" w:eastAsia="Times New Roman" w:hAnsi="Times New Roman"/>
                <w:b/>
                <w:color w:val="000000"/>
                <w:spacing w:val="-15"/>
                <w:sz w:val="28"/>
                <w:szCs w:val="28"/>
                <w:bdr w:val="none" w:sz="0" w:space="0" w:color="auto" w:frame="1"/>
                <w:lang w:val="en-US" w:eastAsia="uk-UA"/>
              </w:rPr>
            </w:pP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Якби я спав, -  я б це</w:t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val="ru-RU" w:eastAsia="uk-UA"/>
              </w:rPr>
              <w:t xml:space="preserve"> </w:t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прогавив,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Воно прийшло й пішло так неочікувано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Й здалося, майже, небезпечно,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Вертаючись звіром до дому,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Посильним поривом, що раптом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Звично стих. Та ні разу</w:t>
            </w:r>
            <w:r w:rsidR="00A010E2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br/>
            </w:r>
            <w:r w:rsidRPr="000E618B">
              <w:rPr>
                <w:rFonts w:ascii="Times New Roman" w:eastAsia="Times New Roman" w:hAnsi="Times New Roman"/>
                <w:color w:val="000000"/>
                <w:spacing w:val="-15"/>
                <w:sz w:val="28"/>
                <w:szCs w:val="28"/>
                <w:bdr w:val="none" w:sz="0" w:space="0" w:color="auto" w:frame="1"/>
                <w:lang w:eastAsia="uk-UA"/>
              </w:rPr>
              <w:t>З тих пір. Й дотепер.</w:t>
            </w:r>
          </w:p>
          <w:p w:rsidR="0048525B" w:rsidRPr="000E618B" w:rsidRDefault="0048525B" w:rsidP="00E74F97">
            <w:pPr>
              <w:spacing w:before="24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10729" w:rsidRDefault="00EE67A7" w:rsidP="00EE67A7">
      <w:pPr>
        <w:pStyle w:val="aa"/>
        <w:numPr>
          <w:ilvl w:val="0"/>
          <w:numId w:val="0"/>
        </w:numPr>
        <w:spacing w:after="0" w:line="360" w:lineRule="auto"/>
        <w:ind w:left="360"/>
        <w:jc w:val="center"/>
        <w:rPr>
          <w:rStyle w:val="ac"/>
          <w:rFonts w:ascii="Times New Roman" w:hAnsi="Times New Roman" w:cs="Times New Roman"/>
          <w:b/>
          <w:i w:val="0"/>
          <w:sz w:val="28"/>
          <w:szCs w:val="28"/>
        </w:rPr>
      </w:pPr>
      <w:r w:rsidRPr="007412FF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lastRenderedPageBreak/>
        <w:t>Додаток Д</w:t>
      </w:r>
      <w:r w:rsidR="00D10729"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 </w:t>
      </w:r>
    </w:p>
    <w:p w:rsidR="00964C55" w:rsidRPr="00964C55" w:rsidRDefault="00D10729" w:rsidP="00964C55">
      <w:pPr>
        <w:pStyle w:val="aa"/>
        <w:numPr>
          <w:ilvl w:val="0"/>
          <w:numId w:val="0"/>
        </w:numPr>
        <w:spacing w:after="0" w:line="360" w:lineRule="auto"/>
        <w:ind w:left="360"/>
        <w:jc w:val="center"/>
        <w:rPr>
          <w:rStyle w:val="ac"/>
          <w:rFonts w:ascii="Times New Roman" w:hAnsi="Times New Roman" w:cs="Times New Roman"/>
          <w:b/>
          <w:i w:val="0"/>
          <w:sz w:val="28"/>
          <w:szCs w:val="28"/>
        </w:rPr>
      </w:pPr>
      <w:r w:rsidRPr="007412FF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Глосарій лінгвістичних термінів</w:t>
      </w:r>
    </w:p>
    <w:p w:rsidR="0054599B" w:rsidRPr="0054599B" w:rsidRDefault="00964C55" w:rsidP="00964C55">
      <w:pPr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Алегорія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змалювання людей в образах тварин, предметів, явищ;</w:t>
      </w:r>
    </w:p>
    <w:p w:rsidR="00964C55" w:rsidRPr="00CF3601" w:rsidRDefault="00964C55" w:rsidP="00964C5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29">
        <w:rPr>
          <w:rFonts w:ascii="Times New Roman" w:hAnsi="Times New Roman" w:cs="Times New Roman"/>
          <w:b/>
          <w:color w:val="4B4C4D"/>
          <w:sz w:val="28"/>
          <w:szCs w:val="28"/>
          <w:shd w:val="clear" w:color="auto" w:fill="FFFFFF"/>
        </w:rPr>
        <w:t>Алітерація</w:t>
      </w:r>
      <w:r w:rsidRPr="00CF3601">
        <w:rPr>
          <w:rStyle w:val="apple-converted-space"/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 </w:t>
      </w:r>
      <w:r w:rsidRPr="00CF3601">
        <w:rPr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— повторення подібних за звучанням приголосних у віршованому рядку, строфі для підсилення звукової або інтонаційної виразності й музичності.</w:t>
      </w:r>
      <w:r w:rsidRPr="00CF360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Анафора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</w:t>
      </w:r>
      <w:r w:rsidRPr="00CF3601">
        <w:rPr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єдинопочаток, повторення на початку віршових рядків, строф або речень однакових чи співзвучних слів, синтаксичних конструкцій;</w:t>
      </w:r>
    </w:p>
    <w:p w:rsidR="00964C55" w:rsidRPr="0054599B" w:rsidRDefault="00964C55" w:rsidP="00964C55">
      <w:pPr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10729">
        <w:rPr>
          <w:rFonts w:ascii="Times New Roman" w:hAnsi="Times New Roman" w:cs="Times New Roman"/>
          <w:b/>
          <w:color w:val="4B4C4D"/>
          <w:sz w:val="28"/>
          <w:szCs w:val="28"/>
          <w:shd w:val="clear" w:color="auto" w:fill="FFFFFF"/>
        </w:rPr>
        <w:t>Асонанс</w:t>
      </w:r>
      <w:r w:rsidRPr="00CF3601">
        <w:rPr>
          <w:rStyle w:val="apple-converted-space"/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 </w:t>
      </w:r>
      <w:r w:rsidRPr="00CF3601">
        <w:rPr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— повторення однакових голосних звуків у рядку або строфі, що надає віршованій мові милозвучності, підсилює її музичність;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Багатозначність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</w:t>
      </w:r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/ </w:t>
      </w: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полісемія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здатність слова мати одночасно кілька значень;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Гіпербола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поетичне перебільшення;</w:t>
      </w:r>
    </w:p>
    <w:p w:rsidR="00964C55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Градація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поступове підвищення, посилення;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Двовірш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суміжне римування рядків, куплет складається з двох віршів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(рядків);</w:t>
      </w:r>
    </w:p>
    <w:p w:rsidR="0054599B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bookmarkStart w:id="1" w:name="Епітет"/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Еліпсис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речення з пропущеними словами; в діалогах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Епітет</w:t>
      </w:r>
      <w:bookmarkEnd w:id="1"/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- один з основних </w:t>
      </w:r>
      <w:hyperlink r:id="rId8" w:anchor="Троп" w:history="1">
        <w:r w:rsidRPr="00CF3601">
          <w:rPr>
            <w:rStyle w:val="ac"/>
            <w:rFonts w:ascii="Times New Roman" w:hAnsi="Times New Roman" w:cs="Times New Roman"/>
            <w:i w:val="0"/>
            <w:sz w:val="28"/>
            <w:szCs w:val="28"/>
          </w:rPr>
          <w:t>тропів</w:t>
        </w:r>
      </w:hyperlink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, художнє, образне означення, що підкреслює характерну рису, визначальну якість явища, предмета, поняття, дії;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r w:rsidRPr="00D10729">
        <w:rPr>
          <w:rFonts w:ascii="Times New Roman" w:hAnsi="Times New Roman" w:cs="Times New Roman"/>
          <w:b/>
          <w:color w:val="4B4C4D"/>
          <w:sz w:val="28"/>
          <w:szCs w:val="28"/>
          <w:shd w:val="clear" w:color="auto" w:fill="FFFFFF"/>
        </w:rPr>
        <w:t>Епіфора</w:t>
      </w:r>
      <w:r w:rsidRPr="00CF3601">
        <w:rPr>
          <w:rStyle w:val="apple-converted-space"/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 </w:t>
      </w:r>
      <w:r w:rsidRPr="00CF3601">
        <w:rPr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>— стилістична фігура, протилежна анафорі: повторення однакових виразів, слів, або звукових сполучень у кінці віршових рядків чи строф, а також прозових уривків з метою посилення виразності поетичної мови, підкреслення чогось;</w:t>
      </w:r>
    </w:p>
    <w:p w:rsidR="00964C55" w:rsidRPr="00D10729" w:rsidRDefault="00964C55" w:rsidP="00964C55">
      <w:pPr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iCs w:val="0"/>
          <w:color w:val="auto"/>
          <w:sz w:val="28"/>
          <w:szCs w:val="28"/>
        </w:rPr>
      </w:pPr>
      <w:r w:rsidRPr="00D10729">
        <w:rPr>
          <w:rFonts w:ascii="Times New Roman" w:hAnsi="Times New Roman" w:cs="Times New Roman"/>
          <w:b/>
          <w:sz w:val="28"/>
          <w:szCs w:val="28"/>
        </w:rPr>
        <w:t>Звуконаслідування</w:t>
      </w:r>
      <w:r w:rsidRPr="00CF3601">
        <w:rPr>
          <w:rFonts w:ascii="Times New Roman" w:hAnsi="Times New Roman" w:cs="Times New Roman"/>
          <w:sz w:val="28"/>
          <w:szCs w:val="28"/>
        </w:rPr>
        <w:t xml:space="preserve"> – відтворення звуками людської мови крику птахів, тварин, звучання предметів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Ідея </w:t>
      </w:r>
      <w:r w:rsidRPr="00D10729">
        <w:rPr>
          <w:rStyle w:val="ac"/>
          <w:rFonts w:ascii="Times New Roman" w:hAnsi="Times New Roman" w:cs="Times New Roman"/>
          <w:i w:val="0"/>
          <w:sz w:val="28"/>
          <w:szCs w:val="28"/>
        </w:rPr>
        <w:t>твору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 (від грец. «вигляд, первообраз») – ядро авторського задуму, основна думка про змальовані у творі явища, висвітленню якої підпорядковані всі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образи і художні засоби твору (і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деали і переконання, які автор прагне донести до читача через свій твір;</w:t>
      </w:r>
    </w:p>
    <w:p w:rsidR="0054599B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Інверсія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незвичайна розстановка слів у реченні;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Інтонація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(від лат. intonare – голосно вимовляти) – засіб смислового виділення слів і словосполучень у реченні, а також його емоційно-експресивного оформлення;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Іронія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приховане глузування (вислів в протилежному значенні;</w:t>
      </w:r>
    </w:p>
    <w:p w:rsidR="00964C55" w:rsidRPr="00964C55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r w:rsidRPr="00964C55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Катрен</w:t>
      </w:r>
      <w:r w:rsidRPr="00964C55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чотирирядкова строфа;</w:t>
      </w:r>
    </w:p>
    <w:p w:rsidR="00964C55" w:rsidRPr="00D10729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Кліше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- мовний стереотип, готовий зворот, що використовується в певних умовах і подібних </w:t>
      </w:r>
      <w:hyperlink r:id="rId9" w:anchor="Контекст" w:history="1">
        <w:r w:rsidRPr="00CF3601">
          <w:rPr>
            <w:rStyle w:val="ac"/>
            <w:rFonts w:ascii="Times New Roman" w:hAnsi="Times New Roman" w:cs="Times New Roman"/>
            <w:i w:val="0"/>
            <w:sz w:val="28"/>
            <w:szCs w:val="28"/>
          </w:rPr>
          <w:t>контекстах</w:t>
        </w:r>
      </w:hyperlink>
      <w:r>
        <w:rPr>
          <w:rStyle w:val="ac"/>
          <w:rFonts w:ascii="Times New Roman" w:hAnsi="Times New Roman" w:cs="Times New Roman"/>
          <w:i w:val="0"/>
          <w:sz w:val="28"/>
          <w:szCs w:val="28"/>
        </w:rPr>
        <w:t>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Лірика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— Один із трьох родів художньої літератури, в якому навколишня дійсність зображується шляхом передачі почуттів, настроїв, переживань, емоцій ліричного героя чи автора;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Літературний жанр 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— тип літературного твору, один з елементів класифікації літературного матеріалу, позначає літературні твори, які умовно об'єднуються за певною структурою та спільними ознаками зображе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ння дійсності. Наприклад, 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серед ліричних найчастіше виділяють: ліричний вірш,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пісня, елегія, епіграма та ін.;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Мелодика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послідовне підвищення та зниження голосу для розрізнення синтаксичних структур, передавання стану мовця;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Метафора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( від гр. metaphorá – переміщення, віддалення) – один з основних тропів, який полягає в перенесенні ознак з одного предмета, явища на інший на основі подібності. В основі метафори лежить логічний механізм порівняння;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lastRenderedPageBreak/>
        <w:t>Метафора лексична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 – вживання слова у переносному значенні.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Такі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метафори втратили зв’язок із первинною образною назвою;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Метафора поетична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 (або розгорнута, поширена) будується на різних асоціаціях між предметами, на увиразненні якоїсь ознаки. Завдяки 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такій 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метафорі створюються словесні образи;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Метонімія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(від гр. metōnymía – перейменування) – вид тропа, перенесена назва предмета чи явища, яка виникає на основі зовнішнього чи внутрішнього зв’язку між суміжними поняттями. Такими поняттями виступають предмет і матеріал, з якого зроблено цей предмет, простір і люди, які наповнюють цей простір, посуд і вміст, автор і його твори;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Мотив </w:t>
      </w:r>
      <w:r w:rsidRPr="00D10729">
        <w:rPr>
          <w:rStyle w:val="ac"/>
          <w:rFonts w:ascii="Times New Roman" w:hAnsi="Times New Roman" w:cs="Times New Roman"/>
          <w:i w:val="0"/>
          <w:sz w:val="28"/>
          <w:szCs w:val="28"/>
        </w:rPr>
        <w:t>твору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— у літературознавстві — тема ліричного твору або неподільна смислова одиниця, з якої складається фабула (сюжет);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Наголос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виділення певного складу у слові за допомогою сили звуку (динамічний, абосиловий наголос), зміни тону (тонічний, або мелодійний наголос), тривалості (квантитативний, або кількісний) чи певного слова у фразі (логічний або фразовий наголос);</w:t>
      </w:r>
    </w:p>
    <w:p w:rsidR="0054599B" w:rsidRPr="00D10729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Образ автора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у літературному творі — художній двійник реальної особистості письменника, змодельоване ним уявлення про себе і відтворене у свідомості читача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Оксюморон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 – стилістичний засіб, коли свідомо поєднуються протилежні за змістом поняття, які разом дають нове уявлення;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Октет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</w:t>
      </w:r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 xml:space="preserve">/ </w:t>
      </w: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октава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 восьмирядкова строфа;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Омоніми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(від гр. homōnimos – однойменний) – слова та їх форми, що вимовляються чи пишуться однаково, а значення мають різне;</w:t>
      </w:r>
    </w:p>
    <w:p w:rsidR="0054599B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lastRenderedPageBreak/>
        <w:t>Переносне значення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це похідне, вторинне, неосновне значення, що виникло і функціонує у слові поруч з прямим значенням, безпосередньо спрямованим на предмети і явища дійсності.</w:t>
      </w:r>
    </w:p>
    <w:p w:rsidR="0054599B" w:rsidRPr="00964C55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bookmarkStart w:id="2" w:name="Метафора"/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Порівняння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зіставлення на основі подібності;</w:t>
      </w:r>
      <w:bookmarkEnd w:id="2"/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Пряме значення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лексичне значення, яке безпосередньо називає явища дійсності;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П’ятивірш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п’ятирядкова строфа;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Ритм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чергування наголошених і ненаголошених складів, коротких і довгих синтагм;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Риторичне питання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питання, що не вимагає відповіді;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Риторичне звертання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звертання до від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сутньої людини, явища, предмета;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Секстет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шестирядкова строфа;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Се</w:t>
      </w: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птима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семирядкова строфа на три рими;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Синекдоха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(від гр. synekdochē – співвіднесення) – вид тропа, переносне вживання назви частини предмета замість цілого, однини замість множини або навпаки. Синекдоху іноді розглядають як частину метонімії;</w:t>
      </w:r>
    </w:p>
    <w:p w:rsidR="00964C55" w:rsidRPr="00CF3601" w:rsidRDefault="00964C55" w:rsidP="00964C55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Синоніми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- слова, що співвідносяться з тим самим поняттям, мають одне загальне значення, але різняться відтінками лексичного значення, стилістичним забарвленням, сполучуваністю з іншими словами, що , як правило, належать до однієї частини мови;</w:t>
      </w:r>
    </w:p>
    <w:p w:rsidR="00D10729" w:rsidRPr="00964C55" w:rsidRDefault="00D10729" w:rsidP="00D10729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Строфа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група віршованих рядків, об’єднаних не тільки змістом, а й римуванням та інтонацією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Тавтологія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</w:t>
      </w:r>
      <w:r w:rsidRPr="00CF3601">
        <w:rPr>
          <w:rFonts w:ascii="Times New Roman" w:hAnsi="Times New Roman" w:cs="Times New Roman"/>
          <w:color w:val="4B4C4D"/>
          <w:sz w:val="28"/>
          <w:szCs w:val="28"/>
          <w:shd w:val="clear" w:color="auto" w:fill="FFFFFF"/>
        </w:rPr>
        <w:t xml:space="preserve"> повторення одного й того ж слова, однокореневих чи близьких за значенням, щоб з більшою силою виразити щось важливе у висловленій думці;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lastRenderedPageBreak/>
        <w:t xml:space="preserve">Тема </w:t>
      </w:r>
      <w:r w:rsidRPr="00D10729">
        <w:rPr>
          <w:rStyle w:val="ac"/>
          <w:rFonts w:ascii="Times New Roman" w:hAnsi="Times New Roman" w:cs="Times New Roman"/>
          <w:i w:val="0"/>
          <w:sz w:val="28"/>
          <w:szCs w:val="28"/>
        </w:rPr>
        <w:t>художнього твору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— це коло подій, життєвих явищ, представлених у художньому творі, у тісному зв'язку з проблемами, які з них постають і потребують осмислення;</w:t>
      </w:r>
    </w:p>
    <w:p w:rsidR="0054599B" w:rsidRPr="00CF3601" w:rsidRDefault="0054599B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Темп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– швидкість або повільність тривання мовлення у часі, тривалість пауз;</w:t>
      </w:r>
    </w:p>
    <w:p w:rsidR="00D10729" w:rsidRPr="00CF3601" w:rsidRDefault="00D10729" w:rsidP="00D10729">
      <w:pPr>
        <w:pStyle w:val="aa"/>
        <w:numPr>
          <w:ilvl w:val="0"/>
          <w:numId w:val="1"/>
        </w:numPr>
        <w:spacing w:after="0" w:line="360" w:lineRule="auto"/>
        <w:jc w:val="both"/>
        <w:rPr>
          <w:rStyle w:val="ac"/>
          <w:rFonts w:ascii="Times New Roman" w:hAnsi="Times New Roman" w:cs="Times New Roman"/>
          <w:i w:val="0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Тріолет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 восьмивірш, де перший рядок повтор</w:t>
      </w:r>
      <w:r>
        <w:rPr>
          <w:rStyle w:val="ac"/>
          <w:rFonts w:ascii="Times New Roman" w:hAnsi="Times New Roman" w:cs="Times New Roman"/>
          <w:i w:val="0"/>
          <w:sz w:val="28"/>
          <w:szCs w:val="28"/>
        </w:rPr>
        <w:t>юється двічі, а другий – ще раз;</w:t>
      </w:r>
    </w:p>
    <w:p w:rsidR="00D10729" w:rsidRPr="00000BB6" w:rsidRDefault="00D10729" w:rsidP="00D10729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bookmarkStart w:id="3" w:name="Троп"/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Троп</w:t>
      </w:r>
      <w:bookmarkEnd w:id="3"/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> - мовний зворот, у якому слово або словосполучення вжиті в переносному значенні і служать засобом досягнення естетичного ефекту виразності в мові художньої літератури, в публіцистиці, в ораторському стилі тощо;</w:t>
      </w:r>
    </w:p>
    <w:p w:rsidR="0048525B" w:rsidRPr="0054599B" w:rsidRDefault="00964C55" w:rsidP="0054599B">
      <w:pPr>
        <w:pStyle w:val="aa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iCs/>
          <w:color w:val="404040" w:themeColor="text1" w:themeTint="BF"/>
          <w:sz w:val="28"/>
          <w:szCs w:val="28"/>
        </w:rPr>
      </w:pPr>
      <w:r w:rsidRPr="00D10729">
        <w:rPr>
          <w:rStyle w:val="ac"/>
          <w:rFonts w:ascii="Times New Roman" w:hAnsi="Times New Roman" w:cs="Times New Roman"/>
          <w:b/>
          <w:i w:val="0"/>
          <w:sz w:val="28"/>
          <w:szCs w:val="28"/>
        </w:rPr>
        <w:t>Уособлення</w:t>
      </w:r>
      <w:r w:rsidRPr="00CF3601">
        <w:rPr>
          <w:rStyle w:val="ac"/>
          <w:rFonts w:ascii="Times New Roman" w:hAnsi="Times New Roman" w:cs="Times New Roman"/>
          <w:i w:val="0"/>
          <w:sz w:val="28"/>
          <w:szCs w:val="28"/>
        </w:rPr>
        <w:t xml:space="preserve"> – уподібнення неживого до людей</w:t>
      </w:r>
      <w:r w:rsidR="0054599B">
        <w:rPr>
          <w:rStyle w:val="ac"/>
          <w:rFonts w:ascii="Times New Roman" w:hAnsi="Times New Roman" w:cs="Times New Roman"/>
          <w:i w:val="0"/>
          <w:sz w:val="28"/>
          <w:szCs w:val="28"/>
        </w:rPr>
        <w:t>.</w:t>
      </w:r>
    </w:p>
    <w:sectPr w:rsidR="0048525B" w:rsidRPr="0054599B" w:rsidSect="001439FF">
      <w:headerReference w:type="default" r:id="rId10"/>
      <w:pgSz w:w="11906" w:h="16838"/>
      <w:pgMar w:top="1418" w:right="851" w:bottom="1418" w:left="1418" w:header="709" w:footer="709" w:gutter="0"/>
      <w:pgNumType w:start="1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0E02" w:rsidRDefault="00040E02" w:rsidP="00411AE6">
      <w:pPr>
        <w:spacing w:after="0" w:line="240" w:lineRule="auto"/>
      </w:pPr>
      <w:r>
        <w:separator/>
      </w:r>
    </w:p>
  </w:endnote>
  <w:endnote w:type="continuationSeparator" w:id="0">
    <w:p w:rsidR="00040E02" w:rsidRDefault="00040E02" w:rsidP="00411A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0E02" w:rsidRDefault="00040E02" w:rsidP="00411AE6">
      <w:pPr>
        <w:spacing w:after="0" w:line="240" w:lineRule="auto"/>
      </w:pPr>
      <w:r>
        <w:separator/>
      </w:r>
    </w:p>
  </w:footnote>
  <w:footnote w:type="continuationSeparator" w:id="0">
    <w:p w:rsidR="00040E02" w:rsidRDefault="00040E02" w:rsidP="00411A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14070086"/>
      <w:docPartObj>
        <w:docPartGallery w:val="Page Numbers (Top of Page)"/>
        <w:docPartUnique/>
      </w:docPartObj>
    </w:sdtPr>
    <w:sdtEndPr/>
    <w:sdtContent>
      <w:p w:rsidR="00000BB6" w:rsidRDefault="00000BB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39FF">
          <w:rPr>
            <w:noProof/>
          </w:rPr>
          <w:t>127</w:t>
        </w:r>
        <w:r>
          <w:fldChar w:fldCharType="end"/>
        </w:r>
      </w:p>
    </w:sdtContent>
  </w:sdt>
  <w:p w:rsidR="00000BB6" w:rsidRDefault="00000BB6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7C283A"/>
    <w:multiLevelType w:val="hybridMultilevel"/>
    <w:tmpl w:val="2E746F8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44E9"/>
    <w:rsid w:val="00000BB6"/>
    <w:rsid w:val="00040E02"/>
    <w:rsid w:val="000E618B"/>
    <w:rsid w:val="001439FF"/>
    <w:rsid w:val="00240488"/>
    <w:rsid w:val="002A01E8"/>
    <w:rsid w:val="0035367F"/>
    <w:rsid w:val="003A44E9"/>
    <w:rsid w:val="003A5148"/>
    <w:rsid w:val="00411AE6"/>
    <w:rsid w:val="0045332C"/>
    <w:rsid w:val="00456960"/>
    <w:rsid w:val="0048525B"/>
    <w:rsid w:val="0054599B"/>
    <w:rsid w:val="00617243"/>
    <w:rsid w:val="006A19F7"/>
    <w:rsid w:val="006B5ACA"/>
    <w:rsid w:val="00782CE4"/>
    <w:rsid w:val="00956163"/>
    <w:rsid w:val="00964C55"/>
    <w:rsid w:val="00A010E2"/>
    <w:rsid w:val="00B247E7"/>
    <w:rsid w:val="00B97480"/>
    <w:rsid w:val="00C712ED"/>
    <w:rsid w:val="00D10729"/>
    <w:rsid w:val="00D45C15"/>
    <w:rsid w:val="00E74F97"/>
    <w:rsid w:val="00EA1BEA"/>
    <w:rsid w:val="00EE67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B62CBA1-297F-4881-B52D-5F640091E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A44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2404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5">
    <w:name w:val="Emphasis"/>
    <w:uiPriority w:val="20"/>
    <w:qFormat/>
    <w:rsid w:val="00240488"/>
    <w:rPr>
      <w:i/>
      <w:iCs/>
    </w:rPr>
  </w:style>
  <w:style w:type="paragraph" w:styleId="a6">
    <w:name w:val="header"/>
    <w:basedOn w:val="a"/>
    <w:link w:val="a7"/>
    <w:uiPriority w:val="99"/>
    <w:unhideWhenUsed/>
    <w:rsid w:val="00411A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Верхній колонтитул Знак"/>
    <w:basedOn w:val="a0"/>
    <w:link w:val="a6"/>
    <w:uiPriority w:val="99"/>
    <w:rsid w:val="00411AE6"/>
  </w:style>
  <w:style w:type="paragraph" w:styleId="a8">
    <w:name w:val="footer"/>
    <w:basedOn w:val="a"/>
    <w:link w:val="a9"/>
    <w:uiPriority w:val="99"/>
    <w:unhideWhenUsed/>
    <w:rsid w:val="00411AE6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Нижній колонтитул Знак"/>
    <w:basedOn w:val="a0"/>
    <w:link w:val="a8"/>
    <w:uiPriority w:val="99"/>
    <w:rsid w:val="00411AE6"/>
  </w:style>
  <w:style w:type="character" w:customStyle="1" w:styleId="apple-converted-space">
    <w:name w:val="apple-converted-space"/>
    <w:basedOn w:val="a0"/>
    <w:rsid w:val="00EE67A7"/>
  </w:style>
  <w:style w:type="paragraph" w:styleId="aa">
    <w:name w:val="Subtitle"/>
    <w:basedOn w:val="a"/>
    <w:next w:val="a"/>
    <w:link w:val="ab"/>
    <w:uiPriority w:val="11"/>
    <w:qFormat/>
    <w:rsid w:val="00EE67A7"/>
    <w:pPr>
      <w:numPr>
        <w:ilvl w:val="1"/>
      </w:numPr>
      <w:spacing w:after="160" w:line="259" w:lineRule="auto"/>
    </w:pPr>
    <w:rPr>
      <w:rFonts w:eastAsiaTheme="minorEastAsia"/>
      <w:color w:val="5A5A5A" w:themeColor="text1" w:themeTint="A5"/>
      <w:spacing w:val="15"/>
    </w:rPr>
  </w:style>
  <w:style w:type="character" w:customStyle="1" w:styleId="ab">
    <w:name w:val="Підзаголовок Знак"/>
    <w:basedOn w:val="a0"/>
    <w:link w:val="aa"/>
    <w:uiPriority w:val="11"/>
    <w:rsid w:val="00EE67A7"/>
    <w:rPr>
      <w:rFonts w:eastAsiaTheme="minorEastAsia"/>
      <w:color w:val="5A5A5A" w:themeColor="text1" w:themeTint="A5"/>
      <w:spacing w:val="15"/>
    </w:rPr>
  </w:style>
  <w:style w:type="character" w:styleId="ac">
    <w:name w:val="Subtle Emphasis"/>
    <w:basedOn w:val="a0"/>
    <w:uiPriority w:val="19"/>
    <w:qFormat/>
    <w:rsid w:val="00EE67A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628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anko.lviv.ua/faculty/intrel/tpp/glossary.ht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franko.lviv.ua/faculty/intrel/tpp/glossary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E10C-7B01-4E1F-B83D-7D7AC8387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37</Pages>
  <Words>15594</Words>
  <Characters>8889</Characters>
  <Application>Microsoft Office Word</Application>
  <DocSecurity>0</DocSecurity>
  <Lines>74</Lines>
  <Paragraphs>48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Manzhosio</dc:creator>
  <cp:lastModifiedBy>Taras</cp:lastModifiedBy>
  <cp:revision>4</cp:revision>
  <dcterms:created xsi:type="dcterms:W3CDTF">2015-06-10T05:48:00Z</dcterms:created>
  <dcterms:modified xsi:type="dcterms:W3CDTF">2015-06-10T07:47:00Z</dcterms:modified>
</cp:coreProperties>
</file>