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8E" w:rsidRPr="007F0049" w:rsidRDefault="007F0049" w:rsidP="007F0049">
      <w:pPr>
        <w:rPr>
          <w:rFonts w:ascii="Times New Roman" w:hAnsi="Times New Roman" w:cs="Times New Roman"/>
          <w:b/>
          <w:sz w:val="28"/>
          <w:szCs w:val="28"/>
          <w:lang w:val="uk-UA"/>
        </w:rPr>
      </w:pPr>
      <w:r w:rsidRPr="007F0049">
        <w:rPr>
          <w:rFonts w:ascii="Times New Roman" w:hAnsi="Times New Roman" w:cs="Times New Roman"/>
          <w:b/>
          <w:color w:val="000000"/>
          <w:sz w:val="36"/>
          <w:szCs w:val="36"/>
          <w:lang w:val="uk-UA"/>
        </w:rPr>
        <w:t>Три роки окупації Криму: «мирний шлях» повернення півострову не дав результатів</w:t>
      </w:r>
      <w:r>
        <w:rPr>
          <w:rFonts w:ascii="Times New Roman" w:hAnsi="Times New Roman" w:cs="Times New Roman"/>
          <w:sz w:val="28"/>
          <w:szCs w:val="28"/>
          <w:lang w:val="uk-UA"/>
        </w:rPr>
        <w:br/>
      </w:r>
      <w:r>
        <w:rPr>
          <w:rFonts w:ascii="Times New Roman" w:hAnsi="Times New Roman" w:cs="Times New Roman"/>
          <w:sz w:val="28"/>
          <w:szCs w:val="28"/>
          <w:lang w:val="uk-UA"/>
        </w:rPr>
        <w:br/>
      </w:r>
      <w:r w:rsidR="000B265C" w:rsidRPr="00F820DB">
        <w:rPr>
          <w:rFonts w:ascii="Times New Roman" w:hAnsi="Times New Roman" w:cs="Times New Roman"/>
          <w:sz w:val="28"/>
          <w:szCs w:val="28"/>
          <w:lang w:val="uk-UA"/>
        </w:rPr>
        <w:t xml:space="preserve">1 березня 2014 року </w:t>
      </w:r>
      <w:r w:rsidR="000B265C" w:rsidRPr="00F820DB">
        <w:rPr>
          <w:rFonts w:ascii="Times New Roman" w:hAnsi="Times New Roman" w:cs="Times New Roman"/>
          <w:color w:val="000000"/>
          <w:sz w:val="28"/>
          <w:szCs w:val="28"/>
          <w:shd w:val="clear" w:color="auto" w:fill="FFFFFF"/>
          <w:lang w:val="uk-UA"/>
        </w:rPr>
        <w:t>Рада Федерації РФ підтримала звернення президента Росії Володимира Путіна про дозвіл на застосування Збройних сил Російської Федерації на території України</w:t>
      </w:r>
      <w:r w:rsidR="00444ACD" w:rsidRPr="00F820DB">
        <w:rPr>
          <w:rFonts w:ascii="Times New Roman" w:hAnsi="Times New Roman" w:cs="Times New Roman"/>
          <w:color w:val="000000"/>
          <w:sz w:val="28"/>
          <w:szCs w:val="28"/>
          <w:shd w:val="clear" w:color="auto" w:fill="FFFFFF"/>
          <w:lang w:val="uk-UA"/>
        </w:rPr>
        <w:t xml:space="preserve">, зокрема у Криму. </w:t>
      </w:r>
      <w:r w:rsidR="000C6EEC" w:rsidRPr="00F820DB">
        <w:rPr>
          <w:rFonts w:ascii="Times New Roman" w:hAnsi="Times New Roman" w:cs="Times New Roman"/>
          <w:color w:val="000000"/>
          <w:sz w:val="28"/>
          <w:szCs w:val="28"/>
          <w:shd w:val="clear" w:color="auto" w:fill="FFFFFF"/>
          <w:lang w:val="uk-UA"/>
        </w:rPr>
        <w:br/>
      </w:r>
      <w:r w:rsidR="000C6EEC" w:rsidRPr="00F820DB">
        <w:rPr>
          <w:rFonts w:ascii="Times New Roman" w:hAnsi="Times New Roman" w:cs="Times New Roman"/>
          <w:color w:val="000000"/>
          <w:sz w:val="28"/>
          <w:szCs w:val="28"/>
          <w:shd w:val="clear" w:color="auto" w:fill="FFFFFF"/>
          <w:lang w:val="uk-UA"/>
        </w:rPr>
        <w:br/>
      </w:r>
      <w:r w:rsidR="000C6EEC" w:rsidRPr="00F820DB">
        <w:rPr>
          <w:rFonts w:ascii="Times New Roman" w:hAnsi="Times New Roman" w:cs="Times New Roman"/>
          <w:color w:val="252525"/>
          <w:sz w:val="28"/>
          <w:szCs w:val="28"/>
          <w:shd w:val="clear" w:color="auto" w:fill="FFFFFF"/>
          <w:lang w:val="uk-UA"/>
        </w:rPr>
        <w:t>Р</w:t>
      </w:r>
      <w:r w:rsidR="00444ACD" w:rsidRPr="00F820DB">
        <w:rPr>
          <w:rFonts w:ascii="Times New Roman" w:hAnsi="Times New Roman" w:cs="Times New Roman"/>
          <w:color w:val="252525"/>
          <w:sz w:val="28"/>
          <w:szCs w:val="28"/>
          <w:shd w:val="clear" w:color="auto" w:fill="FFFFFF"/>
          <w:lang w:val="uk-UA"/>
        </w:rPr>
        <w:t>озпо</w:t>
      </w:r>
      <w:bookmarkStart w:id="0" w:name="_GoBack"/>
      <w:bookmarkEnd w:id="0"/>
      <w:r w:rsidR="00444ACD" w:rsidRPr="00F820DB">
        <w:rPr>
          <w:rFonts w:ascii="Times New Roman" w:hAnsi="Times New Roman" w:cs="Times New Roman"/>
          <w:color w:val="252525"/>
          <w:sz w:val="28"/>
          <w:szCs w:val="28"/>
          <w:shd w:val="clear" w:color="auto" w:fill="FFFFFF"/>
          <w:lang w:val="uk-UA"/>
        </w:rPr>
        <w:t>чалося блокування українських військових частин і об'єктів на півострові</w:t>
      </w:r>
      <w:r w:rsidR="000C6EEC" w:rsidRPr="00F820DB">
        <w:rPr>
          <w:rFonts w:ascii="Times New Roman" w:hAnsi="Times New Roman" w:cs="Times New Roman"/>
          <w:color w:val="252525"/>
          <w:sz w:val="28"/>
          <w:szCs w:val="28"/>
          <w:shd w:val="clear" w:color="auto" w:fill="FFFFFF"/>
          <w:lang w:val="uk-UA"/>
        </w:rPr>
        <w:t xml:space="preserve"> військовими РФ без розпізнавальних знаків.</w:t>
      </w:r>
      <w:r w:rsidR="00444ACD" w:rsidRPr="00F820DB">
        <w:rPr>
          <w:rFonts w:ascii="Times New Roman" w:hAnsi="Times New Roman" w:cs="Times New Roman"/>
          <w:color w:val="252525"/>
          <w:sz w:val="28"/>
          <w:szCs w:val="28"/>
          <w:shd w:val="clear" w:color="auto" w:fill="FFFFFF"/>
          <w:lang w:val="uk-UA"/>
        </w:rPr>
        <w:t xml:space="preserve"> Українські військові збройного </w:t>
      </w:r>
      <w:r w:rsidR="000C6EEC" w:rsidRPr="00F820DB">
        <w:rPr>
          <w:rFonts w:ascii="Times New Roman" w:hAnsi="Times New Roman" w:cs="Times New Roman"/>
          <w:color w:val="252525"/>
          <w:sz w:val="28"/>
          <w:szCs w:val="28"/>
          <w:shd w:val="clear" w:color="auto" w:fill="FFFFFF"/>
          <w:lang w:val="uk-UA"/>
        </w:rPr>
        <w:t>практично не чинили опору, зокрема, через позицію своїх командирів.</w:t>
      </w:r>
      <w:r w:rsidR="00444ACD" w:rsidRPr="00F820DB">
        <w:rPr>
          <w:rFonts w:ascii="Times New Roman" w:hAnsi="Times New Roman" w:cs="Times New Roman"/>
          <w:color w:val="252525"/>
          <w:sz w:val="28"/>
          <w:szCs w:val="28"/>
          <w:shd w:val="clear" w:color="auto" w:fill="FFFFFF"/>
          <w:lang w:val="uk-UA"/>
        </w:rPr>
        <w:t xml:space="preserve"> </w:t>
      </w:r>
      <w:r w:rsidR="000C6EEC" w:rsidRPr="00F820DB">
        <w:rPr>
          <w:rFonts w:ascii="Times New Roman" w:hAnsi="Times New Roman" w:cs="Times New Roman"/>
          <w:color w:val="252525"/>
          <w:sz w:val="28"/>
          <w:szCs w:val="28"/>
          <w:shd w:val="clear" w:color="auto" w:fill="FFFFFF"/>
          <w:lang w:val="uk-UA"/>
        </w:rPr>
        <w:t>Як</w:t>
      </w:r>
      <w:r w:rsidR="00444ACD" w:rsidRPr="00F820DB">
        <w:rPr>
          <w:rFonts w:ascii="Times New Roman" w:hAnsi="Times New Roman" w:cs="Times New Roman"/>
          <w:color w:val="252525"/>
          <w:sz w:val="28"/>
          <w:szCs w:val="28"/>
          <w:shd w:val="clear" w:color="auto" w:fill="FFFFFF"/>
          <w:lang w:val="uk-UA"/>
        </w:rPr>
        <w:t xml:space="preserve"> виявилося пізніше, </w:t>
      </w:r>
      <w:r w:rsidR="000C6EEC" w:rsidRPr="00F820DB">
        <w:rPr>
          <w:rFonts w:ascii="Times New Roman" w:hAnsi="Times New Roman" w:cs="Times New Roman"/>
          <w:color w:val="252525"/>
          <w:sz w:val="28"/>
          <w:szCs w:val="28"/>
          <w:shd w:val="clear" w:color="auto" w:fill="FFFFFF"/>
          <w:lang w:val="uk-UA"/>
        </w:rPr>
        <w:t xml:space="preserve">ці командири </w:t>
      </w:r>
      <w:r w:rsidR="00444ACD" w:rsidRPr="00F820DB">
        <w:rPr>
          <w:rFonts w:ascii="Times New Roman" w:hAnsi="Times New Roman" w:cs="Times New Roman"/>
          <w:color w:val="252525"/>
          <w:sz w:val="28"/>
          <w:szCs w:val="28"/>
          <w:shd w:val="clear" w:color="auto" w:fill="FFFFFF"/>
          <w:lang w:val="uk-UA"/>
        </w:rPr>
        <w:t>були заздалегідь завербо</w:t>
      </w:r>
      <w:r w:rsidR="000C6EEC" w:rsidRPr="00F820DB">
        <w:rPr>
          <w:rFonts w:ascii="Times New Roman" w:hAnsi="Times New Roman" w:cs="Times New Roman"/>
          <w:color w:val="252525"/>
          <w:sz w:val="28"/>
          <w:szCs w:val="28"/>
          <w:shd w:val="clear" w:color="auto" w:fill="FFFFFF"/>
          <w:lang w:val="uk-UA"/>
        </w:rPr>
        <w:t xml:space="preserve">вані російськими спецслужбами. Згодом всі вони були прийняті </w:t>
      </w:r>
      <w:r w:rsidR="00444ACD" w:rsidRPr="00F820DB">
        <w:rPr>
          <w:rFonts w:ascii="Times New Roman" w:hAnsi="Times New Roman" w:cs="Times New Roman"/>
          <w:color w:val="252525"/>
          <w:sz w:val="28"/>
          <w:szCs w:val="28"/>
          <w:shd w:val="clear" w:color="auto" w:fill="FFFFFF"/>
          <w:lang w:val="uk-UA"/>
        </w:rPr>
        <w:t>в окупаційну армію на керівні посади</w:t>
      </w:r>
      <w:r w:rsidR="000C6EEC" w:rsidRPr="00F820DB">
        <w:rPr>
          <w:rFonts w:ascii="Times New Roman" w:hAnsi="Times New Roman" w:cs="Times New Roman"/>
          <w:color w:val="252525"/>
          <w:sz w:val="28"/>
          <w:szCs w:val="28"/>
          <w:shd w:val="clear" w:color="auto" w:fill="FFFFFF"/>
          <w:lang w:val="uk-UA"/>
        </w:rPr>
        <w:t xml:space="preserve">. </w:t>
      </w:r>
      <w:r w:rsidR="00BE2EBA" w:rsidRPr="00F820DB">
        <w:rPr>
          <w:rFonts w:ascii="Times New Roman" w:hAnsi="Times New Roman" w:cs="Times New Roman"/>
          <w:color w:val="252525"/>
          <w:sz w:val="28"/>
          <w:szCs w:val="28"/>
          <w:shd w:val="clear" w:color="auto" w:fill="FFFFFF"/>
          <w:lang w:val="uk-UA"/>
        </w:rPr>
        <w:br/>
      </w:r>
      <w:r w:rsidR="00BE2EBA" w:rsidRPr="00F820DB">
        <w:rPr>
          <w:rFonts w:ascii="Times New Roman" w:hAnsi="Times New Roman" w:cs="Times New Roman"/>
          <w:color w:val="252525"/>
          <w:sz w:val="28"/>
          <w:szCs w:val="28"/>
          <w:shd w:val="clear" w:color="auto" w:fill="FFFFFF"/>
          <w:lang w:val="uk-UA"/>
        </w:rPr>
        <w:br/>
        <w:t xml:space="preserve">Взагалі, не зрадили свою країну лише близько 30% працівників Збройних сил. У МВС, із 10936 чоловік, лише 88 чоловік (0,8%) не перейшли на сторону окупанта. З 1870 прикордонників на українській стороні залишилось 519 </w:t>
      </w:r>
      <w:r w:rsidR="00B21A3C" w:rsidRPr="00F820DB">
        <w:rPr>
          <w:rFonts w:ascii="Times New Roman" w:hAnsi="Times New Roman" w:cs="Times New Roman"/>
          <w:color w:val="252525"/>
          <w:sz w:val="28"/>
          <w:szCs w:val="28"/>
          <w:shd w:val="clear" w:color="auto" w:fill="FFFFFF"/>
          <w:lang w:val="uk-UA"/>
        </w:rPr>
        <w:t xml:space="preserve">(27,7%), </w:t>
      </w:r>
      <w:r w:rsidR="00BE2EBA" w:rsidRPr="00F820DB">
        <w:rPr>
          <w:rFonts w:ascii="Times New Roman" w:hAnsi="Times New Roman" w:cs="Times New Roman"/>
          <w:color w:val="252525"/>
          <w:sz w:val="28"/>
          <w:szCs w:val="28"/>
          <w:shd w:val="clear" w:color="auto" w:fill="FFFFFF"/>
          <w:lang w:val="uk-UA"/>
        </w:rPr>
        <w:t xml:space="preserve">з 2240 </w:t>
      </w:r>
      <w:r w:rsidR="00B21A3C" w:rsidRPr="00F820DB">
        <w:rPr>
          <w:rFonts w:ascii="Times New Roman" w:hAnsi="Times New Roman" w:cs="Times New Roman"/>
          <w:color w:val="252525"/>
          <w:sz w:val="28"/>
          <w:szCs w:val="28"/>
          <w:shd w:val="clear" w:color="auto" w:fill="FFFFFF"/>
          <w:lang w:val="uk-UA"/>
        </w:rPr>
        <w:t>працівників</w:t>
      </w:r>
      <w:r w:rsidR="00BE2EBA" w:rsidRPr="00F820DB">
        <w:rPr>
          <w:rFonts w:ascii="Times New Roman" w:hAnsi="Times New Roman" w:cs="Times New Roman"/>
          <w:color w:val="252525"/>
          <w:sz w:val="28"/>
          <w:szCs w:val="28"/>
          <w:shd w:val="clear" w:color="auto" w:fill="FFFFFF"/>
          <w:lang w:val="uk-UA"/>
        </w:rPr>
        <w:t xml:space="preserve"> СБУ –</w:t>
      </w:r>
      <w:r w:rsidR="00B21A3C" w:rsidRPr="00F820DB">
        <w:rPr>
          <w:rFonts w:ascii="Times New Roman" w:hAnsi="Times New Roman" w:cs="Times New Roman"/>
          <w:color w:val="252525"/>
          <w:sz w:val="28"/>
          <w:szCs w:val="28"/>
          <w:shd w:val="clear" w:color="auto" w:fill="FFFFFF"/>
          <w:lang w:val="uk-UA"/>
        </w:rPr>
        <w:t xml:space="preserve"> 242 (10,8%). А з</w:t>
      </w:r>
      <w:r w:rsidR="00BE2EBA" w:rsidRPr="00F820DB">
        <w:rPr>
          <w:rFonts w:ascii="Times New Roman" w:hAnsi="Times New Roman" w:cs="Times New Roman"/>
          <w:color w:val="252525"/>
          <w:sz w:val="28"/>
          <w:szCs w:val="28"/>
          <w:shd w:val="clear" w:color="auto" w:fill="FFFFFF"/>
          <w:lang w:val="uk-UA"/>
        </w:rPr>
        <w:t xml:space="preserve"> 527 </w:t>
      </w:r>
      <w:r w:rsidR="00B21A3C" w:rsidRPr="00F820DB">
        <w:rPr>
          <w:rFonts w:ascii="Times New Roman" w:hAnsi="Times New Roman" w:cs="Times New Roman"/>
          <w:color w:val="252525"/>
          <w:sz w:val="28"/>
          <w:szCs w:val="28"/>
          <w:shd w:val="clear" w:color="auto" w:fill="FFFFFF"/>
          <w:lang w:val="uk-UA"/>
        </w:rPr>
        <w:t xml:space="preserve">офіцерів Управління держохорони не зрадили Україну 20 чоловік (3,8%). Ганебна статистика вказує на безідейність працівників вищезгаданих структур, яка панує не тільки на території окупованого Криму. </w:t>
      </w:r>
      <w:r w:rsidR="00B21A3C" w:rsidRPr="00F820DB">
        <w:rPr>
          <w:rFonts w:ascii="Times New Roman" w:hAnsi="Times New Roman" w:cs="Times New Roman"/>
          <w:color w:val="252525"/>
          <w:sz w:val="28"/>
          <w:szCs w:val="28"/>
          <w:shd w:val="clear" w:color="auto" w:fill="FFFFFF"/>
          <w:lang w:val="uk-UA"/>
        </w:rPr>
        <w:br/>
      </w:r>
      <w:r w:rsidR="00B21A3C" w:rsidRPr="00F820DB">
        <w:rPr>
          <w:rFonts w:ascii="Times New Roman" w:hAnsi="Times New Roman" w:cs="Times New Roman"/>
          <w:color w:val="252525"/>
          <w:sz w:val="28"/>
          <w:szCs w:val="28"/>
          <w:shd w:val="clear" w:color="auto" w:fill="FFFFFF"/>
          <w:lang w:val="uk-UA"/>
        </w:rPr>
        <w:br/>
        <w:t>За зрадою особового складу Збройних сил слідувала бездіяльність виконуючого обов’язки</w:t>
      </w:r>
      <w:r w:rsidR="006D2FC9" w:rsidRPr="00F820DB">
        <w:rPr>
          <w:rFonts w:ascii="Times New Roman" w:hAnsi="Times New Roman" w:cs="Times New Roman"/>
          <w:color w:val="252525"/>
          <w:sz w:val="28"/>
          <w:szCs w:val="28"/>
          <w:shd w:val="clear" w:color="auto" w:fill="FFFFFF"/>
          <w:lang w:val="uk-UA"/>
        </w:rPr>
        <w:t xml:space="preserve"> президента України Олександра Турчинова. Він відмовився брати на себе відповідальність та приймати будь-які рішення на захист українського Криму. Тим часом, під дулами автоматів російських військових, Верховна Рада Автономної Республіки Крим прийняла рішення про проведення референдуму щодо приєднання півострову до складу РФ та призначила головою уряду кримінального </w:t>
      </w:r>
      <w:proofErr w:type="spellStart"/>
      <w:r w:rsidR="006D2FC9" w:rsidRPr="00F820DB">
        <w:rPr>
          <w:rFonts w:ascii="Times New Roman" w:hAnsi="Times New Roman" w:cs="Times New Roman"/>
          <w:color w:val="252525"/>
          <w:sz w:val="28"/>
          <w:szCs w:val="28"/>
          <w:shd w:val="clear" w:color="auto" w:fill="FFFFFF"/>
          <w:lang w:val="uk-UA"/>
        </w:rPr>
        <w:t>авторитета</w:t>
      </w:r>
      <w:proofErr w:type="spellEnd"/>
      <w:r w:rsidR="006D2FC9" w:rsidRPr="00F820DB">
        <w:rPr>
          <w:rFonts w:ascii="Times New Roman" w:hAnsi="Times New Roman" w:cs="Times New Roman"/>
          <w:color w:val="252525"/>
          <w:sz w:val="28"/>
          <w:szCs w:val="28"/>
          <w:shd w:val="clear" w:color="auto" w:fill="FFFFFF"/>
          <w:lang w:val="uk-UA"/>
        </w:rPr>
        <w:t>, росіянина Сергія Аксьонова.</w:t>
      </w:r>
      <w:r w:rsidR="006D2FC9" w:rsidRPr="00F820DB">
        <w:rPr>
          <w:rFonts w:ascii="Times New Roman" w:hAnsi="Times New Roman" w:cs="Times New Roman"/>
          <w:color w:val="252525"/>
          <w:sz w:val="28"/>
          <w:szCs w:val="28"/>
          <w:shd w:val="clear" w:color="auto" w:fill="FFFFFF"/>
          <w:lang w:val="uk-UA"/>
        </w:rPr>
        <w:br/>
      </w:r>
      <w:r w:rsidR="006D2FC9" w:rsidRPr="00F820DB">
        <w:rPr>
          <w:rFonts w:ascii="Times New Roman" w:hAnsi="Times New Roman" w:cs="Times New Roman"/>
          <w:color w:val="252525"/>
          <w:sz w:val="28"/>
          <w:szCs w:val="28"/>
          <w:shd w:val="clear" w:color="auto" w:fill="FFFFFF"/>
          <w:lang w:val="uk-UA"/>
        </w:rPr>
        <w:br/>
      </w:r>
      <w:r w:rsidR="00145A7D" w:rsidRPr="00F820DB">
        <w:rPr>
          <w:rFonts w:ascii="Times New Roman" w:hAnsi="Times New Roman" w:cs="Times New Roman"/>
          <w:color w:val="252525"/>
          <w:sz w:val="28"/>
          <w:szCs w:val="28"/>
          <w:shd w:val="clear" w:color="auto" w:fill="FFFFFF"/>
          <w:lang w:val="uk-UA"/>
        </w:rPr>
        <w:t xml:space="preserve">І ось вже три роки минуло з того часу, «мирний шлях» повернення Криму виявився насправді його відсутністю. </w:t>
      </w:r>
      <w:r w:rsidR="00444ACD" w:rsidRPr="00F820DB">
        <w:rPr>
          <w:rStyle w:val="a4"/>
          <w:rFonts w:ascii="Times New Roman" w:hAnsi="Times New Roman" w:cs="Times New Roman"/>
          <w:b w:val="0"/>
          <w:color w:val="000000"/>
          <w:sz w:val="28"/>
          <w:szCs w:val="28"/>
          <w:bdr w:val="none" w:sz="0" w:space="0" w:color="auto" w:frame="1"/>
          <w:lang w:val="uk-UA"/>
        </w:rPr>
        <w:t>Д</w:t>
      </w:r>
      <w:r w:rsidR="00444ACD" w:rsidRPr="00F820DB">
        <w:rPr>
          <w:rStyle w:val="a4"/>
          <w:rFonts w:ascii="Times New Roman" w:hAnsi="Times New Roman" w:cs="Times New Roman"/>
          <w:b w:val="0"/>
          <w:color w:val="000000"/>
          <w:sz w:val="28"/>
          <w:szCs w:val="28"/>
          <w:bdr w:val="none" w:sz="0" w:space="0" w:color="auto" w:frame="1"/>
          <w:lang w:val="uk-UA"/>
        </w:rPr>
        <w:t>иректор Національного інституту стратегічних дослі</w:t>
      </w:r>
      <w:r w:rsidR="00444ACD" w:rsidRPr="00F820DB">
        <w:rPr>
          <w:rStyle w:val="a4"/>
          <w:rFonts w:ascii="Times New Roman" w:hAnsi="Times New Roman" w:cs="Times New Roman"/>
          <w:b w:val="0"/>
          <w:color w:val="000000"/>
          <w:sz w:val="28"/>
          <w:szCs w:val="28"/>
          <w:bdr w:val="none" w:sz="0" w:space="0" w:color="auto" w:frame="1"/>
          <w:lang w:val="uk-UA"/>
        </w:rPr>
        <w:t xml:space="preserve">джень (НІСД) Володимир Горбулін ще </w:t>
      </w:r>
      <w:r w:rsidR="00145A7D" w:rsidRPr="00F820DB">
        <w:rPr>
          <w:rStyle w:val="a4"/>
          <w:rFonts w:ascii="Times New Roman" w:hAnsi="Times New Roman" w:cs="Times New Roman"/>
          <w:b w:val="0"/>
          <w:color w:val="000000"/>
          <w:sz w:val="28"/>
          <w:szCs w:val="28"/>
          <w:bdr w:val="none" w:sz="0" w:space="0" w:color="auto" w:frame="1"/>
          <w:lang w:val="uk-UA"/>
        </w:rPr>
        <w:t>у 2016 році</w:t>
      </w:r>
      <w:r w:rsidR="00444ACD" w:rsidRPr="00F820DB">
        <w:rPr>
          <w:rStyle w:val="a4"/>
          <w:rFonts w:ascii="Times New Roman" w:hAnsi="Times New Roman" w:cs="Times New Roman"/>
          <w:b w:val="0"/>
          <w:color w:val="000000"/>
          <w:sz w:val="28"/>
          <w:szCs w:val="28"/>
          <w:bdr w:val="none" w:sz="0" w:space="0" w:color="auto" w:frame="1"/>
          <w:lang w:val="uk-UA"/>
        </w:rPr>
        <w:t xml:space="preserve"> висловив переконання, що </w:t>
      </w:r>
      <w:r w:rsidR="00444ACD" w:rsidRPr="00F820DB">
        <w:rPr>
          <w:rStyle w:val="a4"/>
          <w:rFonts w:ascii="Times New Roman" w:hAnsi="Times New Roman" w:cs="Times New Roman"/>
          <w:b w:val="0"/>
          <w:color w:val="000000"/>
          <w:sz w:val="28"/>
          <w:szCs w:val="28"/>
          <w:bdr w:val="none" w:sz="0" w:space="0" w:color="auto" w:frame="1"/>
          <w:lang w:val="uk-UA"/>
        </w:rPr>
        <w:t>Кримський півострів вдасться повернути лише в результаті війни.</w:t>
      </w:r>
      <w:r w:rsidR="00444ACD" w:rsidRPr="00F820DB">
        <w:rPr>
          <w:rStyle w:val="apple-converted-space"/>
          <w:rFonts w:ascii="Times New Roman" w:hAnsi="Times New Roman" w:cs="Times New Roman"/>
          <w:bCs/>
          <w:color w:val="000000"/>
          <w:sz w:val="28"/>
          <w:szCs w:val="28"/>
          <w:bdr w:val="none" w:sz="0" w:space="0" w:color="auto" w:frame="1"/>
        </w:rPr>
        <w:t> </w:t>
      </w:r>
      <w:r w:rsidR="00444ACD" w:rsidRPr="00F820DB">
        <w:rPr>
          <w:rStyle w:val="apple-converted-space"/>
          <w:rFonts w:ascii="Times New Roman" w:hAnsi="Times New Roman" w:cs="Times New Roman"/>
          <w:bCs/>
          <w:color w:val="000000"/>
          <w:sz w:val="28"/>
          <w:szCs w:val="28"/>
          <w:bdr w:val="none" w:sz="0" w:space="0" w:color="auto" w:frame="1"/>
          <w:lang w:val="uk-UA"/>
        </w:rPr>
        <w:t xml:space="preserve">Адже з часу анексії Криму не було створено належного рівня пропаганди, на противагу потужній Російській, та не було вжито </w:t>
      </w:r>
      <w:r w:rsidR="000C6EEC" w:rsidRPr="00F820DB">
        <w:rPr>
          <w:rStyle w:val="apple-converted-space"/>
          <w:rFonts w:ascii="Times New Roman" w:hAnsi="Times New Roman" w:cs="Times New Roman"/>
          <w:bCs/>
          <w:color w:val="000000"/>
          <w:sz w:val="28"/>
          <w:szCs w:val="28"/>
          <w:bdr w:val="none" w:sz="0" w:space="0" w:color="auto" w:frame="1"/>
          <w:lang w:val="uk-UA"/>
        </w:rPr>
        <w:t>жодних заходів задля повернення півострову будь-яким шляхом, окрім силового.</w:t>
      </w:r>
      <w:r w:rsidRPr="00F820DB">
        <w:rPr>
          <w:rStyle w:val="apple-converted-space"/>
          <w:rFonts w:ascii="Times New Roman" w:hAnsi="Times New Roman" w:cs="Times New Roman"/>
          <w:bCs/>
          <w:color w:val="000000"/>
          <w:sz w:val="28"/>
          <w:szCs w:val="28"/>
          <w:bdr w:val="none" w:sz="0" w:space="0" w:color="auto" w:frame="1"/>
          <w:lang w:val="uk-UA"/>
        </w:rPr>
        <w:br/>
      </w:r>
      <w:r w:rsidRPr="00F820DB">
        <w:rPr>
          <w:rStyle w:val="apple-converted-space"/>
          <w:rFonts w:ascii="Times New Roman" w:hAnsi="Times New Roman" w:cs="Times New Roman"/>
          <w:bCs/>
          <w:color w:val="000000"/>
          <w:sz w:val="28"/>
          <w:szCs w:val="28"/>
          <w:bdr w:val="none" w:sz="0" w:space="0" w:color="auto" w:frame="1"/>
          <w:lang w:val="uk-UA"/>
        </w:rPr>
        <w:br/>
      </w:r>
      <w:r w:rsidRPr="00F820DB">
        <w:rPr>
          <w:rStyle w:val="a4"/>
          <w:rFonts w:ascii="Times New Roman" w:hAnsi="Times New Roman" w:cs="Times New Roman"/>
          <w:b w:val="0"/>
          <w:color w:val="000000"/>
          <w:sz w:val="28"/>
          <w:szCs w:val="28"/>
          <w:bdr w:val="none" w:sz="0" w:space="0" w:color="auto" w:frame="1"/>
          <w:lang w:val="uk-UA"/>
        </w:rPr>
        <w:t>Директор Національного інституту стратегічних досліджень</w:t>
      </w:r>
      <w:r w:rsidRPr="00F820DB">
        <w:rPr>
          <w:rStyle w:val="a4"/>
          <w:rFonts w:ascii="Times New Roman" w:hAnsi="Times New Roman" w:cs="Times New Roman"/>
          <w:b w:val="0"/>
          <w:color w:val="000000"/>
          <w:sz w:val="28"/>
          <w:szCs w:val="28"/>
          <w:bdr w:val="none" w:sz="0" w:space="0" w:color="auto" w:frame="1"/>
          <w:lang w:val="uk-UA"/>
        </w:rPr>
        <w:t xml:space="preserve"> переконаний: </w:t>
      </w:r>
      <w:r w:rsidRPr="00F820DB">
        <w:rPr>
          <w:rStyle w:val="a4"/>
          <w:rFonts w:ascii="Times New Roman" w:hAnsi="Times New Roman" w:cs="Times New Roman"/>
          <w:b w:val="0"/>
          <w:color w:val="000000"/>
          <w:sz w:val="28"/>
          <w:szCs w:val="28"/>
          <w:bdr w:val="none" w:sz="0" w:space="0" w:color="auto" w:frame="1"/>
          <w:lang w:val="uk-UA"/>
        </w:rPr>
        <w:lastRenderedPageBreak/>
        <w:t>«</w:t>
      </w:r>
      <w:r w:rsidRPr="00F820DB">
        <w:rPr>
          <w:rFonts w:ascii="Times New Roman" w:hAnsi="Times New Roman" w:cs="Times New Roman"/>
          <w:color w:val="000000"/>
          <w:sz w:val="28"/>
          <w:szCs w:val="28"/>
          <w:lang w:val="uk-UA"/>
        </w:rPr>
        <w:t>Держава, що стала</w:t>
      </w:r>
      <w:r w:rsidRPr="00F820DB">
        <w:rPr>
          <w:rFonts w:ascii="Times New Roman" w:hAnsi="Times New Roman" w:cs="Times New Roman"/>
          <w:color w:val="000000"/>
          <w:sz w:val="28"/>
          <w:szCs w:val="28"/>
          <w:lang w:val="uk-UA"/>
        </w:rPr>
        <w:t xml:space="preserve"> об'єктом агресії, втратил</w:t>
      </w:r>
      <w:r w:rsidRPr="00F820DB">
        <w:rPr>
          <w:rFonts w:ascii="Times New Roman" w:hAnsi="Times New Roman" w:cs="Times New Roman"/>
          <w:color w:val="000000"/>
          <w:sz w:val="28"/>
          <w:szCs w:val="28"/>
          <w:lang w:val="uk-UA"/>
        </w:rPr>
        <w:t xml:space="preserve">а частину своїх територій, не </w:t>
      </w:r>
      <w:proofErr w:type="spellStart"/>
      <w:r w:rsidRPr="00F820DB">
        <w:rPr>
          <w:rFonts w:ascii="Times New Roman" w:hAnsi="Times New Roman" w:cs="Times New Roman"/>
          <w:color w:val="000000"/>
          <w:sz w:val="28"/>
          <w:szCs w:val="28"/>
          <w:lang w:val="uk-UA"/>
        </w:rPr>
        <w:t>вистоїть</w:t>
      </w:r>
      <w:proofErr w:type="spellEnd"/>
      <w:r w:rsidRPr="00F820DB">
        <w:rPr>
          <w:rFonts w:ascii="Times New Roman" w:hAnsi="Times New Roman" w:cs="Times New Roman"/>
          <w:color w:val="000000"/>
          <w:sz w:val="28"/>
          <w:szCs w:val="28"/>
          <w:lang w:val="uk-UA"/>
        </w:rPr>
        <w:t xml:space="preserve">, не відновить територіальну цілісність, не покарає агресора виключно шляхом дипломатичних маневрів. </w:t>
      </w:r>
      <w:r w:rsidRPr="00F820DB">
        <w:rPr>
          <w:rFonts w:ascii="Times New Roman" w:hAnsi="Times New Roman" w:cs="Times New Roman"/>
          <w:b/>
          <w:color w:val="000000"/>
          <w:sz w:val="28"/>
          <w:szCs w:val="28"/>
          <w:lang w:val="uk-UA"/>
        </w:rPr>
        <w:t>Успішно стримати, відбити, провчити нападника лише засобами дипломатії просто неможливо — потрібні потужна армія і переконлива пропаганда»</w:t>
      </w:r>
      <w:r w:rsidRPr="00F820DB">
        <w:rPr>
          <w:rFonts w:ascii="Times New Roman" w:hAnsi="Times New Roman" w:cs="Times New Roman"/>
          <w:b/>
          <w:color w:val="000000"/>
          <w:sz w:val="28"/>
          <w:szCs w:val="28"/>
          <w:lang w:val="uk-UA"/>
        </w:rPr>
        <w:t>.</w:t>
      </w:r>
    </w:p>
    <w:sectPr w:rsidR="008E048E" w:rsidRPr="007F0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C7"/>
    <w:rsid w:val="000B265C"/>
    <w:rsid w:val="000C6EEC"/>
    <w:rsid w:val="00145A7D"/>
    <w:rsid w:val="00444ACD"/>
    <w:rsid w:val="00664CC7"/>
    <w:rsid w:val="006D2FC9"/>
    <w:rsid w:val="007F0049"/>
    <w:rsid w:val="008E048E"/>
    <w:rsid w:val="00B21A3C"/>
    <w:rsid w:val="00BE2EBA"/>
    <w:rsid w:val="00F8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0097"/>
  <w15:chartTrackingRefBased/>
  <w15:docId w15:val="{73836D78-9669-4959-A806-BD5594ED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4ACD"/>
  </w:style>
  <w:style w:type="character" w:styleId="a3">
    <w:name w:val="Hyperlink"/>
    <w:basedOn w:val="a0"/>
    <w:uiPriority w:val="99"/>
    <w:semiHidden/>
    <w:unhideWhenUsed/>
    <w:rsid w:val="00444ACD"/>
    <w:rPr>
      <w:color w:val="0000FF"/>
      <w:u w:val="single"/>
    </w:rPr>
  </w:style>
  <w:style w:type="character" w:styleId="a4">
    <w:name w:val="Strong"/>
    <w:basedOn w:val="a0"/>
    <w:uiPriority w:val="22"/>
    <w:qFormat/>
    <w:rsid w:val="00444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2017-02-28T15:18:00Z</dcterms:created>
  <dcterms:modified xsi:type="dcterms:W3CDTF">2017-02-28T17:01:00Z</dcterms:modified>
</cp:coreProperties>
</file>