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HAnsi" w:hAnsiTheme="minorHAnsi" w:cstheme="minorBidi"/>
          <w:color w:val="auto"/>
          <w:sz w:val="22"/>
          <w:szCs w:val="22"/>
          <w:lang w:eastAsia="en-US"/>
        </w:rPr>
        <w:id w:val="298584311"/>
        <w:docPartObj>
          <w:docPartGallery w:val="Table of Contents"/>
          <w:docPartUnique/>
        </w:docPartObj>
      </w:sdtPr>
      <w:sdtEndPr>
        <w:rPr>
          <w:rFonts w:ascii="Times New Roman" w:hAnsi="Times New Roman" w:cs="Times New Roman"/>
          <w:bCs/>
          <w:sz w:val="28"/>
        </w:rPr>
      </w:sdtEndPr>
      <w:sdtContent>
        <w:p w:rsidR="002D6600" w:rsidRPr="00E05AB2" w:rsidRDefault="002D6600" w:rsidP="00044497">
          <w:pPr>
            <w:pStyle w:val="a4"/>
            <w:spacing w:line="360" w:lineRule="auto"/>
            <w:ind w:left="142" w:firstLine="284"/>
            <w:jc w:val="both"/>
            <w:rPr>
              <w:rFonts w:ascii="Times New Roman" w:hAnsi="Times New Roman" w:cs="Times New Roman"/>
              <w:color w:val="auto"/>
              <w:lang w:val="uk-UA"/>
            </w:rPr>
          </w:pPr>
          <w:r w:rsidRPr="00E05AB2">
            <w:rPr>
              <w:color w:val="auto"/>
            </w:rPr>
            <w:t xml:space="preserve">                                                    </w:t>
          </w:r>
          <w:r w:rsidRPr="00E05AB2">
            <w:rPr>
              <w:rFonts w:ascii="Times New Roman" w:hAnsi="Times New Roman" w:cs="Times New Roman"/>
              <w:color w:val="auto"/>
              <w:lang w:val="uk-UA"/>
            </w:rPr>
            <w:t>ЗМІСТ</w:t>
          </w:r>
        </w:p>
        <w:p w:rsidR="00B67E05" w:rsidRPr="00E05AB2" w:rsidRDefault="001C3CE9">
          <w:pPr>
            <w:pStyle w:val="11"/>
            <w:rPr>
              <w:rFonts w:asciiTheme="minorHAnsi" w:eastAsiaTheme="minorEastAsia" w:hAnsiTheme="minorHAnsi" w:cstheme="minorBidi"/>
              <w:sz w:val="22"/>
              <w:lang w:val="ru-RU" w:eastAsia="ru-RU"/>
            </w:rPr>
          </w:pPr>
          <w:r w:rsidRPr="001C3CE9">
            <w:fldChar w:fldCharType="begin"/>
          </w:r>
          <w:r w:rsidR="002D6600" w:rsidRPr="00E05AB2">
            <w:instrText xml:space="preserve"> TOC \o "1-3" \h \z \u </w:instrText>
          </w:r>
          <w:r w:rsidRPr="001C3CE9">
            <w:fldChar w:fldCharType="separate"/>
          </w:r>
          <w:hyperlink w:anchor="_Toc436753881" w:history="1">
            <w:r w:rsidR="00B67E05" w:rsidRPr="00E05AB2">
              <w:rPr>
                <w:rStyle w:val="a3"/>
              </w:rPr>
              <w:t>ВСТУП</w:t>
            </w:r>
            <w:r w:rsidR="00B67E05" w:rsidRPr="00E05AB2">
              <w:rPr>
                <w:webHidden/>
              </w:rPr>
              <w:tab/>
            </w:r>
            <w:r w:rsidRPr="00E05AB2">
              <w:rPr>
                <w:webHidden/>
              </w:rPr>
              <w:fldChar w:fldCharType="begin"/>
            </w:r>
            <w:r w:rsidR="00B67E05" w:rsidRPr="00E05AB2">
              <w:rPr>
                <w:webHidden/>
              </w:rPr>
              <w:instrText xml:space="preserve"> PAGEREF _Toc436753881 \h </w:instrText>
            </w:r>
            <w:r w:rsidRPr="00E05AB2">
              <w:rPr>
                <w:webHidden/>
              </w:rPr>
            </w:r>
            <w:r w:rsidRPr="00E05AB2">
              <w:rPr>
                <w:webHidden/>
              </w:rPr>
              <w:fldChar w:fldCharType="separate"/>
            </w:r>
            <w:r w:rsidR="00F54135">
              <w:rPr>
                <w:webHidden/>
              </w:rPr>
              <w:t>4</w:t>
            </w:r>
            <w:r w:rsidRPr="00E05AB2">
              <w:rPr>
                <w:webHidden/>
              </w:rPr>
              <w:fldChar w:fldCharType="end"/>
            </w:r>
          </w:hyperlink>
        </w:p>
        <w:p w:rsidR="00B67E05" w:rsidRPr="00E05AB2" w:rsidRDefault="001C3CE9">
          <w:pPr>
            <w:pStyle w:val="11"/>
            <w:rPr>
              <w:rFonts w:asciiTheme="minorHAnsi" w:eastAsiaTheme="minorEastAsia" w:hAnsiTheme="minorHAnsi" w:cstheme="minorBidi"/>
              <w:sz w:val="22"/>
              <w:lang w:val="ru-RU" w:eastAsia="ru-RU"/>
            </w:rPr>
          </w:pPr>
          <w:hyperlink w:anchor="_Toc436753882" w:history="1">
            <w:r w:rsidR="00B67E05" w:rsidRPr="00E05AB2">
              <w:rPr>
                <w:rStyle w:val="a3"/>
              </w:rPr>
              <w:t>РОЗДІЛ І Історія виникнення,процес виготовлення та сировина коньяків та бренді.</w:t>
            </w:r>
            <w:r w:rsidR="00B67E05" w:rsidRPr="00E05AB2">
              <w:rPr>
                <w:webHidden/>
              </w:rPr>
              <w:tab/>
            </w:r>
            <w:r w:rsidRPr="00E05AB2">
              <w:rPr>
                <w:webHidden/>
              </w:rPr>
              <w:fldChar w:fldCharType="begin"/>
            </w:r>
            <w:r w:rsidR="00B67E05" w:rsidRPr="00E05AB2">
              <w:rPr>
                <w:webHidden/>
              </w:rPr>
              <w:instrText xml:space="preserve"> PAGEREF _Toc436753882 \h </w:instrText>
            </w:r>
            <w:r w:rsidRPr="00E05AB2">
              <w:rPr>
                <w:webHidden/>
              </w:rPr>
            </w:r>
            <w:r w:rsidRPr="00E05AB2">
              <w:rPr>
                <w:webHidden/>
              </w:rPr>
              <w:fldChar w:fldCharType="separate"/>
            </w:r>
            <w:r w:rsidR="00F54135">
              <w:rPr>
                <w:webHidden/>
              </w:rPr>
              <w:t>6</w:t>
            </w:r>
            <w:r w:rsidRPr="00E05AB2">
              <w:rPr>
                <w:webHidden/>
              </w:rPr>
              <w:fldChar w:fldCharType="end"/>
            </w:r>
          </w:hyperlink>
        </w:p>
        <w:p w:rsidR="00B67E05" w:rsidRPr="00E05AB2" w:rsidRDefault="001C3CE9">
          <w:pPr>
            <w:pStyle w:val="21"/>
            <w:rPr>
              <w:rFonts w:asciiTheme="minorHAnsi" w:eastAsiaTheme="minorEastAsia" w:hAnsiTheme="minorHAnsi" w:cstheme="minorBidi"/>
              <w:sz w:val="22"/>
              <w:lang w:val="ru-RU" w:eastAsia="ru-RU"/>
            </w:rPr>
          </w:pPr>
          <w:hyperlink w:anchor="_Toc436753883" w:history="1">
            <w:r w:rsidR="00B67E05" w:rsidRPr="00E05AB2">
              <w:rPr>
                <w:rStyle w:val="a3"/>
              </w:rPr>
              <w:t>1.1.Історія виникнення технології виробництва коньяків та бренді</w:t>
            </w:r>
            <w:r w:rsidR="00B67E05" w:rsidRPr="00E05AB2">
              <w:rPr>
                <w:webHidden/>
              </w:rPr>
              <w:tab/>
            </w:r>
            <w:r w:rsidRPr="00E05AB2">
              <w:rPr>
                <w:webHidden/>
              </w:rPr>
              <w:fldChar w:fldCharType="begin"/>
            </w:r>
            <w:r w:rsidR="00B67E05" w:rsidRPr="00E05AB2">
              <w:rPr>
                <w:webHidden/>
              </w:rPr>
              <w:instrText xml:space="preserve"> PAGEREF _Toc436753883 \h </w:instrText>
            </w:r>
            <w:r w:rsidRPr="00E05AB2">
              <w:rPr>
                <w:webHidden/>
              </w:rPr>
            </w:r>
            <w:r w:rsidRPr="00E05AB2">
              <w:rPr>
                <w:webHidden/>
              </w:rPr>
              <w:fldChar w:fldCharType="separate"/>
            </w:r>
            <w:r w:rsidR="00F54135">
              <w:rPr>
                <w:webHidden/>
              </w:rPr>
              <w:t>6</w:t>
            </w:r>
            <w:r w:rsidRPr="00E05AB2">
              <w:rPr>
                <w:webHidden/>
              </w:rPr>
              <w:fldChar w:fldCharType="end"/>
            </w:r>
          </w:hyperlink>
        </w:p>
        <w:p w:rsidR="00B67E05" w:rsidRPr="00E05AB2" w:rsidRDefault="001C3CE9">
          <w:pPr>
            <w:pStyle w:val="21"/>
            <w:rPr>
              <w:rFonts w:asciiTheme="minorHAnsi" w:eastAsiaTheme="minorEastAsia" w:hAnsiTheme="minorHAnsi" w:cstheme="minorBidi"/>
              <w:sz w:val="22"/>
              <w:lang w:val="ru-RU" w:eastAsia="ru-RU"/>
            </w:rPr>
          </w:pPr>
          <w:hyperlink w:anchor="_Toc436753885" w:history="1">
            <w:r w:rsidR="00B67E05" w:rsidRPr="00E05AB2">
              <w:rPr>
                <w:rStyle w:val="a3"/>
              </w:rPr>
              <w:t xml:space="preserve">1.2.Стан </w:t>
            </w:r>
            <w:r w:rsidR="00847288">
              <w:rPr>
                <w:rStyle w:val="a3"/>
                <w:lang w:val="ru-RU"/>
              </w:rPr>
              <w:t xml:space="preserve">ринку </w:t>
            </w:r>
            <w:r w:rsidR="00B67E05" w:rsidRPr="00E05AB2">
              <w:rPr>
                <w:rStyle w:val="a3"/>
              </w:rPr>
              <w:t>коньяків та бренді на світовому ринку</w:t>
            </w:r>
            <w:r w:rsidR="00B67E05" w:rsidRPr="00E05AB2">
              <w:rPr>
                <w:webHidden/>
              </w:rPr>
              <w:tab/>
            </w:r>
            <w:r w:rsidRPr="00E05AB2">
              <w:rPr>
                <w:webHidden/>
              </w:rPr>
              <w:fldChar w:fldCharType="begin"/>
            </w:r>
            <w:r w:rsidR="00B67E05" w:rsidRPr="00E05AB2">
              <w:rPr>
                <w:webHidden/>
              </w:rPr>
              <w:instrText xml:space="preserve"> PAGEREF _Toc436753885 \h </w:instrText>
            </w:r>
            <w:r w:rsidRPr="00E05AB2">
              <w:rPr>
                <w:webHidden/>
              </w:rPr>
            </w:r>
            <w:r w:rsidRPr="00E05AB2">
              <w:rPr>
                <w:webHidden/>
              </w:rPr>
              <w:fldChar w:fldCharType="separate"/>
            </w:r>
            <w:r w:rsidR="00F54135">
              <w:rPr>
                <w:webHidden/>
              </w:rPr>
              <w:t>9</w:t>
            </w:r>
            <w:r w:rsidRPr="00E05AB2">
              <w:rPr>
                <w:webHidden/>
              </w:rPr>
              <w:fldChar w:fldCharType="end"/>
            </w:r>
          </w:hyperlink>
        </w:p>
        <w:p w:rsidR="00B67E05" w:rsidRPr="00E05AB2" w:rsidRDefault="001C3CE9">
          <w:pPr>
            <w:pStyle w:val="11"/>
            <w:rPr>
              <w:rFonts w:asciiTheme="minorHAnsi" w:eastAsiaTheme="minorEastAsia" w:hAnsiTheme="minorHAnsi" w:cstheme="minorBidi"/>
              <w:sz w:val="22"/>
              <w:lang w:val="ru-RU" w:eastAsia="ru-RU"/>
            </w:rPr>
          </w:pPr>
          <w:hyperlink w:anchor="_Toc436753886" w:history="1">
            <w:r w:rsidR="00B67E05" w:rsidRPr="00E05AB2">
              <w:rPr>
                <w:rStyle w:val="a3"/>
              </w:rPr>
              <w:t>РОЗДІЛ ІІ Хімічний склад,споживні властивості ,та органолептичні показники якості  коньяків та бренді.Фальсифікація коньяків та бренді.Асортимент коньяків та бренді</w:t>
            </w:r>
            <w:r w:rsidR="00B67E05" w:rsidRPr="00E05AB2">
              <w:rPr>
                <w:webHidden/>
              </w:rPr>
              <w:tab/>
            </w:r>
            <w:r w:rsidRPr="00E05AB2">
              <w:rPr>
                <w:webHidden/>
              </w:rPr>
              <w:fldChar w:fldCharType="begin"/>
            </w:r>
            <w:r w:rsidR="00B67E05" w:rsidRPr="00E05AB2">
              <w:rPr>
                <w:webHidden/>
              </w:rPr>
              <w:instrText xml:space="preserve"> PAGEREF _Toc436753886 \h </w:instrText>
            </w:r>
            <w:r w:rsidRPr="00E05AB2">
              <w:rPr>
                <w:webHidden/>
              </w:rPr>
            </w:r>
            <w:r w:rsidRPr="00E05AB2">
              <w:rPr>
                <w:webHidden/>
              </w:rPr>
              <w:fldChar w:fldCharType="separate"/>
            </w:r>
            <w:r w:rsidR="00F54135">
              <w:rPr>
                <w:webHidden/>
              </w:rPr>
              <w:t>17</w:t>
            </w:r>
            <w:r w:rsidRPr="00E05AB2">
              <w:rPr>
                <w:webHidden/>
              </w:rPr>
              <w:fldChar w:fldCharType="end"/>
            </w:r>
          </w:hyperlink>
        </w:p>
        <w:p w:rsidR="00B67E05" w:rsidRPr="00E05AB2" w:rsidRDefault="001C3CE9">
          <w:pPr>
            <w:pStyle w:val="21"/>
            <w:rPr>
              <w:rFonts w:asciiTheme="minorHAnsi" w:eastAsiaTheme="minorEastAsia" w:hAnsiTheme="minorHAnsi" w:cstheme="minorBidi"/>
              <w:sz w:val="22"/>
              <w:lang w:val="ru-RU" w:eastAsia="ru-RU"/>
            </w:rPr>
          </w:pPr>
          <w:hyperlink w:anchor="_Toc436753887" w:history="1">
            <w:r w:rsidR="00B67E05" w:rsidRPr="00E05AB2">
              <w:rPr>
                <w:rStyle w:val="a3"/>
              </w:rPr>
              <w:t>2.1Хімічний склад,та споживні властивості коньяків та бренді</w:t>
            </w:r>
            <w:r w:rsidR="00B67E05" w:rsidRPr="00E05AB2">
              <w:rPr>
                <w:webHidden/>
              </w:rPr>
              <w:tab/>
            </w:r>
            <w:r w:rsidRPr="00E05AB2">
              <w:rPr>
                <w:webHidden/>
              </w:rPr>
              <w:fldChar w:fldCharType="begin"/>
            </w:r>
            <w:r w:rsidR="00B67E05" w:rsidRPr="00E05AB2">
              <w:rPr>
                <w:webHidden/>
              </w:rPr>
              <w:instrText xml:space="preserve"> PAGEREF _Toc436753887 \h </w:instrText>
            </w:r>
            <w:r w:rsidRPr="00E05AB2">
              <w:rPr>
                <w:webHidden/>
              </w:rPr>
            </w:r>
            <w:r w:rsidRPr="00E05AB2">
              <w:rPr>
                <w:webHidden/>
              </w:rPr>
              <w:fldChar w:fldCharType="separate"/>
            </w:r>
            <w:r w:rsidR="00F54135">
              <w:rPr>
                <w:webHidden/>
              </w:rPr>
              <w:t>17</w:t>
            </w:r>
            <w:r w:rsidRPr="00E05AB2">
              <w:rPr>
                <w:webHidden/>
              </w:rPr>
              <w:fldChar w:fldCharType="end"/>
            </w:r>
          </w:hyperlink>
        </w:p>
        <w:p w:rsidR="00B67E05" w:rsidRPr="00E05AB2" w:rsidRDefault="001C3CE9">
          <w:pPr>
            <w:pStyle w:val="21"/>
            <w:rPr>
              <w:rFonts w:asciiTheme="minorHAnsi" w:eastAsiaTheme="minorEastAsia" w:hAnsiTheme="minorHAnsi" w:cstheme="minorBidi"/>
              <w:sz w:val="22"/>
              <w:lang w:val="ru-RU" w:eastAsia="ru-RU"/>
            </w:rPr>
          </w:pPr>
          <w:hyperlink w:anchor="_Toc436753888" w:history="1">
            <w:r w:rsidR="00B67E05" w:rsidRPr="00E05AB2">
              <w:rPr>
                <w:rStyle w:val="a3"/>
                <w:rFonts w:eastAsia="Times New Roman"/>
                <w:lang w:eastAsia="ru-RU"/>
              </w:rPr>
              <w:t>2.2.Якість коньяків та бренді.</w:t>
            </w:r>
            <w:r w:rsidR="00B67E05" w:rsidRPr="00E05AB2">
              <w:rPr>
                <w:webHidden/>
              </w:rPr>
              <w:tab/>
            </w:r>
            <w:r w:rsidRPr="00E05AB2">
              <w:rPr>
                <w:webHidden/>
              </w:rPr>
              <w:fldChar w:fldCharType="begin"/>
            </w:r>
            <w:r w:rsidR="00B67E05" w:rsidRPr="00E05AB2">
              <w:rPr>
                <w:webHidden/>
              </w:rPr>
              <w:instrText xml:space="preserve"> PAGEREF _Toc436753888 \h </w:instrText>
            </w:r>
            <w:r w:rsidRPr="00E05AB2">
              <w:rPr>
                <w:webHidden/>
              </w:rPr>
            </w:r>
            <w:r w:rsidRPr="00E05AB2">
              <w:rPr>
                <w:webHidden/>
              </w:rPr>
              <w:fldChar w:fldCharType="separate"/>
            </w:r>
            <w:r w:rsidR="00F54135">
              <w:rPr>
                <w:webHidden/>
              </w:rPr>
              <w:t>19</w:t>
            </w:r>
            <w:r w:rsidRPr="00E05AB2">
              <w:rPr>
                <w:webHidden/>
              </w:rPr>
              <w:fldChar w:fldCharType="end"/>
            </w:r>
          </w:hyperlink>
        </w:p>
        <w:p w:rsidR="00B67E05" w:rsidRPr="00E05AB2" w:rsidRDefault="001C3CE9">
          <w:pPr>
            <w:pStyle w:val="21"/>
            <w:rPr>
              <w:rFonts w:asciiTheme="minorHAnsi" w:eastAsiaTheme="minorEastAsia" w:hAnsiTheme="minorHAnsi" w:cstheme="minorBidi"/>
              <w:sz w:val="22"/>
              <w:lang w:val="ru-RU" w:eastAsia="ru-RU"/>
            </w:rPr>
          </w:pPr>
          <w:hyperlink w:anchor="_Toc436753889" w:history="1">
            <w:r w:rsidR="00B67E05" w:rsidRPr="00E05AB2">
              <w:rPr>
                <w:rStyle w:val="a3"/>
                <w:rFonts w:eastAsia="Times New Roman"/>
                <w:lang w:eastAsia="ru-RU"/>
              </w:rPr>
              <w:t>2.3.Фальсифікація коньяків та бренді.</w:t>
            </w:r>
            <w:r w:rsidR="00B67E05" w:rsidRPr="00E05AB2">
              <w:rPr>
                <w:webHidden/>
              </w:rPr>
              <w:tab/>
            </w:r>
            <w:r w:rsidRPr="00E05AB2">
              <w:rPr>
                <w:webHidden/>
              </w:rPr>
              <w:fldChar w:fldCharType="begin"/>
            </w:r>
            <w:r w:rsidR="00B67E05" w:rsidRPr="00E05AB2">
              <w:rPr>
                <w:webHidden/>
              </w:rPr>
              <w:instrText xml:space="preserve"> PAGEREF _Toc436753889 \h </w:instrText>
            </w:r>
            <w:r w:rsidRPr="00E05AB2">
              <w:rPr>
                <w:webHidden/>
              </w:rPr>
            </w:r>
            <w:r w:rsidRPr="00E05AB2">
              <w:rPr>
                <w:webHidden/>
              </w:rPr>
              <w:fldChar w:fldCharType="separate"/>
            </w:r>
            <w:r w:rsidR="00F54135">
              <w:rPr>
                <w:webHidden/>
              </w:rPr>
              <w:t>21</w:t>
            </w:r>
            <w:r w:rsidRPr="00E05AB2">
              <w:rPr>
                <w:webHidden/>
              </w:rPr>
              <w:fldChar w:fldCharType="end"/>
            </w:r>
          </w:hyperlink>
        </w:p>
        <w:p w:rsidR="00B67E05" w:rsidRPr="00E05AB2" w:rsidRDefault="001C3CE9">
          <w:pPr>
            <w:pStyle w:val="21"/>
            <w:rPr>
              <w:rFonts w:asciiTheme="minorHAnsi" w:eastAsiaTheme="minorEastAsia" w:hAnsiTheme="minorHAnsi" w:cstheme="minorBidi"/>
              <w:sz w:val="22"/>
              <w:lang w:val="ru-RU" w:eastAsia="ru-RU"/>
            </w:rPr>
          </w:pPr>
          <w:hyperlink w:anchor="_Toc436753890" w:history="1">
            <w:r w:rsidR="00B67E05" w:rsidRPr="00E05AB2">
              <w:rPr>
                <w:rStyle w:val="a3"/>
                <w:rFonts w:eastAsia="Times New Roman"/>
                <w:lang w:eastAsia="ru-RU"/>
              </w:rPr>
              <w:t>2.4.Асортимент коньяків та бренді.</w:t>
            </w:r>
            <w:r w:rsidR="00B67E05" w:rsidRPr="00E05AB2">
              <w:rPr>
                <w:webHidden/>
              </w:rPr>
              <w:tab/>
            </w:r>
            <w:r w:rsidRPr="00E05AB2">
              <w:rPr>
                <w:webHidden/>
              </w:rPr>
              <w:fldChar w:fldCharType="begin"/>
            </w:r>
            <w:r w:rsidR="00B67E05" w:rsidRPr="00E05AB2">
              <w:rPr>
                <w:webHidden/>
              </w:rPr>
              <w:instrText xml:space="preserve"> PAGEREF _Toc436753890 \h </w:instrText>
            </w:r>
            <w:r w:rsidRPr="00E05AB2">
              <w:rPr>
                <w:webHidden/>
              </w:rPr>
            </w:r>
            <w:r w:rsidRPr="00E05AB2">
              <w:rPr>
                <w:webHidden/>
              </w:rPr>
              <w:fldChar w:fldCharType="separate"/>
            </w:r>
            <w:r w:rsidR="00F54135">
              <w:rPr>
                <w:webHidden/>
              </w:rPr>
              <w:t>22</w:t>
            </w:r>
            <w:r w:rsidRPr="00E05AB2">
              <w:rPr>
                <w:webHidden/>
              </w:rPr>
              <w:fldChar w:fldCharType="end"/>
            </w:r>
          </w:hyperlink>
        </w:p>
        <w:p w:rsidR="00B67E05" w:rsidRPr="00E05AB2" w:rsidRDefault="001C3CE9">
          <w:pPr>
            <w:pStyle w:val="21"/>
            <w:rPr>
              <w:rFonts w:asciiTheme="minorHAnsi" w:eastAsiaTheme="minorEastAsia" w:hAnsiTheme="minorHAnsi" w:cstheme="minorBidi"/>
              <w:sz w:val="22"/>
              <w:lang w:val="ru-RU" w:eastAsia="ru-RU"/>
            </w:rPr>
          </w:pPr>
          <w:hyperlink w:anchor="_Toc436753891" w:history="1">
            <w:r w:rsidR="00B67E05" w:rsidRPr="00E05AB2">
              <w:rPr>
                <w:rStyle w:val="a3"/>
                <w:rFonts w:eastAsia="Times New Roman"/>
                <w:lang w:eastAsia="ru-RU"/>
              </w:rPr>
              <w:t>2.5.</w:t>
            </w:r>
            <w:r w:rsidR="00B67E05" w:rsidRPr="00E05AB2">
              <w:rPr>
                <w:rStyle w:val="a3"/>
              </w:rPr>
              <w:t xml:space="preserve"> Пакування, маркування, транспортування і зберігання коньяків</w:t>
            </w:r>
            <w:r w:rsidR="00B67E05" w:rsidRPr="00E05AB2">
              <w:rPr>
                <w:webHidden/>
              </w:rPr>
              <w:tab/>
            </w:r>
            <w:r w:rsidRPr="00E05AB2">
              <w:rPr>
                <w:webHidden/>
              </w:rPr>
              <w:fldChar w:fldCharType="begin"/>
            </w:r>
            <w:r w:rsidR="00B67E05" w:rsidRPr="00E05AB2">
              <w:rPr>
                <w:webHidden/>
              </w:rPr>
              <w:instrText xml:space="preserve"> PAGEREF _Toc436753891 \h </w:instrText>
            </w:r>
            <w:r w:rsidRPr="00E05AB2">
              <w:rPr>
                <w:webHidden/>
              </w:rPr>
            </w:r>
            <w:r w:rsidRPr="00E05AB2">
              <w:rPr>
                <w:webHidden/>
              </w:rPr>
              <w:fldChar w:fldCharType="separate"/>
            </w:r>
            <w:r w:rsidR="00F54135">
              <w:rPr>
                <w:webHidden/>
              </w:rPr>
              <w:t>23</w:t>
            </w:r>
            <w:r w:rsidRPr="00E05AB2">
              <w:rPr>
                <w:webHidden/>
              </w:rPr>
              <w:fldChar w:fldCharType="end"/>
            </w:r>
          </w:hyperlink>
        </w:p>
        <w:p w:rsidR="00B67E05" w:rsidRPr="00E05AB2" w:rsidRDefault="001C3CE9">
          <w:pPr>
            <w:pStyle w:val="11"/>
            <w:rPr>
              <w:rFonts w:asciiTheme="minorHAnsi" w:eastAsiaTheme="minorEastAsia" w:hAnsiTheme="minorHAnsi" w:cstheme="minorBidi"/>
              <w:sz w:val="22"/>
              <w:lang w:val="ru-RU" w:eastAsia="ru-RU"/>
            </w:rPr>
          </w:pPr>
          <w:hyperlink w:anchor="_Toc436753892" w:history="1">
            <w:r w:rsidR="00B67E05" w:rsidRPr="00E05AB2">
              <w:rPr>
                <w:rStyle w:val="a3"/>
                <w:rFonts w:eastAsia="Times New Roman"/>
                <w:lang w:eastAsia="ru-RU"/>
              </w:rPr>
              <w:t>РОЗДІЛ ІІІ Асортиментний аналіз ,експертиза коньяків та бренді.</w:t>
            </w:r>
            <w:r w:rsidR="00B67E05" w:rsidRPr="00E05AB2">
              <w:rPr>
                <w:rStyle w:val="a3"/>
                <w:lang w:eastAsia="ru-RU"/>
              </w:rPr>
              <w:t xml:space="preserve"> Органолептичні показники та оцінка якості  зразків,коньяку та бренді які є на полицях магазинів Кривого Рогу.</w:t>
            </w:r>
            <w:r w:rsidR="00B67E05" w:rsidRPr="00E05AB2">
              <w:rPr>
                <w:rStyle w:val="a3"/>
                <w:rFonts w:eastAsia="Times New Roman"/>
                <w:lang w:eastAsia="ru-RU"/>
              </w:rPr>
              <w:t xml:space="preserve"> </w:t>
            </w:r>
            <w:r w:rsidR="00B67E05" w:rsidRPr="00E05AB2">
              <w:rPr>
                <w:rStyle w:val="a3"/>
              </w:rPr>
              <w:t>Цінова політика коньячної продукції в магазинах Кривого Рогу</w:t>
            </w:r>
            <w:r w:rsidR="00B67E05" w:rsidRPr="00E05AB2">
              <w:rPr>
                <w:rStyle w:val="a3"/>
                <w:rFonts w:eastAsia="Times New Roman"/>
                <w:lang w:eastAsia="ru-RU"/>
              </w:rPr>
              <w:t xml:space="preserve"> .Вплив алкогольних напоїв на здоров’я людини.</w:t>
            </w:r>
            <w:r w:rsidR="00B67E05" w:rsidRPr="00E05AB2">
              <w:rPr>
                <w:webHidden/>
              </w:rPr>
              <w:tab/>
            </w:r>
            <w:r w:rsidRPr="00E05AB2">
              <w:rPr>
                <w:webHidden/>
              </w:rPr>
              <w:fldChar w:fldCharType="begin"/>
            </w:r>
            <w:r w:rsidR="00B67E05" w:rsidRPr="00E05AB2">
              <w:rPr>
                <w:webHidden/>
              </w:rPr>
              <w:instrText xml:space="preserve"> PAGEREF _Toc436753892 \h </w:instrText>
            </w:r>
            <w:r w:rsidRPr="00E05AB2">
              <w:rPr>
                <w:webHidden/>
              </w:rPr>
            </w:r>
            <w:r w:rsidRPr="00E05AB2">
              <w:rPr>
                <w:webHidden/>
              </w:rPr>
              <w:fldChar w:fldCharType="separate"/>
            </w:r>
            <w:r w:rsidR="00F54135">
              <w:rPr>
                <w:webHidden/>
              </w:rPr>
              <w:t>25</w:t>
            </w:r>
            <w:r w:rsidRPr="00E05AB2">
              <w:rPr>
                <w:webHidden/>
              </w:rPr>
              <w:fldChar w:fldCharType="end"/>
            </w:r>
          </w:hyperlink>
        </w:p>
        <w:p w:rsidR="00B67E05" w:rsidRPr="00E05AB2" w:rsidRDefault="001C3CE9">
          <w:pPr>
            <w:pStyle w:val="21"/>
            <w:rPr>
              <w:rFonts w:asciiTheme="minorHAnsi" w:eastAsiaTheme="minorEastAsia" w:hAnsiTheme="minorHAnsi" w:cstheme="minorBidi"/>
              <w:sz w:val="22"/>
              <w:lang w:val="ru-RU" w:eastAsia="ru-RU"/>
            </w:rPr>
          </w:pPr>
          <w:hyperlink w:anchor="_Toc436753893" w:history="1">
            <w:r w:rsidR="00B67E05" w:rsidRPr="00E05AB2">
              <w:rPr>
                <w:rStyle w:val="a3"/>
                <w:lang w:eastAsia="ru-RU"/>
              </w:rPr>
              <w:t>3.1.Експертиза коньяків та бренді.</w:t>
            </w:r>
            <w:r w:rsidR="00B67E05" w:rsidRPr="00E05AB2">
              <w:rPr>
                <w:webHidden/>
              </w:rPr>
              <w:tab/>
            </w:r>
            <w:r w:rsidRPr="00E05AB2">
              <w:rPr>
                <w:webHidden/>
              </w:rPr>
              <w:fldChar w:fldCharType="begin"/>
            </w:r>
            <w:r w:rsidR="00B67E05" w:rsidRPr="00E05AB2">
              <w:rPr>
                <w:webHidden/>
              </w:rPr>
              <w:instrText xml:space="preserve"> PAGEREF _Toc436753893 \h </w:instrText>
            </w:r>
            <w:r w:rsidRPr="00E05AB2">
              <w:rPr>
                <w:webHidden/>
              </w:rPr>
            </w:r>
            <w:r w:rsidRPr="00E05AB2">
              <w:rPr>
                <w:webHidden/>
              </w:rPr>
              <w:fldChar w:fldCharType="separate"/>
            </w:r>
            <w:r w:rsidR="00F54135">
              <w:rPr>
                <w:webHidden/>
              </w:rPr>
              <w:t>25</w:t>
            </w:r>
            <w:r w:rsidRPr="00E05AB2">
              <w:rPr>
                <w:webHidden/>
              </w:rPr>
              <w:fldChar w:fldCharType="end"/>
            </w:r>
          </w:hyperlink>
        </w:p>
        <w:p w:rsidR="00B67E05" w:rsidRPr="00E05AB2" w:rsidRDefault="001C3CE9">
          <w:pPr>
            <w:pStyle w:val="21"/>
            <w:rPr>
              <w:rFonts w:asciiTheme="minorHAnsi" w:eastAsiaTheme="minorEastAsia" w:hAnsiTheme="minorHAnsi" w:cstheme="minorBidi"/>
              <w:sz w:val="22"/>
              <w:lang w:val="ru-RU" w:eastAsia="ru-RU"/>
            </w:rPr>
          </w:pPr>
          <w:hyperlink w:anchor="_Toc436753894" w:history="1">
            <w:r w:rsidR="00B67E05" w:rsidRPr="00E05AB2">
              <w:rPr>
                <w:rStyle w:val="a3"/>
                <w:lang w:eastAsia="ru-RU"/>
              </w:rPr>
              <w:t>3.2.Органолептичні показники та оцінка якості  зразків,коньяку та бренді які є на полицях магазинів Кривого Рогу.</w:t>
            </w:r>
            <w:r w:rsidR="00B67E05" w:rsidRPr="00E05AB2">
              <w:rPr>
                <w:webHidden/>
              </w:rPr>
              <w:tab/>
            </w:r>
            <w:r w:rsidRPr="00E05AB2">
              <w:rPr>
                <w:webHidden/>
              </w:rPr>
              <w:fldChar w:fldCharType="begin"/>
            </w:r>
            <w:r w:rsidR="00B67E05" w:rsidRPr="00E05AB2">
              <w:rPr>
                <w:webHidden/>
              </w:rPr>
              <w:instrText xml:space="preserve"> PAGEREF _Toc436753894 \h </w:instrText>
            </w:r>
            <w:r w:rsidRPr="00E05AB2">
              <w:rPr>
                <w:webHidden/>
              </w:rPr>
            </w:r>
            <w:r w:rsidRPr="00E05AB2">
              <w:rPr>
                <w:webHidden/>
              </w:rPr>
              <w:fldChar w:fldCharType="separate"/>
            </w:r>
            <w:r w:rsidR="00F54135">
              <w:rPr>
                <w:webHidden/>
              </w:rPr>
              <w:t>27</w:t>
            </w:r>
            <w:r w:rsidRPr="00E05AB2">
              <w:rPr>
                <w:webHidden/>
              </w:rPr>
              <w:fldChar w:fldCharType="end"/>
            </w:r>
          </w:hyperlink>
        </w:p>
        <w:p w:rsidR="00B67E05" w:rsidRPr="00E05AB2" w:rsidRDefault="001C3CE9">
          <w:pPr>
            <w:pStyle w:val="21"/>
            <w:rPr>
              <w:rFonts w:asciiTheme="minorHAnsi" w:eastAsiaTheme="minorEastAsia" w:hAnsiTheme="minorHAnsi" w:cstheme="minorBidi"/>
              <w:sz w:val="22"/>
              <w:lang w:val="ru-RU" w:eastAsia="ru-RU"/>
            </w:rPr>
          </w:pPr>
          <w:hyperlink w:anchor="_Toc436753895" w:history="1">
            <w:r w:rsidR="00B67E05" w:rsidRPr="00E05AB2">
              <w:rPr>
                <w:rStyle w:val="a3"/>
              </w:rPr>
              <w:t>3.3.Цінова політика коньячної продукції в магазинах Кривого Рогу:</w:t>
            </w:r>
            <w:r w:rsidR="00B67E05" w:rsidRPr="00E05AB2">
              <w:rPr>
                <w:webHidden/>
              </w:rPr>
              <w:tab/>
            </w:r>
            <w:r w:rsidRPr="00E05AB2">
              <w:rPr>
                <w:webHidden/>
              </w:rPr>
              <w:fldChar w:fldCharType="begin"/>
            </w:r>
            <w:r w:rsidR="00B67E05" w:rsidRPr="00E05AB2">
              <w:rPr>
                <w:webHidden/>
              </w:rPr>
              <w:instrText xml:space="preserve"> PAGEREF _Toc436753895 \h </w:instrText>
            </w:r>
            <w:r w:rsidRPr="00E05AB2">
              <w:rPr>
                <w:webHidden/>
              </w:rPr>
            </w:r>
            <w:r w:rsidRPr="00E05AB2">
              <w:rPr>
                <w:webHidden/>
              </w:rPr>
              <w:fldChar w:fldCharType="separate"/>
            </w:r>
            <w:r w:rsidR="00F54135">
              <w:rPr>
                <w:webHidden/>
              </w:rPr>
              <w:t>28</w:t>
            </w:r>
            <w:r w:rsidRPr="00E05AB2">
              <w:rPr>
                <w:webHidden/>
              </w:rPr>
              <w:fldChar w:fldCharType="end"/>
            </w:r>
          </w:hyperlink>
        </w:p>
        <w:p w:rsidR="00B67E05" w:rsidRPr="00E05AB2" w:rsidRDefault="001C3CE9">
          <w:pPr>
            <w:pStyle w:val="21"/>
            <w:rPr>
              <w:rFonts w:asciiTheme="minorHAnsi" w:eastAsiaTheme="minorEastAsia" w:hAnsiTheme="minorHAnsi" w:cstheme="minorBidi"/>
              <w:sz w:val="22"/>
              <w:lang w:val="ru-RU" w:eastAsia="ru-RU"/>
            </w:rPr>
          </w:pPr>
          <w:hyperlink w:anchor="_Toc436753896" w:history="1">
            <w:r w:rsidR="00B67E05" w:rsidRPr="00E05AB2">
              <w:rPr>
                <w:rStyle w:val="a3"/>
                <w:rFonts w:eastAsia="Times New Roman"/>
                <w:lang w:eastAsia="ru-RU"/>
              </w:rPr>
              <w:t>3.4..Асортиментний аналіз  коньяків,бренді.</w:t>
            </w:r>
            <w:r w:rsidR="00B67E05" w:rsidRPr="00E05AB2">
              <w:rPr>
                <w:webHidden/>
              </w:rPr>
              <w:tab/>
            </w:r>
            <w:r w:rsidRPr="00E05AB2">
              <w:rPr>
                <w:webHidden/>
              </w:rPr>
              <w:fldChar w:fldCharType="begin"/>
            </w:r>
            <w:r w:rsidR="00B67E05" w:rsidRPr="00E05AB2">
              <w:rPr>
                <w:webHidden/>
              </w:rPr>
              <w:instrText xml:space="preserve"> PAGEREF _Toc436753896 \h </w:instrText>
            </w:r>
            <w:r w:rsidRPr="00E05AB2">
              <w:rPr>
                <w:webHidden/>
              </w:rPr>
            </w:r>
            <w:r w:rsidRPr="00E05AB2">
              <w:rPr>
                <w:webHidden/>
              </w:rPr>
              <w:fldChar w:fldCharType="separate"/>
            </w:r>
            <w:r w:rsidR="00F54135">
              <w:rPr>
                <w:webHidden/>
              </w:rPr>
              <w:t>28</w:t>
            </w:r>
            <w:r w:rsidRPr="00E05AB2">
              <w:rPr>
                <w:webHidden/>
              </w:rPr>
              <w:fldChar w:fldCharType="end"/>
            </w:r>
          </w:hyperlink>
        </w:p>
        <w:p w:rsidR="00B67E05" w:rsidRPr="00E05AB2" w:rsidRDefault="001C3CE9">
          <w:pPr>
            <w:pStyle w:val="21"/>
            <w:rPr>
              <w:rFonts w:asciiTheme="minorHAnsi" w:eastAsiaTheme="minorEastAsia" w:hAnsiTheme="minorHAnsi" w:cstheme="minorBidi"/>
              <w:sz w:val="22"/>
              <w:lang w:val="ru-RU" w:eastAsia="ru-RU"/>
            </w:rPr>
          </w:pPr>
          <w:hyperlink w:anchor="_Toc436753897" w:history="1">
            <w:r w:rsidR="00B67E05" w:rsidRPr="00E05AB2">
              <w:rPr>
                <w:rStyle w:val="a3"/>
              </w:rPr>
              <w:t>3.3.Вплив алкогольних напоїв на здоров’я людини.»</w:t>
            </w:r>
            <w:r w:rsidR="00B67E05" w:rsidRPr="00E05AB2">
              <w:rPr>
                <w:webHidden/>
              </w:rPr>
              <w:tab/>
            </w:r>
            <w:r w:rsidRPr="00E05AB2">
              <w:rPr>
                <w:webHidden/>
              </w:rPr>
              <w:fldChar w:fldCharType="begin"/>
            </w:r>
            <w:r w:rsidR="00B67E05" w:rsidRPr="00E05AB2">
              <w:rPr>
                <w:webHidden/>
              </w:rPr>
              <w:instrText xml:space="preserve"> PAGEREF _Toc436753897 \h </w:instrText>
            </w:r>
            <w:r w:rsidRPr="00E05AB2">
              <w:rPr>
                <w:webHidden/>
              </w:rPr>
            </w:r>
            <w:r w:rsidRPr="00E05AB2">
              <w:rPr>
                <w:webHidden/>
              </w:rPr>
              <w:fldChar w:fldCharType="separate"/>
            </w:r>
            <w:r w:rsidR="00F54135">
              <w:rPr>
                <w:webHidden/>
              </w:rPr>
              <w:t>37</w:t>
            </w:r>
            <w:r w:rsidRPr="00E05AB2">
              <w:rPr>
                <w:webHidden/>
              </w:rPr>
              <w:fldChar w:fldCharType="end"/>
            </w:r>
          </w:hyperlink>
        </w:p>
        <w:p w:rsidR="006E3D2F" w:rsidRPr="00E05AB2" w:rsidRDefault="001C3CE9" w:rsidP="00044497">
          <w:pPr>
            <w:spacing w:line="360" w:lineRule="auto"/>
            <w:ind w:left="142"/>
            <w:jc w:val="both"/>
            <w:rPr>
              <w:rFonts w:ascii="Times New Roman" w:hAnsi="Times New Roman" w:cs="Times New Roman"/>
              <w:bCs/>
              <w:sz w:val="28"/>
            </w:rPr>
          </w:pPr>
          <w:r w:rsidRPr="00E05AB2">
            <w:rPr>
              <w:rFonts w:ascii="Times New Roman" w:hAnsi="Times New Roman" w:cs="Times New Roman"/>
              <w:bCs/>
              <w:sz w:val="28"/>
            </w:rPr>
            <w:fldChar w:fldCharType="end"/>
          </w:r>
          <w:r w:rsidR="000D0508" w:rsidRPr="00E05AB2">
            <w:rPr>
              <w:rFonts w:ascii="Times New Roman" w:hAnsi="Times New Roman" w:cs="Times New Roman"/>
              <w:bCs/>
              <w:sz w:val="28"/>
            </w:rPr>
            <w:t xml:space="preserve"> </w:t>
          </w:r>
          <w:r w:rsidR="006E3D2F" w:rsidRPr="00E05AB2">
            <w:rPr>
              <w:rFonts w:ascii="Times New Roman" w:hAnsi="Times New Roman" w:cs="Times New Roman"/>
              <w:bCs/>
              <w:sz w:val="28"/>
            </w:rPr>
            <w:t xml:space="preserve">ВИСНОВКИ </w:t>
          </w:r>
        </w:p>
        <w:p w:rsidR="00301A6F" w:rsidRPr="00E05AB2" w:rsidRDefault="00301A6F" w:rsidP="00044497">
          <w:pPr>
            <w:spacing w:line="360" w:lineRule="auto"/>
            <w:ind w:left="142"/>
            <w:jc w:val="both"/>
            <w:rPr>
              <w:rFonts w:ascii="Times New Roman" w:hAnsi="Times New Roman" w:cs="Times New Roman"/>
              <w:bCs/>
              <w:sz w:val="28"/>
            </w:rPr>
          </w:pPr>
          <w:r w:rsidRPr="00E05AB2">
            <w:rPr>
              <w:rFonts w:ascii="Times New Roman" w:hAnsi="Times New Roman" w:cs="Times New Roman"/>
              <w:bCs/>
              <w:sz w:val="28"/>
            </w:rPr>
            <w:t xml:space="preserve"> СПИСОК ВИКОРИСТАН</w:t>
          </w:r>
          <w:r w:rsidR="00791E9B" w:rsidRPr="00E05AB2">
            <w:rPr>
              <w:rFonts w:ascii="Times New Roman" w:hAnsi="Times New Roman" w:cs="Times New Roman"/>
              <w:bCs/>
              <w:sz w:val="28"/>
              <w:lang w:val="uk-UA"/>
            </w:rPr>
            <w:t>ОЇ</w:t>
          </w:r>
          <w:r w:rsidR="00791E9B" w:rsidRPr="00E05AB2">
            <w:rPr>
              <w:rFonts w:ascii="Times New Roman" w:hAnsi="Times New Roman" w:cs="Times New Roman"/>
              <w:bCs/>
              <w:sz w:val="28"/>
            </w:rPr>
            <w:t xml:space="preserve"> ЛІТЕРАТУРИ</w:t>
          </w:r>
        </w:p>
        <w:p w:rsidR="00357374" w:rsidRPr="00E05AB2" w:rsidRDefault="00301A6F" w:rsidP="00044497">
          <w:pPr>
            <w:spacing w:line="360" w:lineRule="auto"/>
            <w:ind w:left="142"/>
            <w:jc w:val="both"/>
            <w:rPr>
              <w:rFonts w:ascii="Times New Roman" w:hAnsi="Times New Roman" w:cs="Times New Roman"/>
              <w:bCs/>
              <w:sz w:val="28"/>
            </w:rPr>
          </w:pPr>
          <w:r w:rsidRPr="00E05AB2">
            <w:rPr>
              <w:rFonts w:ascii="Times New Roman" w:hAnsi="Times New Roman" w:cs="Times New Roman"/>
              <w:bCs/>
              <w:sz w:val="28"/>
            </w:rPr>
            <w:t xml:space="preserve"> </w:t>
          </w:r>
          <w:r w:rsidR="00357374" w:rsidRPr="00E05AB2">
            <w:rPr>
              <w:rFonts w:ascii="Times New Roman" w:hAnsi="Times New Roman" w:cs="Times New Roman"/>
              <w:bCs/>
              <w:sz w:val="28"/>
            </w:rPr>
            <w:t>ДОДАТКИ</w:t>
          </w:r>
        </w:p>
        <w:p w:rsidR="000D0508" w:rsidRPr="00E05AB2" w:rsidRDefault="00357374" w:rsidP="00044497">
          <w:pPr>
            <w:spacing w:line="360" w:lineRule="auto"/>
            <w:ind w:left="142"/>
            <w:jc w:val="both"/>
            <w:rPr>
              <w:rFonts w:ascii="Times New Roman" w:hAnsi="Times New Roman" w:cs="Times New Roman"/>
              <w:bCs/>
              <w:sz w:val="28"/>
            </w:rPr>
          </w:pPr>
          <w:r w:rsidRPr="00E05AB2">
            <w:rPr>
              <w:rFonts w:ascii="Times New Roman" w:hAnsi="Times New Roman" w:cs="Times New Roman"/>
              <w:bCs/>
              <w:sz w:val="28"/>
            </w:rPr>
            <w:t xml:space="preserve">   </w:t>
          </w:r>
          <w:r w:rsidR="000D0508" w:rsidRPr="00E05AB2">
            <w:rPr>
              <w:rFonts w:ascii="Times New Roman" w:hAnsi="Times New Roman" w:cs="Times New Roman"/>
              <w:bCs/>
              <w:sz w:val="28"/>
            </w:rPr>
            <w:t xml:space="preserve">    </w:t>
          </w:r>
          <w:r w:rsidR="00301A6F" w:rsidRPr="00E05AB2">
            <w:rPr>
              <w:rFonts w:ascii="Times New Roman" w:hAnsi="Times New Roman" w:cs="Times New Roman"/>
              <w:bCs/>
              <w:sz w:val="28"/>
            </w:rPr>
            <w:t xml:space="preserve"> </w:t>
          </w:r>
        </w:p>
      </w:sdtContent>
    </w:sdt>
    <w:p w:rsidR="0083235D" w:rsidRPr="00E05AB2" w:rsidRDefault="0083235D" w:rsidP="00044497">
      <w:pPr>
        <w:spacing w:line="360" w:lineRule="auto"/>
        <w:ind w:left="142"/>
        <w:jc w:val="both"/>
        <w:rPr>
          <w:rFonts w:ascii="Times New Roman" w:hAnsi="Times New Roman" w:cs="Times New Roman"/>
          <w:sz w:val="28"/>
          <w:szCs w:val="28"/>
        </w:rPr>
      </w:pPr>
    </w:p>
    <w:p w:rsidR="00C164FF" w:rsidRPr="00E05AB2" w:rsidRDefault="002D6600" w:rsidP="00044497">
      <w:pPr>
        <w:pStyle w:val="1"/>
        <w:spacing w:line="360" w:lineRule="auto"/>
        <w:ind w:left="142"/>
        <w:jc w:val="both"/>
        <w:rPr>
          <w:rFonts w:ascii="Times New Roman" w:hAnsi="Times New Roman" w:cs="Times New Roman"/>
          <w:color w:val="auto"/>
          <w:sz w:val="28"/>
          <w:szCs w:val="28"/>
          <w:lang w:val="uk-UA"/>
        </w:rPr>
      </w:pPr>
      <w:r w:rsidRPr="00E05AB2">
        <w:rPr>
          <w:rFonts w:ascii="Times New Roman" w:hAnsi="Times New Roman" w:cs="Times New Roman"/>
          <w:color w:val="auto"/>
          <w:sz w:val="28"/>
          <w:szCs w:val="28"/>
          <w:lang w:val="uk-UA"/>
        </w:rPr>
        <w:lastRenderedPageBreak/>
        <w:t xml:space="preserve">                            </w:t>
      </w:r>
      <w:r w:rsidR="00AF7304" w:rsidRPr="00E05AB2">
        <w:rPr>
          <w:rFonts w:ascii="Times New Roman" w:hAnsi="Times New Roman" w:cs="Times New Roman"/>
          <w:color w:val="auto"/>
          <w:sz w:val="28"/>
          <w:szCs w:val="28"/>
          <w:lang w:val="uk-UA"/>
        </w:rPr>
        <w:t xml:space="preserve"> </w:t>
      </w:r>
      <w:r w:rsidR="002351C0" w:rsidRPr="00E05AB2">
        <w:rPr>
          <w:rFonts w:ascii="Times New Roman" w:hAnsi="Times New Roman" w:cs="Times New Roman"/>
          <w:color w:val="auto"/>
          <w:sz w:val="28"/>
          <w:szCs w:val="28"/>
          <w:lang w:val="uk-UA"/>
        </w:rPr>
        <w:t xml:space="preserve">                         </w:t>
      </w:r>
      <w:bookmarkStart w:id="0" w:name="_Toc436753881"/>
      <w:r w:rsidR="00C164FF" w:rsidRPr="00E05AB2">
        <w:rPr>
          <w:rFonts w:ascii="Times New Roman" w:hAnsi="Times New Roman" w:cs="Times New Roman"/>
          <w:color w:val="auto"/>
          <w:sz w:val="28"/>
          <w:szCs w:val="28"/>
          <w:lang w:val="uk-UA"/>
        </w:rPr>
        <w:t>ВСТУП</w:t>
      </w:r>
      <w:bookmarkStart w:id="1" w:name="_GoBack"/>
      <w:bookmarkEnd w:id="0"/>
      <w:bookmarkEnd w:id="1"/>
    </w:p>
    <w:p w:rsidR="006E3D2F" w:rsidRPr="00E05AB2" w:rsidRDefault="006E3D2F" w:rsidP="00044497">
      <w:pPr>
        <w:spacing w:line="360" w:lineRule="auto"/>
        <w:ind w:left="142"/>
        <w:jc w:val="both"/>
        <w:rPr>
          <w:rFonts w:ascii="Times New Roman" w:hAnsi="Times New Roman" w:cs="Times New Roman"/>
          <w:sz w:val="28"/>
          <w:szCs w:val="28"/>
          <w:lang w:val="uk-UA"/>
        </w:rPr>
      </w:pPr>
    </w:p>
    <w:p w:rsidR="00AF7304" w:rsidRPr="00E05AB2" w:rsidRDefault="008414AC"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lang w:val="uk-UA"/>
        </w:rPr>
        <w:t>У цій роботі представлений аналіз стану та перспектив розвитку вітчизняного коньячного виробництва, вивчені фактори, що впливають на товарознавчі характеристики ординарних коньяків коньячних  напоїв та бренді, дано асортиментний огляд продукції даного виду і дано огляд методів визначення якості коньячної продукції і е</w:t>
      </w:r>
      <w:r w:rsidR="003F7BFC" w:rsidRPr="00E05AB2">
        <w:rPr>
          <w:rFonts w:ascii="Times New Roman" w:hAnsi="Times New Roman" w:cs="Times New Roman"/>
          <w:sz w:val="28"/>
          <w:szCs w:val="28"/>
          <w:lang w:val="uk-UA"/>
        </w:rPr>
        <w:t>кспертиза продукції.Історично, К</w:t>
      </w:r>
      <w:r w:rsidRPr="00E05AB2">
        <w:rPr>
          <w:rFonts w:ascii="Times New Roman" w:hAnsi="Times New Roman" w:cs="Times New Roman"/>
          <w:sz w:val="28"/>
          <w:szCs w:val="28"/>
          <w:lang w:val="uk-UA"/>
        </w:rPr>
        <w:t xml:space="preserve">оньяк - наймолодший з міцних спиртних напоїв. </w:t>
      </w:r>
      <w:r w:rsidRPr="00E05AB2">
        <w:rPr>
          <w:rFonts w:ascii="Times New Roman" w:hAnsi="Times New Roman" w:cs="Times New Roman"/>
          <w:sz w:val="28"/>
          <w:szCs w:val="28"/>
        </w:rPr>
        <w:t>Він отримав свою назву на честь французького міста Коньяк</w:t>
      </w:r>
      <w:proofErr w:type="gramStart"/>
      <w:r w:rsidRPr="00E05AB2">
        <w:rPr>
          <w:rFonts w:ascii="Times New Roman" w:hAnsi="Times New Roman" w:cs="Times New Roman"/>
          <w:sz w:val="28"/>
          <w:szCs w:val="28"/>
        </w:rPr>
        <w:t>.</w:t>
      </w:r>
      <w:proofErr w:type="gramEnd"/>
      <w:r w:rsidRPr="00E05AB2">
        <w:rPr>
          <w:rFonts w:ascii="Times New Roman" w:hAnsi="Times New Roman" w:cs="Times New Roman"/>
          <w:sz w:val="28"/>
          <w:szCs w:val="28"/>
        </w:rPr>
        <w:t xml:space="preserve"> І</w:t>
      </w:r>
      <w:proofErr w:type="gramStart"/>
      <w:r w:rsidRPr="00E05AB2">
        <w:rPr>
          <w:rFonts w:ascii="Times New Roman" w:hAnsi="Times New Roman" w:cs="Times New Roman"/>
          <w:sz w:val="28"/>
          <w:szCs w:val="28"/>
        </w:rPr>
        <w:t>с</w:t>
      </w:r>
      <w:proofErr w:type="gramEnd"/>
      <w:r w:rsidRPr="00E05AB2">
        <w:rPr>
          <w:rFonts w:ascii="Times New Roman" w:hAnsi="Times New Roman" w:cs="Times New Roman"/>
          <w:sz w:val="28"/>
          <w:szCs w:val="28"/>
        </w:rPr>
        <w:t xml:space="preserve">торія цього знаменитого напою триває з далекого XV століття. Коли вина стали експортувати за межі Європи, з'ясувалося, що вони не виносять зміни температури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ід час перевезення, що тривала часом кілька місяців. Через це стали вдаватися до дистиляції вина. Одержуваний</w:t>
      </w:r>
      <w:r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rPr>
        <w:t xml:space="preserve"> </w:t>
      </w:r>
      <w:proofErr w:type="gramStart"/>
      <w:r w:rsidRPr="00E05AB2">
        <w:rPr>
          <w:rFonts w:ascii="Times New Roman" w:hAnsi="Times New Roman" w:cs="Times New Roman"/>
          <w:sz w:val="28"/>
          <w:szCs w:val="28"/>
        </w:rPr>
        <w:t>бренд</w:t>
      </w:r>
      <w:proofErr w:type="gramEnd"/>
      <w:r w:rsidRPr="00E05AB2">
        <w:rPr>
          <w:rFonts w:ascii="Times New Roman" w:hAnsi="Times New Roman" w:cs="Times New Roman"/>
          <w:sz w:val="28"/>
          <w:szCs w:val="28"/>
        </w:rPr>
        <w:t>і легко переносив транспортування і перепад температур.</w:t>
      </w:r>
    </w:p>
    <w:p w:rsidR="008414AC" w:rsidRPr="00E05AB2" w:rsidRDefault="008414AC"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 xml:space="preserve">ісля того, як бренді прибував на місце, його розбавляли водою і таким чином знову отримували «вино». </w:t>
      </w:r>
      <w:proofErr w:type="gramStart"/>
      <w:r w:rsidRPr="00E05AB2">
        <w:rPr>
          <w:rFonts w:ascii="Times New Roman" w:hAnsi="Times New Roman" w:cs="Times New Roman"/>
          <w:sz w:val="28"/>
          <w:szCs w:val="28"/>
        </w:rPr>
        <w:t>З</w:t>
      </w:r>
      <w:proofErr w:type="gramEnd"/>
      <w:r w:rsidRPr="00E05AB2">
        <w:rPr>
          <w:rFonts w:ascii="Times New Roman" w:hAnsi="Times New Roman" w:cs="Times New Roman"/>
          <w:sz w:val="28"/>
          <w:szCs w:val="28"/>
        </w:rPr>
        <w:t xml:space="preserve"> часом люди помітили, що бренді, що зберігалося в бочках тривалий час, набувало новий смак, у нього з'являлися нові аромати і змінювався колір. Успіх нового напою не змусив себе довго чекати. У зв'язку з популярністю та поширеністю коньяків і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 xml:space="preserve">ідвищеним купівельним попитом на дані напої, тема </w:t>
      </w:r>
      <w:r w:rsidR="00357552" w:rsidRPr="00E05AB2">
        <w:rPr>
          <w:rFonts w:ascii="Times New Roman" w:hAnsi="Times New Roman" w:cs="Times New Roman"/>
          <w:sz w:val="28"/>
          <w:szCs w:val="28"/>
        </w:rPr>
        <w:t>наукової</w:t>
      </w:r>
      <w:r w:rsidRPr="00E05AB2">
        <w:rPr>
          <w:rFonts w:ascii="Times New Roman" w:hAnsi="Times New Roman" w:cs="Times New Roman"/>
          <w:sz w:val="28"/>
          <w:szCs w:val="28"/>
        </w:rPr>
        <w:t xml:space="preserve"> роботи є досить актуал</w:t>
      </w:r>
      <w:r w:rsidRPr="00E05AB2">
        <w:rPr>
          <w:rFonts w:ascii="Times New Roman" w:hAnsi="Times New Roman" w:cs="Times New Roman"/>
          <w:sz w:val="28"/>
          <w:szCs w:val="28"/>
        </w:rPr>
        <w:t>ь</w:t>
      </w:r>
      <w:r w:rsidRPr="00E05AB2">
        <w:rPr>
          <w:rFonts w:ascii="Times New Roman" w:hAnsi="Times New Roman" w:cs="Times New Roman"/>
          <w:sz w:val="28"/>
          <w:szCs w:val="28"/>
        </w:rPr>
        <w:t>ною і значущою.</w:t>
      </w:r>
    </w:p>
    <w:p w:rsidR="006679FB" w:rsidRDefault="008414AC"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rPr>
        <w:t xml:space="preserve">Мета даної </w:t>
      </w:r>
      <w:r w:rsidR="00357552" w:rsidRPr="00E05AB2">
        <w:rPr>
          <w:rFonts w:ascii="Times New Roman" w:hAnsi="Times New Roman" w:cs="Times New Roman"/>
          <w:sz w:val="28"/>
          <w:szCs w:val="28"/>
        </w:rPr>
        <w:t>наукової</w:t>
      </w:r>
      <w:r w:rsidRPr="00E05AB2">
        <w:rPr>
          <w:rFonts w:ascii="Times New Roman" w:hAnsi="Times New Roman" w:cs="Times New Roman"/>
          <w:sz w:val="28"/>
          <w:szCs w:val="28"/>
        </w:rPr>
        <w:t xml:space="preserve"> роботи</w:t>
      </w:r>
      <w:proofErr w:type="gramStart"/>
      <w:r w:rsidRPr="00E05AB2">
        <w:rPr>
          <w:rFonts w:ascii="Times New Roman" w:hAnsi="Times New Roman" w:cs="Times New Roman"/>
          <w:sz w:val="28"/>
          <w:szCs w:val="28"/>
        </w:rPr>
        <w:t>:</w:t>
      </w:r>
      <w:r w:rsidR="006679FB">
        <w:rPr>
          <w:rFonts w:ascii="Times New Roman" w:hAnsi="Times New Roman" w:cs="Times New Roman"/>
          <w:sz w:val="28"/>
          <w:szCs w:val="28"/>
          <w:lang w:val="uk-UA"/>
        </w:rPr>
        <w:t>П</w:t>
      </w:r>
      <w:proofErr w:type="gramEnd"/>
      <w:r w:rsidR="006679FB">
        <w:rPr>
          <w:rFonts w:ascii="Times New Roman" w:hAnsi="Times New Roman" w:cs="Times New Roman"/>
          <w:sz w:val="28"/>
          <w:szCs w:val="28"/>
          <w:lang w:val="uk-UA"/>
        </w:rPr>
        <w:t>ровести дослідження формування</w:t>
      </w:r>
    </w:p>
    <w:p w:rsidR="008414AC" w:rsidRPr="00E05AB2" w:rsidRDefault="006679FB" w:rsidP="00044497">
      <w:pPr>
        <w:spacing w:line="360" w:lineRule="auto"/>
        <w:ind w:left="142"/>
        <w:jc w:val="both"/>
        <w:rPr>
          <w:rFonts w:ascii="Times New Roman" w:hAnsi="Times New Roman" w:cs="Times New Roman"/>
          <w:sz w:val="28"/>
          <w:szCs w:val="28"/>
        </w:rPr>
      </w:pPr>
      <w:r>
        <w:rPr>
          <w:rFonts w:ascii="Times New Roman" w:hAnsi="Times New Roman" w:cs="Times New Roman"/>
          <w:sz w:val="28"/>
          <w:szCs w:val="28"/>
          <w:lang w:val="uk-UA"/>
        </w:rPr>
        <w:t>асортименту і якості коньяків та бренді</w:t>
      </w:r>
      <w:r w:rsidR="008414AC" w:rsidRPr="00E05AB2">
        <w:rPr>
          <w:rFonts w:ascii="Times New Roman" w:hAnsi="Times New Roman" w:cs="Times New Roman"/>
          <w:sz w:val="28"/>
          <w:szCs w:val="28"/>
        </w:rPr>
        <w:t>, досліджувати експертизу товарів даної групи.</w:t>
      </w:r>
    </w:p>
    <w:p w:rsidR="003F7BFC" w:rsidRPr="00E05AB2" w:rsidRDefault="008414AC"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Для виконання роботи було поставлено ряд завдань, для виконання яких була </w:t>
      </w:r>
      <w:proofErr w:type="gramStart"/>
      <w:r w:rsidRPr="00E05AB2">
        <w:rPr>
          <w:rFonts w:ascii="Times New Roman" w:hAnsi="Times New Roman" w:cs="Times New Roman"/>
          <w:sz w:val="28"/>
          <w:szCs w:val="28"/>
        </w:rPr>
        <w:t>досл</w:t>
      </w:r>
      <w:proofErr w:type="gramEnd"/>
      <w:r w:rsidRPr="00E05AB2">
        <w:rPr>
          <w:rFonts w:ascii="Times New Roman" w:hAnsi="Times New Roman" w:cs="Times New Roman"/>
          <w:sz w:val="28"/>
          <w:szCs w:val="28"/>
        </w:rPr>
        <w:t>іджена і вивчена спеціальна, технічна, навчальна, наукова літер</w:t>
      </w:r>
      <w:r w:rsidR="00DA745B" w:rsidRPr="00E05AB2">
        <w:rPr>
          <w:rFonts w:ascii="Times New Roman" w:hAnsi="Times New Roman" w:cs="Times New Roman"/>
          <w:sz w:val="28"/>
          <w:szCs w:val="28"/>
        </w:rPr>
        <w:t xml:space="preserve">атура, лабораторний практикум і </w:t>
      </w:r>
      <w:r w:rsidRPr="00E05AB2">
        <w:rPr>
          <w:rFonts w:ascii="Times New Roman" w:hAnsi="Times New Roman" w:cs="Times New Roman"/>
          <w:sz w:val="28"/>
          <w:szCs w:val="28"/>
        </w:rPr>
        <w:t>пакет стандартів</w:t>
      </w:r>
      <w:r w:rsidR="003F7BFC" w:rsidRPr="00E05AB2">
        <w:rPr>
          <w:rFonts w:ascii="Times New Roman" w:hAnsi="Times New Roman" w:cs="Times New Roman"/>
          <w:sz w:val="28"/>
          <w:szCs w:val="28"/>
        </w:rPr>
        <w:t xml:space="preserve"> (</w:t>
      </w:r>
      <w:r w:rsidR="003F7BFC" w:rsidRPr="00E05AB2">
        <w:rPr>
          <w:rFonts w:ascii="Times New Roman" w:eastAsia="Century Gothic" w:hAnsi="Times New Roman" w:cs="Times New Roman"/>
          <w:sz w:val="28"/>
          <w:szCs w:val="28"/>
        </w:rPr>
        <w:t>ДСТУ 4700:2006)</w:t>
      </w:r>
      <w:r w:rsidR="003F7BFC" w:rsidRPr="00E05AB2">
        <w:rPr>
          <w:rFonts w:ascii="Times New Roman" w:eastAsia="Century Gothic" w:hAnsi="Times New Roman" w:cs="Times New Roman"/>
          <w:sz w:val="28"/>
          <w:szCs w:val="28"/>
        </w:rPr>
        <w:br/>
      </w:r>
      <w:r w:rsidR="003F7BFC" w:rsidRPr="00E05AB2">
        <w:rPr>
          <w:rFonts w:ascii="Times New Roman" w:hAnsi="Times New Roman" w:cs="Times New Roman"/>
          <w:sz w:val="28"/>
          <w:szCs w:val="28"/>
        </w:rPr>
        <w:t xml:space="preserve">  </w:t>
      </w:r>
      <w:r w:rsidRPr="00E05AB2">
        <w:rPr>
          <w:rFonts w:ascii="Times New Roman" w:hAnsi="Times New Roman" w:cs="Times New Roman"/>
          <w:sz w:val="28"/>
          <w:szCs w:val="28"/>
        </w:rPr>
        <w:t xml:space="preserve"> по товарах даної групи. </w:t>
      </w:r>
    </w:p>
    <w:p w:rsidR="008414AC" w:rsidRPr="00E05AB2" w:rsidRDefault="008414AC"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Завдання </w:t>
      </w:r>
      <w:r w:rsidR="00F41E59" w:rsidRPr="00E05AB2">
        <w:rPr>
          <w:rFonts w:ascii="Times New Roman" w:hAnsi="Times New Roman" w:cs="Times New Roman"/>
          <w:sz w:val="28"/>
          <w:szCs w:val="28"/>
          <w:lang w:val="uk-UA"/>
        </w:rPr>
        <w:t xml:space="preserve">наукової </w:t>
      </w:r>
      <w:r w:rsidRPr="00E05AB2">
        <w:rPr>
          <w:rFonts w:ascii="Times New Roman" w:hAnsi="Times New Roman" w:cs="Times New Roman"/>
          <w:sz w:val="28"/>
          <w:szCs w:val="28"/>
        </w:rPr>
        <w:t>роботи</w:t>
      </w:r>
      <w:r w:rsidR="003F7BFC" w:rsidRPr="00E05AB2">
        <w:rPr>
          <w:rFonts w:ascii="Times New Roman" w:eastAsia="Century Gothic" w:hAnsi="Times New Roman" w:cs="Times New Roman"/>
          <w:sz w:val="28"/>
          <w:szCs w:val="28"/>
        </w:rPr>
        <w:t>:</w:t>
      </w:r>
      <w:r w:rsidR="003F7BFC" w:rsidRPr="00E05AB2">
        <w:rPr>
          <w:rFonts w:ascii="Times New Roman" w:hAnsi="Times New Roman" w:cs="Times New Roman"/>
          <w:sz w:val="28"/>
          <w:szCs w:val="28"/>
        </w:rPr>
        <w:t>асортиментна характеристика</w:t>
      </w:r>
      <w:r w:rsidRPr="00E05AB2">
        <w:rPr>
          <w:rFonts w:ascii="Times New Roman" w:hAnsi="Times New Roman" w:cs="Times New Roman"/>
          <w:sz w:val="28"/>
          <w:szCs w:val="28"/>
        </w:rPr>
        <w:t xml:space="preserve"> товарів, огляд ри</w:t>
      </w:r>
      <w:r w:rsidRPr="00E05AB2">
        <w:rPr>
          <w:rFonts w:ascii="Times New Roman" w:hAnsi="Times New Roman" w:cs="Times New Roman"/>
          <w:sz w:val="28"/>
          <w:szCs w:val="28"/>
        </w:rPr>
        <w:t>н</w:t>
      </w:r>
      <w:r w:rsidRPr="00E05AB2">
        <w:rPr>
          <w:rFonts w:ascii="Times New Roman" w:hAnsi="Times New Roman" w:cs="Times New Roman"/>
          <w:sz w:val="28"/>
          <w:szCs w:val="28"/>
        </w:rPr>
        <w:t xml:space="preserve">ку коньячних виробів </w:t>
      </w:r>
      <w:proofErr w:type="gramStart"/>
      <w:r w:rsidRPr="00E05AB2">
        <w:rPr>
          <w:rFonts w:ascii="Times New Roman" w:hAnsi="Times New Roman" w:cs="Times New Roman"/>
          <w:sz w:val="28"/>
          <w:szCs w:val="28"/>
        </w:rPr>
        <w:t>в</w:t>
      </w:r>
      <w:proofErr w:type="gramEnd"/>
      <w:r w:rsidRPr="00E05AB2">
        <w:rPr>
          <w:rFonts w:ascii="Times New Roman" w:hAnsi="Times New Roman" w:cs="Times New Roman"/>
          <w:sz w:val="28"/>
          <w:szCs w:val="28"/>
        </w:rPr>
        <w:t xml:space="preserve"> Україні і, проблеми якості коньяків і коньячних напоїв</w:t>
      </w:r>
      <w:r w:rsidRPr="00E05AB2">
        <w:rPr>
          <w:rFonts w:ascii="Times New Roman" w:hAnsi="Times New Roman" w:cs="Times New Roman"/>
          <w:sz w:val="28"/>
          <w:szCs w:val="28"/>
          <w:lang w:val="uk-UA"/>
        </w:rPr>
        <w:t xml:space="preserve"> та бренді</w:t>
      </w:r>
      <w:r w:rsidRPr="00E05AB2">
        <w:rPr>
          <w:rFonts w:ascii="Times New Roman" w:hAnsi="Times New Roman" w:cs="Times New Roman"/>
          <w:sz w:val="28"/>
          <w:szCs w:val="28"/>
        </w:rPr>
        <w:t xml:space="preserve">, виконання органолептичної та хімічної експертизи при </w:t>
      </w:r>
      <w:r w:rsidRPr="00E05AB2">
        <w:rPr>
          <w:rFonts w:ascii="Times New Roman" w:hAnsi="Times New Roman" w:cs="Times New Roman"/>
          <w:sz w:val="28"/>
          <w:szCs w:val="28"/>
        </w:rPr>
        <w:lastRenderedPageBreak/>
        <w:t>дослідженні продукції даного виду..Стан та перспективи розвитку коньячної галузі промисловості в Україні.</w:t>
      </w:r>
    </w:p>
    <w:p w:rsidR="008414AC" w:rsidRPr="00E05AB2" w:rsidRDefault="008414AC" w:rsidP="00044497">
      <w:pPr>
        <w:spacing w:line="360" w:lineRule="auto"/>
        <w:ind w:left="142"/>
        <w:jc w:val="both"/>
        <w:rPr>
          <w:rFonts w:ascii="Times New Roman" w:hAnsi="Times New Roman" w:cs="Times New Roman"/>
          <w:sz w:val="28"/>
          <w:szCs w:val="28"/>
        </w:rPr>
      </w:pPr>
      <w:proofErr w:type="gramStart"/>
      <w:r w:rsidRPr="00E05AB2">
        <w:rPr>
          <w:rFonts w:ascii="Times New Roman" w:hAnsi="Times New Roman" w:cs="Times New Roman"/>
          <w:sz w:val="28"/>
          <w:szCs w:val="28"/>
        </w:rPr>
        <w:t>З</w:t>
      </w:r>
      <w:proofErr w:type="gramEnd"/>
      <w:r w:rsidRPr="00E05AB2">
        <w:rPr>
          <w:rFonts w:ascii="Times New Roman" w:hAnsi="Times New Roman" w:cs="Times New Roman"/>
          <w:sz w:val="28"/>
          <w:szCs w:val="28"/>
        </w:rPr>
        <w:t xml:space="preserve"> міцних спиртних напоїв коньяк вважається найвишуканішим з усіх бренді, за свою глибину і теплоту смаку, інтенсивність і досконалість букета, тривалість приємних смакових відчуттів. Високі ароматичні якості коньяку використовують при виробництві цукерок, шоколаду, тістечок та тортів, соусів та іншої продукції харчової промисловості</w:t>
      </w:r>
      <w:r w:rsidRPr="00E05AB2">
        <w:rPr>
          <w:rFonts w:ascii="Times New Roman" w:hAnsi="Times New Roman" w:cs="Times New Roman"/>
          <w:sz w:val="28"/>
          <w:szCs w:val="28"/>
          <w:lang w:val="uk-UA"/>
        </w:rPr>
        <w:t>.</w:t>
      </w:r>
      <w:r w:rsidRPr="00E05AB2">
        <w:rPr>
          <w:rFonts w:ascii="Times New Roman" w:hAnsi="Times New Roman" w:cs="Times New Roman"/>
          <w:sz w:val="28"/>
          <w:szCs w:val="28"/>
        </w:rPr>
        <w:t xml:space="preserve">Коньячне виробництво в КР безперервно розширюється, крім насичення вітчизняного ринку, продукція незмінно </w:t>
      </w:r>
      <w:proofErr w:type="gramStart"/>
      <w:r w:rsidRPr="00E05AB2">
        <w:rPr>
          <w:rFonts w:ascii="Times New Roman" w:hAnsi="Times New Roman" w:cs="Times New Roman"/>
          <w:sz w:val="28"/>
          <w:szCs w:val="28"/>
        </w:rPr>
        <w:t>поставляється</w:t>
      </w:r>
      <w:proofErr w:type="gramEnd"/>
      <w:r w:rsidRPr="00E05AB2">
        <w:rPr>
          <w:rFonts w:ascii="Times New Roman" w:hAnsi="Times New Roman" w:cs="Times New Roman"/>
          <w:sz w:val="28"/>
          <w:szCs w:val="28"/>
        </w:rPr>
        <w:t xml:space="preserve"> за кордон. Українські виробники коньяку мають багаторічну історію розвитку</w:t>
      </w:r>
      <w:proofErr w:type="gramStart"/>
      <w:r w:rsidRPr="00E05AB2">
        <w:rPr>
          <w:rFonts w:ascii="Times New Roman" w:hAnsi="Times New Roman" w:cs="Times New Roman"/>
          <w:sz w:val="28"/>
          <w:szCs w:val="28"/>
        </w:rPr>
        <w:t xml:space="preserve"> .</w:t>
      </w:r>
      <w:proofErr w:type="gramEnd"/>
      <w:r w:rsidRPr="00E05AB2">
        <w:rPr>
          <w:rFonts w:ascii="Times New Roman" w:hAnsi="Times New Roman" w:cs="Times New Roman"/>
          <w:sz w:val="28"/>
          <w:szCs w:val="28"/>
        </w:rPr>
        <w:t xml:space="preserve"> Якість українських коньяків не раз підтверджувалася закордонними експертами, що сприяє розвитку експортних відносин із близьким і далеким зарубіжжям. Аналіз проведенною мною роб</w:t>
      </w:r>
      <w:r w:rsidRPr="00E05AB2">
        <w:rPr>
          <w:rFonts w:ascii="Times New Roman" w:hAnsi="Times New Roman" w:cs="Times New Roman"/>
          <w:sz w:val="28"/>
          <w:szCs w:val="28"/>
        </w:rPr>
        <w:t>о</w:t>
      </w:r>
      <w:r w:rsidRPr="00E05AB2">
        <w:rPr>
          <w:rFonts w:ascii="Times New Roman" w:hAnsi="Times New Roman" w:cs="Times New Roman"/>
          <w:sz w:val="28"/>
          <w:szCs w:val="28"/>
        </w:rPr>
        <w:t xml:space="preserve">тою </w:t>
      </w:r>
      <w:proofErr w:type="gramStart"/>
      <w:r w:rsidRPr="00E05AB2">
        <w:rPr>
          <w:rFonts w:ascii="Times New Roman" w:hAnsi="Times New Roman" w:cs="Times New Roman"/>
          <w:sz w:val="28"/>
          <w:szCs w:val="28"/>
        </w:rPr>
        <w:t>св</w:t>
      </w:r>
      <w:proofErr w:type="gramEnd"/>
      <w:r w:rsidRPr="00E05AB2">
        <w:rPr>
          <w:rFonts w:ascii="Times New Roman" w:hAnsi="Times New Roman" w:cs="Times New Roman"/>
          <w:sz w:val="28"/>
          <w:szCs w:val="28"/>
        </w:rPr>
        <w:t xml:space="preserve">ідчить </w:t>
      </w:r>
      <w:r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rPr>
        <w:t>про початок процесу відродження коньячного ринку</w:t>
      </w:r>
      <w:r w:rsidRPr="00E05AB2">
        <w:rPr>
          <w:rFonts w:ascii="Times New Roman" w:hAnsi="Times New Roman" w:cs="Times New Roman"/>
          <w:sz w:val="28"/>
          <w:szCs w:val="28"/>
          <w:lang w:val="uk-UA"/>
        </w:rPr>
        <w:t xml:space="preserve"> України</w:t>
      </w:r>
      <w:r w:rsidRPr="00E05AB2">
        <w:rPr>
          <w:rFonts w:ascii="Times New Roman" w:hAnsi="Times New Roman" w:cs="Times New Roman"/>
          <w:sz w:val="28"/>
          <w:szCs w:val="28"/>
        </w:rPr>
        <w:t>, але відродження в новій якості. Ситуація вимагає вироблення нового ставле</w:t>
      </w:r>
      <w:r w:rsidRPr="00E05AB2">
        <w:rPr>
          <w:rFonts w:ascii="Times New Roman" w:hAnsi="Times New Roman" w:cs="Times New Roman"/>
          <w:sz w:val="28"/>
          <w:szCs w:val="28"/>
        </w:rPr>
        <w:t>н</w:t>
      </w:r>
      <w:r w:rsidRPr="00E05AB2">
        <w:rPr>
          <w:rFonts w:ascii="Times New Roman" w:hAnsi="Times New Roman" w:cs="Times New Roman"/>
          <w:sz w:val="28"/>
          <w:szCs w:val="28"/>
        </w:rPr>
        <w:t xml:space="preserve">ня до коньяку і до підприємствам-виробникам. </w:t>
      </w:r>
      <w:proofErr w:type="gramStart"/>
      <w:r w:rsidRPr="00E05AB2">
        <w:rPr>
          <w:rFonts w:ascii="Times New Roman" w:hAnsi="Times New Roman" w:cs="Times New Roman"/>
          <w:sz w:val="28"/>
          <w:szCs w:val="28"/>
        </w:rPr>
        <w:t>З</w:t>
      </w:r>
      <w:proofErr w:type="gramEnd"/>
      <w:r w:rsidRPr="00E05AB2">
        <w:rPr>
          <w:rFonts w:ascii="Times New Roman" w:hAnsi="Times New Roman" w:cs="Times New Roman"/>
          <w:sz w:val="28"/>
          <w:szCs w:val="28"/>
        </w:rPr>
        <w:t xml:space="preserve"> підвищенням добробуту в суспільстві все важливіше будуть грати роль статусні бренди, бренди-символи, що мають пряме відношення до культури і традицій держави. </w:t>
      </w:r>
      <w:proofErr w:type="gramStart"/>
      <w:r w:rsidRPr="00E05AB2">
        <w:rPr>
          <w:rFonts w:ascii="Times New Roman" w:hAnsi="Times New Roman" w:cs="Times New Roman"/>
          <w:sz w:val="28"/>
          <w:szCs w:val="28"/>
        </w:rPr>
        <w:t>Ц</w:t>
      </w:r>
      <w:proofErr w:type="gramEnd"/>
      <w:r w:rsidRPr="00E05AB2">
        <w:rPr>
          <w:rFonts w:ascii="Times New Roman" w:hAnsi="Times New Roman" w:cs="Times New Roman"/>
          <w:sz w:val="28"/>
          <w:szCs w:val="28"/>
        </w:rPr>
        <w:t>інність цих брендів повинна розвиватися по наростаючій, при цьому виро</w:t>
      </w:r>
      <w:r w:rsidRPr="00E05AB2">
        <w:rPr>
          <w:rFonts w:ascii="Times New Roman" w:hAnsi="Times New Roman" w:cs="Times New Roman"/>
          <w:sz w:val="28"/>
          <w:szCs w:val="28"/>
        </w:rPr>
        <w:t>б</w:t>
      </w:r>
      <w:r w:rsidRPr="00E05AB2">
        <w:rPr>
          <w:rFonts w:ascii="Times New Roman" w:hAnsi="Times New Roman" w:cs="Times New Roman"/>
          <w:sz w:val="28"/>
          <w:szCs w:val="28"/>
        </w:rPr>
        <w:t>никам доведеться враховувати, що надмірна доступність і поширеність ст</w:t>
      </w:r>
      <w:r w:rsidRPr="00E05AB2">
        <w:rPr>
          <w:rFonts w:ascii="Times New Roman" w:hAnsi="Times New Roman" w:cs="Times New Roman"/>
          <w:sz w:val="28"/>
          <w:szCs w:val="28"/>
        </w:rPr>
        <w:t>а</w:t>
      </w:r>
      <w:r w:rsidRPr="00E05AB2">
        <w:rPr>
          <w:rFonts w:ascii="Times New Roman" w:hAnsi="Times New Roman" w:cs="Times New Roman"/>
          <w:sz w:val="28"/>
          <w:szCs w:val="28"/>
        </w:rPr>
        <w:t>тусних брендів, здатна девальвувати їх цінність і поставити під загрозу саме існування</w:t>
      </w:r>
      <w:r w:rsidRPr="00E05AB2">
        <w:rPr>
          <w:rFonts w:ascii="Times New Roman" w:hAnsi="Times New Roman" w:cs="Times New Roman"/>
          <w:sz w:val="28"/>
          <w:szCs w:val="28"/>
          <w:lang w:val="uk-UA"/>
        </w:rPr>
        <w:t>.</w:t>
      </w:r>
    </w:p>
    <w:p w:rsidR="00D3074E" w:rsidRPr="00E05AB2" w:rsidRDefault="008414AC"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 Механізація технологічних процесів, висока культура виробництва, професійна майстерність фахівців забезпечують випуск продукції відповідно до </w:t>
      </w:r>
      <w:proofErr w:type="gramStart"/>
      <w:r w:rsidRPr="00E05AB2">
        <w:rPr>
          <w:rFonts w:ascii="Times New Roman" w:hAnsi="Times New Roman" w:cs="Times New Roman"/>
          <w:sz w:val="28"/>
          <w:szCs w:val="28"/>
        </w:rPr>
        <w:t>св</w:t>
      </w:r>
      <w:proofErr w:type="gramEnd"/>
      <w:r w:rsidRPr="00E05AB2">
        <w:rPr>
          <w:rFonts w:ascii="Times New Roman" w:hAnsi="Times New Roman" w:cs="Times New Roman"/>
          <w:sz w:val="28"/>
          <w:szCs w:val="28"/>
        </w:rPr>
        <w:t>ітових еталонами на коньяк</w:t>
      </w:r>
      <w:r w:rsidRPr="00E05AB2">
        <w:rPr>
          <w:rFonts w:ascii="Times New Roman" w:hAnsi="Times New Roman" w:cs="Times New Roman"/>
          <w:sz w:val="28"/>
          <w:szCs w:val="28"/>
          <w:lang w:val="uk-UA"/>
        </w:rPr>
        <w:t xml:space="preserve"> та бренді</w:t>
      </w:r>
      <w:r w:rsidRPr="00E05AB2">
        <w:rPr>
          <w:rFonts w:ascii="Times New Roman" w:hAnsi="Times New Roman" w:cs="Times New Roman"/>
          <w:sz w:val="28"/>
          <w:szCs w:val="28"/>
        </w:rPr>
        <w:t xml:space="preserve">. Технологи виробництва коньяків </w:t>
      </w:r>
      <w:r w:rsidRPr="00E05AB2">
        <w:rPr>
          <w:rFonts w:ascii="Times New Roman" w:hAnsi="Times New Roman" w:cs="Times New Roman"/>
          <w:sz w:val="28"/>
          <w:szCs w:val="28"/>
          <w:lang w:val="uk-UA"/>
        </w:rPr>
        <w:t xml:space="preserve"> потрібно</w:t>
      </w:r>
      <w:r w:rsidR="002D6600"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rPr>
        <w:t xml:space="preserve">бездоганно зберігати  вірність класичним технологіям, ретельно контролюються всі етапи виробництва коньяків, </w:t>
      </w:r>
      <w:r w:rsidRPr="00E05AB2">
        <w:rPr>
          <w:rFonts w:ascii="Times New Roman" w:hAnsi="Times New Roman" w:cs="Times New Roman"/>
          <w:sz w:val="28"/>
          <w:szCs w:val="28"/>
          <w:lang w:val="uk-UA"/>
        </w:rPr>
        <w:t xml:space="preserve">щоб тримати </w:t>
      </w:r>
      <w:r w:rsidRPr="00E05AB2">
        <w:rPr>
          <w:rFonts w:ascii="Times New Roman" w:hAnsi="Times New Roman" w:cs="Times New Roman"/>
          <w:sz w:val="28"/>
          <w:szCs w:val="28"/>
        </w:rPr>
        <w:t>відмінну якість протягом багатьох рокі</w:t>
      </w:r>
      <w:proofErr w:type="gramStart"/>
      <w:r w:rsidRPr="00E05AB2">
        <w:rPr>
          <w:rFonts w:ascii="Times New Roman" w:hAnsi="Times New Roman" w:cs="Times New Roman"/>
          <w:sz w:val="28"/>
          <w:szCs w:val="28"/>
        </w:rPr>
        <w:t>в</w:t>
      </w:r>
      <w:proofErr w:type="gramEnd"/>
      <w:r w:rsidRPr="00E05AB2">
        <w:rPr>
          <w:rFonts w:ascii="Times New Roman" w:hAnsi="Times New Roman" w:cs="Times New Roman"/>
          <w:sz w:val="28"/>
          <w:szCs w:val="28"/>
        </w:rPr>
        <w:t xml:space="preserve"> </w:t>
      </w:r>
    </w:p>
    <w:p w:rsidR="002351C0" w:rsidRPr="00E05AB2" w:rsidRDefault="002351C0" w:rsidP="00044497">
      <w:pPr>
        <w:spacing w:line="360" w:lineRule="auto"/>
        <w:ind w:left="142"/>
        <w:jc w:val="both"/>
        <w:rPr>
          <w:rFonts w:ascii="Times New Roman" w:eastAsiaTheme="majorEastAsia" w:hAnsi="Times New Roman" w:cs="Times New Roman"/>
          <w:sz w:val="28"/>
          <w:szCs w:val="28"/>
          <w:lang w:val="uk-UA"/>
        </w:rPr>
      </w:pPr>
    </w:p>
    <w:p w:rsidR="00DD1BC0" w:rsidRPr="00E05AB2" w:rsidRDefault="00DD1BC0" w:rsidP="00044497">
      <w:pPr>
        <w:pStyle w:val="1"/>
        <w:spacing w:line="360" w:lineRule="auto"/>
        <w:ind w:left="142"/>
        <w:jc w:val="both"/>
        <w:rPr>
          <w:rFonts w:ascii="Times New Roman" w:hAnsi="Times New Roman" w:cs="Times New Roman"/>
          <w:color w:val="auto"/>
          <w:sz w:val="28"/>
          <w:szCs w:val="28"/>
          <w:lang w:val="uk-UA"/>
        </w:rPr>
      </w:pPr>
      <w:bookmarkStart w:id="2" w:name="_Toc436753882"/>
      <w:r w:rsidRPr="00E05AB2">
        <w:rPr>
          <w:rFonts w:ascii="Times New Roman" w:hAnsi="Times New Roman" w:cs="Times New Roman"/>
          <w:color w:val="auto"/>
          <w:sz w:val="28"/>
          <w:szCs w:val="28"/>
          <w:lang w:val="uk-UA"/>
        </w:rPr>
        <w:lastRenderedPageBreak/>
        <w:t>РО</w:t>
      </w:r>
      <w:r w:rsidR="004205F8" w:rsidRPr="00E05AB2">
        <w:rPr>
          <w:rFonts w:ascii="Times New Roman" w:hAnsi="Times New Roman" w:cs="Times New Roman"/>
          <w:color w:val="auto"/>
          <w:sz w:val="28"/>
          <w:szCs w:val="28"/>
          <w:lang w:val="uk-UA"/>
        </w:rPr>
        <w:t xml:space="preserve">ЗДІЛ І </w:t>
      </w:r>
      <w:r w:rsidRPr="00E05AB2">
        <w:rPr>
          <w:rFonts w:ascii="Times New Roman" w:hAnsi="Times New Roman" w:cs="Times New Roman"/>
          <w:color w:val="auto"/>
          <w:sz w:val="28"/>
          <w:szCs w:val="28"/>
          <w:lang w:val="uk-UA"/>
        </w:rPr>
        <w:t>Історія виникнення,процес виготовлення та сировина коньяків та бренді.</w:t>
      </w:r>
      <w:bookmarkEnd w:id="2"/>
    </w:p>
    <w:p w:rsidR="00DD1BC0" w:rsidRPr="00E05AB2" w:rsidRDefault="00DD1BC0" w:rsidP="00044497">
      <w:pPr>
        <w:pStyle w:val="2"/>
        <w:spacing w:line="360" w:lineRule="auto"/>
        <w:ind w:left="142"/>
        <w:jc w:val="both"/>
        <w:rPr>
          <w:rFonts w:ascii="Times New Roman" w:hAnsi="Times New Roman" w:cs="Times New Roman"/>
          <w:color w:val="auto"/>
          <w:sz w:val="28"/>
          <w:szCs w:val="28"/>
          <w:lang w:val="uk-UA"/>
        </w:rPr>
      </w:pPr>
      <w:bookmarkStart w:id="3" w:name="_Toc436753883"/>
      <w:r w:rsidRPr="00E05AB2">
        <w:rPr>
          <w:rFonts w:ascii="Times New Roman" w:hAnsi="Times New Roman" w:cs="Times New Roman"/>
          <w:color w:val="auto"/>
          <w:sz w:val="28"/>
          <w:szCs w:val="28"/>
        </w:rPr>
        <w:t>1.1.Історія виникнення технології виробництва коньякі</w:t>
      </w:r>
      <w:proofErr w:type="gramStart"/>
      <w:r w:rsidRPr="00E05AB2">
        <w:rPr>
          <w:rFonts w:ascii="Times New Roman" w:hAnsi="Times New Roman" w:cs="Times New Roman"/>
          <w:color w:val="auto"/>
          <w:sz w:val="28"/>
          <w:szCs w:val="28"/>
        </w:rPr>
        <w:t>в</w:t>
      </w:r>
      <w:proofErr w:type="gramEnd"/>
      <w:r w:rsidRPr="00E05AB2">
        <w:rPr>
          <w:rFonts w:ascii="Times New Roman" w:hAnsi="Times New Roman" w:cs="Times New Roman"/>
          <w:color w:val="auto"/>
          <w:sz w:val="28"/>
          <w:szCs w:val="28"/>
        </w:rPr>
        <w:t xml:space="preserve"> </w:t>
      </w:r>
      <w:proofErr w:type="gramStart"/>
      <w:r w:rsidRPr="00E05AB2">
        <w:rPr>
          <w:rFonts w:ascii="Times New Roman" w:hAnsi="Times New Roman" w:cs="Times New Roman"/>
          <w:color w:val="auto"/>
          <w:sz w:val="28"/>
          <w:szCs w:val="28"/>
        </w:rPr>
        <w:t>та</w:t>
      </w:r>
      <w:proofErr w:type="gramEnd"/>
      <w:r w:rsidRPr="00E05AB2">
        <w:rPr>
          <w:rFonts w:ascii="Times New Roman" w:hAnsi="Times New Roman" w:cs="Times New Roman"/>
          <w:color w:val="auto"/>
          <w:sz w:val="28"/>
          <w:szCs w:val="28"/>
        </w:rPr>
        <w:t xml:space="preserve"> бренді</w:t>
      </w:r>
      <w:bookmarkEnd w:id="3"/>
      <w:r w:rsidRPr="00E05AB2">
        <w:rPr>
          <w:rFonts w:ascii="Times New Roman" w:hAnsi="Times New Roman" w:cs="Times New Roman"/>
          <w:color w:val="auto"/>
          <w:sz w:val="28"/>
          <w:szCs w:val="28"/>
        </w:rPr>
        <w:tab/>
      </w:r>
    </w:p>
    <w:p w:rsidR="00B8182E" w:rsidRPr="00E05AB2" w:rsidRDefault="00B8182E" w:rsidP="00044497">
      <w:pPr>
        <w:pStyle w:val="2"/>
        <w:spacing w:line="360" w:lineRule="auto"/>
        <w:ind w:left="142"/>
        <w:jc w:val="both"/>
        <w:rPr>
          <w:rFonts w:ascii="Times New Roman" w:eastAsiaTheme="minorHAnsi" w:hAnsi="Times New Roman" w:cs="Times New Roman"/>
          <w:color w:val="auto"/>
          <w:sz w:val="28"/>
          <w:szCs w:val="28"/>
        </w:rPr>
      </w:pPr>
      <w:bookmarkStart w:id="4" w:name="_Toc434481949"/>
      <w:bookmarkStart w:id="5" w:name="_Toc434844939"/>
      <w:bookmarkStart w:id="6" w:name="_Toc436753332"/>
      <w:bookmarkStart w:id="7" w:name="_Toc436753884"/>
      <w:r w:rsidRPr="00E05AB2">
        <w:rPr>
          <w:rFonts w:ascii="Times New Roman" w:eastAsiaTheme="minorHAnsi" w:hAnsi="Times New Roman" w:cs="Times New Roman"/>
          <w:color w:val="auto"/>
          <w:sz w:val="28"/>
          <w:szCs w:val="28"/>
          <w:lang w:val="uk-UA"/>
        </w:rPr>
        <w:t xml:space="preserve">В </w:t>
      </w:r>
      <w:r w:rsidRPr="00E05AB2">
        <w:rPr>
          <w:rFonts w:ascii="Times New Roman" w:eastAsiaTheme="minorHAnsi" w:hAnsi="Times New Roman" w:cs="Times New Roman"/>
          <w:color w:val="auto"/>
          <w:sz w:val="28"/>
          <w:szCs w:val="28"/>
        </w:rPr>
        <w:t>I</w:t>
      </w:r>
      <w:r w:rsidRPr="00E05AB2">
        <w:rPr>
          <w:rFonts w:ascii="Times New Roman" w:eastAsiaTheme="minorHAnsi" w:hAnsi="Times New Roman" w:cs="Times New Roman"/>
          <w:color w:val="auto"/>
          <w:sz w:val="28"/>
          <w:szCs w:val="28"/>
          <w:lang w:val="uk-UA"/>
        </w:rPr>
        <w:t xml:space="preserve"> столітті нашої ери на територію сучасної Франції, римлянами був завезений виноград.Створення Сентожських (</w:t>
      </w:r>
      <w:r w:rsidRPr="00E05AB2">
        <w:rPr>
          <w:rFonts w:ascii="Times New Roman" w:eastAsiaTheme="minorHAnsi" w:hAnsi="Times New Roman" w:cs="Times New Roman"/>
          <w:color w:val="auto"/>
          <w:sz w:val="28"/>
          <w:szCs w:val="28"/>
        </w:rPr>
        <w:t>Saintonge</w:t>
      </w:r>
      <w:r w:rsidRPr="00E05AB2">
        <w:rPr>
          <w:rFonts w:ascii="Times New Roman" w:eastAsiaTheme="minorHAnsi" w:hAnsi="Times New Roman" w:cs="Times New Roman"/>
          <w:color w:val="auto"/>
          <w:sz w:val="28"/>
          <w:szCs w:val="28"/>
          <w:lang w:val="uk-UA"/>
        </w:rPr>
        <w:t xml:space="preserve">) виноградників </w:t>
      </w:r>
      <w:proofErr w:type="gramStart"/>
      <w:r w:rsidRPr="00E05AB2">
        <w:rPr>
          <w:rFonts w:ascii="Times New Roman" w:eastAsiaTheme="minorHAnsi" w:hAnsi="Times New Roman" w:cs="Times New Roman"/>
          <w:color w:val="auto"/>
          <w:sz w:val="28"/>
          <w:szCs w:val="28"/>
          <w:lang w:val="uk-UA"/>
        </w:rPr>
        <w:t>відбулося</w:t>
      </w:r>
      <w:proofErr w:type="gramEnd"/>
      <w:r w:rsidRPr="00E05AB2">
        <w:rPr>
          <w:rFonts w:ascii="Times New Roman" w:eastAsiaTheme="minorHAnsi" w:hAnsi="Times New Roman" w:cs="Times New Roman"/>
          <w:color w:val="auto"/>
          <w:sz w:val="28"/>
          <w:szCs w:val="28"/>
          <w:lang w:val="uk-UA"/>
        </w:rPr>
        <w:t xml:space="preserve"> під час правління римського імператора Пробуса, (</w:t>
      </w:r>
      <w:r w:rsidRPr="00E05AB2">
        <w:rPr>
          <w:rFonts w:ascii="Times New Roman" w:eastAsiaTheme="minorHAnsi" w:hAnsi="Times New Roman" w:cs="Times New Roman"/>
          <w:color w:val="auto"/>
          <w:sz w:val="28"/>
          <w:szCs w:val="28"/>
        </w:rPr>
        <w:t>Probus</w:t>
      </w:r>
      <w:r w:rsidRPr="00E05AB2">
        <w:rPr>
          <w:rFonts w:ascii="Times New Roman" w:eastAsiaTheme="minorHAnsi" w:hAnsi="Times New Roman" w:cs="Times New Roman"/>
          <w:color w:val="auto"/>
          <w:sz w:val="28"/>
          <w:szCs w:val="28"/>
          <w:lang w:val="uk-UA"/>
        </w:rPr>
        <w:t xml:space="preserve">) який розширив привілеї і права для всіх галлів по володінню виноградниками і виготовленню вина. </w:t>
      </w:r>
      <w:r w:rsidRPr="00E05AB2">
        <w:rPr>
          <w:rFonts w:ascii="Times New Roman" w:eastAsiaTheme="minorHAnsi" w:hAnsi="Times New Roman" w:cs="Times New Roman"/>
          <w:color w:val="auto"/>
          <w:sz w:val="28"/>
          <w:szCs w:val="28"/>
        </w:rPr>
        <w:t xml:space="preserve">Спочатку виноград культивували в долині </w:t>
      </w:r>
      <w:proofErr w:type="gramStart"/>
      <w:r w:rsidRPr="00E05AB2">
        <w:rPr>
          <w:rFonts w:ascii="Times New Roman" w:eastAsiaTheme="minorHAnsi" w:hAnsi="Times New Roman" w:cs="Times New Roman"/>
          <w:color w:val="auto"/>
          <w:sz w:val="28"/>
          <w:szCs w:val="28"/>
        </w:rPr>
        <w:t>р</w:t>
      </w:r>
      <w:proofErr w:type="gramEnd"/>
      <w:r w:rsidRPr="00E05AB2">
        <w:rPr>
          <w:rFonts w:ascii="Times New Roman" w:eastAsiaTheme="minorHAnsi" w:hAnsi="Times New Roman" w:cs="Times New Roman"/>
          <w:color w:val="auto"/>
          <w:sz w:val="28"/>
          <w:szCs w:val="28"/>
        </w:rPr>
        <w:t>ічки Рон, а вже до кінцяIV століття він розповсюдився по всій Франції.</w:t>
      </w:r>
      <w:bookmarkEnd w:id="4"/>
      <w:bookmarkEnd w:id="5"/>
      <w:bookmarkEnd w:id="6"/>
      <w:bookmarkEnd w:id="7"/>
      <w:r w:rsidRPr="00E05AB2">
        <w:rPr>
          <w:rFonts w:ascii="Times New Roman" w:eastAsiaTheme="minorHAnsi" w:hAnsi="Times New Roman" w:cs="Times New Roman"/>
          <w:color w:val="auto"/>
          <w:sz w:val="28"/>
          <w:szCs w:val="28"/>
        </w:rPr>
        <w:t xml:space="preserve"> </w:t>
      </w:r>
    </w:p>
    <w:p w:rsidR="00B8182E" w:rsidRPr="00E05AB2" w:rsidRDefault="00B8182E"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noProof/>
          <w:sz w:val="28"/>
          <w:szCs w:val="28"/>
          <w:lang w:eastAsia="ru-RU"/>
        </w:rPr>
        <w:drawing>
          <wp:anchor distT="0" distB="0" distL="114300" distR="114300" simplePos="0" relativeHeight="251697152" behindDoc="0" locked="0" layoutInCell="1" allowOverlap="1">
            <wp:simplePos x="0" y="0"/>
            <wp:positionH relativeFrom="column">
              <wp:posOffset>53340</wp:posOffset>
            </wp:positionH>
            <wp:positionV relativeFrom="paragraph">
              <wp:posOffset>123825</wp:posOffset>
            </wp:positionV>
            <wp:extent cx="1007745" cy="1588770"/>
            <wp:effectExtent l="0" t="0" r="1905" b="0"/>
            <wp:wrapThrough wrapText="bothSides">
              <wp:wrapPolygon edited="0">
                <wp:start x="0" y="0"/>
                <wp:lineTo x="0" y="21237"/>
                <wp:lineTo x="21233" y="21237"/>
                <wp:lineTo x="2123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28e69bd566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07745" cy="1588770"/>
                    </a:xfrm>
                    <a:prstGeom prst="rect">
                      <a:avLst/>
                    </a:prstGeom>
                  </pic:spPr>
                </pic:pic>
              </a:graphicData>
            </a:graphic>
          </wp:anchor>
        </w:drawing>
      </w:r>
      <w:r w:rsidRPr="00E05AB2">
        <w:rPr>
          <w:rFonts w:ascii="Times New Roman" w:hAnsi="Times New Roman" w:cs="Times New Roman"/>
          <w:sz w:val="28"/>
          <w:szCs w:val="28"/>
        </w:rPr>
        <w:t>У XII столітті з дозволу</w:t>
      </w:r>
      <w:proofErr w:type="gramStart"/>
      <w:r w:rsidRPr="00E05AB2">
        <w:rPr>
          <w:rFonts w:ascii="Times New Roman" w:hAnsi="Times New Roman" w:cs="Times New Roman"/>
          <w:sz w:val="28"/>
          <w:szCs w:val="28"/>
        </w:rPr>
        <w:t xml:space="preserve"> В</w:t>
      </w:r>
      <w:proofErr w:type="gramEnd"/>
      <w:r w:rsidRPr="00E05AB2">
        <w:rPr>
          <w:rFonts w:ascii="Times New Roman" w:hAnsi="Times New Roman" w:cs="Times New Roman"/>
          <w:sz w:val="28"/>
          <w:szCs w:val="28"/>
        </w:rPr>
        <w:t>ільяма X (William X), герцога Гиєнського (Duke of Guyenne), була відкрита величезна територія по виробництву вина, відома як Вінобль Де Пуату (Vignoble de Poitou). Вина, вироблені у Вінобль Де Пуату, вис</w:t>
      </w:r>
      <w:r w:rsidRPr="00E05AB2">
        <w:rPr>
          <w:rFonts w:ascii="Times New Roman" w:hAnsi="Times New Roman" w:cs="Times New Roman"/>
          <w:sz w:val="28"/>
          <w:szCs w:val="28"/>
        </w:rPr>
        <w:t>о</w:t>
      </w:r>
      <w:r w:rsidRPr="00E05AB2">
        <w:rPr>
          <w:rFonts w:ascii="Times New Roman" w:hAnsi="Times New Roman" w:cs="Times New Roman"/>
          <w:sz w:val="28"/>
          <w:szCs w:val="28"/>
        </w:rPr>
        <w:t xml:space="preserve">ко цінувалися в країнах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івнічного моря. Транспортування здійснювалося на голландських кораблях, які купували сіль на побережжі Пуату</w:t>
      </w:r>
      <w:proofErr w:type="gramStart"/>
      <w:r w:rsidRPr="00E05AB2">
        <w:rPr>
          <w:rFonts w:ascii="Times New Roman" w:hAnsi="Times New Roman" w:cs="Times New Roman"/>
          <w:sz w:val="28"/>
          <w:szCs w:val="28"/>
        </w:rPr>
        <w:t>.У</w:t>
      </w:r>
      <w:proofErr w:type="gramEnd"/>
      <w:r w:rsidRPr="00E05AB2">
        <w:rPr>
          <w:rFonts w:ascii="Times New Roman" w:hAnsi="Times New Roman" w:cs="Times New Roman"/>
          <w:sz w:val="28"/>
          <w:szCs w:val="28"/>
        </w:rPr>
        <w:t xml:space="preserve"> XVI столітті  Франція перетворилася на головного виро</w:t>
      </w:r>
      <w:r w:rsidRPr="00E05AB2">
        <w:rPr>
          <w:rFonts w:ascii="Times New Roman" w:hAnsi="Times New Roman" w:cs="Times New Roman"/>
          <w:sz w:val="28"/>
          <w:szCs w:val="28"/>
        </w:rPr>
        <w:t>б</w:t>
      </w:r>
      <w:r w:rsidRPr="00E05AB2">
        <w:rPr>
          <w:rFonts w:ascii="Times New Roman" w:hAnsi="Times New Roman" w:cs="Times New Roman"/>
          <w:sz w:val="28"/>
          <w:szCs w:val="28"/>
        </w:rPr>
        <w:t>ника і ек</w:t>
      </w:r>
      <w:r w:rsidRPr="00E05AB2">
        <w:rPr>
          <w:rFonts w:ascii="Times New Roman" w:hAnsi="Times New Roman" w:cs="Times New Roman"/>
          <w:sz w:val="28"/>
          <w:szCs w:val="28"/>
        </w:rPr>
        <w:t>с</w:t>
      </w:r>
      <w:r w:rsidRPr="00E05AB2">
        <w:rPr>
          <w:rFonts w:ascii="Times New Roman" w:hAnsi="Times New Roman" w:cs="Times New Roman"/>
          <w:sz w:val="28"/>
          <w:szCs w:val="28"/>
        </w:rPr>
        <w:t>портера вин в Європі. Голландські кораблі приходили в область Коньяк (Cognac)(див.Додаток1) за широко відомими винами з розквітаючих областей Шампань (Champagne) і Бордерієс (Borderies). Виноградники Оніс (Aunis) проводили таку величезну кількість вина, що стало важко здійснювати тран</w:t>
      </w:r>
      <w:r w:rsidRPr="00E05AB2">
        <w:rPr>
          <w:rFonts w:ascii="Times New Roman" w:hAnsi="Times New Roman" w:cs="Times New Roman"/>
          <w:sz w:val="28"/>
          <w:szCs w:val="28"/>
        </w:rPr>
        <w:t>с</w:t>
      </w:r>
      <w:r w:rsidRPr="00E05AB2">
        <w:rPr>
          <w:rFonts w:ascii="Times New Roman" w:hAnsi="Times New Roman" w:cs="Times New Roman"/>
          <w:sz w:val="28"/>
          <w:szCs w:val="28"/>
        </w:rPr>
        <w:t xml:space="preserve">портування, тому що ці, низько алкогольні вина, видихалися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ід час довгих морських перев</w:t>
      </w:r>
      <w:r w:rsidRPr="00E05AB2">
        <w:rPr>
          <w:rFonts w:ascii="Times New Roman" w:hAnsi="Times New Roman" w:cs="Times New Roman"/>
          <w:sz w:val="28"/>
          <w:szCs w:val="28"/>
        </w:rPr>
        <w:t>е</w:t>
      </w:r>
      <w:r w:rsidRPr="00E05AB2">
        <w:rPr>
          <w:rFonts w:ascii="Times New Roman" w:hAnsi="Times New Roman" w:cs="Times New Roman"/>
          <w:sz w:val="28"/>
          <w:szCs w:val="28"/>
        </w:rPr>
        <w:t>зень.</w:t>
      </w:r>
      <w:r w:rsidR="002C4F80" w:rsidRPr="00E05AB2">
        <w:rPr>
          <w:rFonts w:ascii="Times New Roman" w:hAnsi="Times New Roman" w:cs="Times New Roman"/>
          <w:noProof/>
          <w:sz w:val="28"/>
          <w:szCs w:val="28"/>
          <w:lang w:eastAsia="ru-RU"/>
        </w:rPr>
        <w:drawing>
          <wp:anchor distT="0" distB="0" distL="114300" distR="114300" simplePos="0" relativeHeight="251640832" behindDoc="0" locked="0" layoutInCell="1" allowOverlap="1">
            <wp:simplePos x="0" y="0"/>
            <wp:positionH relativeFrom="column">
              <wp:posOffset>5043805</wp:posOffset>
            </wp:positionH>
            <wp:positionV relativeFrom="paragraph">
              <wp:posOffset>3069590</wp:posOffset>
            </wp:positionV>
            <wp:extent cx="1109980" cy="1682115"/>
            <wp:effectExtent l="0" t="0" r="0" b="0"/>
            <wp:wrapThrough wrapText="bothSides">
              <wp:wrapPolygon edited="0">
                <wp:start x="0" y="0"/>
                <wp:lineTo x="0" y="21282"/>
                <wp:lineTo x="21130" y="21282"/>
                <wp:lineTo x="2113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d71_1[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09980" cy="1682115"/>
                    </a:xfrm>
                    <a:prstGeom prst="rect">
                      <a:avLst/>
                    </a:prstGeom>
                  </pic:spPr>
                </pic:pic>
              </a:graphicData>
            </a:graphic>
          </wp:anchor>
        </w:drawing>
      </w:r>
    </w:p>
    <w:p w:rsidR="001472B5" w:rsidRPr="00E05AB2" w:rsidRDefault="00C61EC5"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Так само з'ясувалося, що при транспортуванні в дальні теплі країни </w:t>
      </w:r>
      <w:hyperlink r:id="rId10" w:tooltip="Вино" w:history="1">
        <w:r w:rsidRPr="00E05AB2">
          <w:rPr>
            <w:rStyle w:val="a3"/>
            <w:rFonts w:ascii="Times New Roman" w:hAnsi="Times New Roman" w:cs="Times New Roman"/>
            <w:color w:val="auto"/>
            <w:sz w:val="28"/>
            <w:szCs w:val="28"/>
            <w:u w:val="none"/>
          </w:rPr>
          <w:t>вино</w:t>
        </w:r>
      </w:hyperlink>
      <w:r w:rsidRPr="00E05AB2">
        <w:rPr>
          <w:rFonts w:ascii="Times New Roman" w:hAnsi="Times New Roman" w:cs="Times New Roman"/>
          <w:sz w:val="28"/>
          <w:szCs w:val="28"/>
        </w:rPr>
        <w:t xml:space="preserve"> псувалося по дорозі. Також у 1641 році у Франції були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ідвищені </w:t>
      </w:r>
      <w:hyperlink r:id="rId11" w:tooltip="Податки" w:history="1">
        <w:r w:rsidRPr="00E05AB2">
          <w:rPr>
            <w:rStyle w:val="a3"/>
            <w:rFonts w:ascii="Times New Roman" w:hAnsi="Times New Roman" w:cs="Times New Roman"/>
            <w:color w:val="auto"/>
            <w:sz w:val="28"/>
            <w:szCs w:val="28"/>
            <w:u w:val="none"/>
          </w:rPr>
          <w:t>податки</w:t>
        </w:r>
      </w:hyperlink>
      <w:r w:rsidRPr="00E05AB2">
        <w:rPr>
          <w:rFonts w:ascii="Times New Roman" w:hAnsi="Times New Roman" w:cs="Times New Roman"/>
          <w:sz w:val="28"/>
          <w:szCs w:val="28"/>
        </w:rPr>
        <w:t> на білі столові вина, які виноторговці департаменту Шаранта вивозили у великій кількості до Англії, Швеції, Норвегії і Фінляндії. Щоб не платити великих </w:t>
      </w:r>
      <w:hyperlink r:id="rId12" w:tooltip="Податки" w:history="1">
        <w:r w:rsidRPr="00E05AB2">
          <w:rPr>
            <w:rStyle w:val="a3"/>
            <w:rFonts w:ascii="Times New Roman" w:hAnsi="Times New Roman" w:cs="Times New Roman"/>
            <w:color w:val="auto"/>
            <w:sz w:val="28"/>
            <w:szCs w:val="28"/>
            <w:u w:val="none"/>
          </w:rPr>
          <w:t>податків</w:t>
        </w:r>
      </w:hyperlink>
      <w:r w:rsidRPr="00E05AB2">
        <w:rPr>
          <w:rFonts w:ascii="Times New Roman" w:hAnsi="Times New Roman" w:cs="Times New Roman"/>
          <w:sz w:val="28"/>
          <w:szCs w:val="28"/>
        </w:rPr>
        <w:t xml:space="preserve">, вони вирішили скоротити об'єм своєї продукції шляхом перегонки вина, вважаючи, що одержаний продукт там, у </w:t>
      </w:r>
      <w:r w:rsidRPr="00E05AB2">
        <w:rPr>
          <w:rFonts w:ascii="Times New Roman" w:hAnsi="Times New Roman" w:cs="Times New Roman"/>
          <w:sz w:val="28"/>
          <w:szCs w:val="28"/>
        </w:rPr>
        <w:lastRenderedPageBreak/>
        <w:t>споживачів, можна буде розбавити водою</w:t>
      </w:r>
      <w:r w:rsidR="00B8182E" w:rsidRPr="00E05AB2">
        <w:rPr>
          <w:rFonts w:ascii="Times New Roman" w:hAnsi="Times New Roman" w:cs="Times New Roman"/>
          <w:sz w:val="28"/>
          <w:szCs w:val="28"/>
        </w:rPr>
        <w:t xml:space="preserve"> і знов одержати вино в повн</w:t>
      </w:r>
      <w:r w:rsidR="00B8182E" w:rsidRPr="00E05AB2">
        <w:rPr>
          <w:rFonts w:ascii="Times New Roman" w:hAnsi="Times New Roman" w:cs="Times New Roman"/>
          <w:sz w:val="28"/>
          <w:szCs w:val="28"/>
        </w:rPr>
        <w:t>о</w:t>
      </w:r>
      <w:r w:rsidR="00B8182E" w:rsidRPr="00E05AB2">
        <w:rPr>
          <w:rFonts w:ascii="Times New Roman" w:hAnsi="Times New Roman" w:cs="Times New Roman"/>
          <w:sz w:val="28"/>
          <w:szCs w:val="28"/>
        </w:rPr>
        <w:t>му</w:t>
      </w:r>
      <w:proofErr w:type="gramStart"/>
      <w:r w:rsidR="00B8182E" w:rsidRPr="00E05AB2">
        <w:rPr>
          <w:rFonts w:ascii="Times New Roman" w:hAnsi="Times New Roman" w:cs="Times New Roman"/>
          <w:sz w:val="28"/>
          <w:szCs w:val="28"/>
          <w:lang w:val="uk-UA"/>
        </w:rPr>
        <w:t>,</w:t>
      </w:r>
      <w:r w:rsidRPr="00E05AB2">
        <w:rPr>
          <w:rFonts w:ascii="Times New Roman" w:hAnsi="Times New Roman" w:cs="Times New Roman"/>
          <w:sz w:val="28"/>
          <w:szCs w:val="28"/>
        </w:rPr>
        <w:t>о</w:t>
      </w:r>
      <w:proofErr w:type="gramEnd"/>
      <w:r w:rsidRPr="00E05AB2">
        <w:rPr>
          <w:rFonts w:ascii="Times New Roman" w:hAnsi="Times New Roman" w:cs="Times New Roman"/>
          <w:sz w:val="28"/>
          <w:szCs w:val="28"/>
        </w:rPr>
        <w:t xml:space="preserve">б'ємі. </w:t>
      </w:r>
      <w:r w:rsidR="00B8182E" w:rsidRPr="00E05AB2">
        <w:rPr>
          <w:rFonts w:ascii="Times New Roman" w:hAnsi="Times New Roman" w:cs="Times New Roman"/>
          <w:sz w:val="28"/>
          <w:szCs w:val="28"/>
        </w:rPr>
        <w:t>Проте одержана після перегонки рідина, витримана в бочках з дуба, що ви-ростає в лісах французької провінції Лімузен, сподобалася самим виготівни-кам, його розбавляли з водою, і називався цей напій бренді (brandjiwin - від голландського палаюче або вогняне вино). Коньяк став осо</w:t>
      </w:r>
      <w:r w:rsidR="00B8182E" w:rsidRPr="00E05AB2">
        <w:rPr>
          <w:rFonts w:ascii="Times New Roman" w:hAnsi="Times New Roman" w:cs="Times New Roman"/>
          <w:sz w:val="28"/>
          <w:szCs w:val="28"/>
        </w:rPr>
        <w:t>б</w:t>
      </w:r>
      <w:r w:rsidR="00B8182E" w:rsidRPr="00E05AB2">
        <w:rPr>
          <w:rFonts w:ascii="Times New Roman" w:hAnsi="Times New Roman" w:cs="Times New Roman"/>
          <w:sz w:val="28"/>
          <w:szCs w:val="28"/>
        </w:rPr>
        <w:t xml:space="preserve">ливо популярний </w:t>
      </w:r>
      <w:proofErr w:type="gramStart"/>
      <w:r w:rsidR="00B8182E" w:rsidRPr="00E05AB2">
        <w:rPr>
          <w:rFonts w:ascii="Times New Roman" w:hAnsi="Times New Roman" w:cs="Times New Roman"/>
          <w:sz w:val="28"/>
          <w:szCs w:val="28"/>
        </w:rPr>
        <w:t>п</w:t>
      </w:r>
      <w:proofErr w:type="gramEnd"/>
      <w:r w:rsidR="00B8182E" w:rsidRPr="00E05AB2">
        <w:rPr>
          <w:rFonts w:ascii="Times New Roman" w:hAnsi="Times New Roman" w:cs="Times New Roman"/>
          <w:sz w:val="28"/>
          <w:szCs w:val="28"/>
        </w:rPr>
        <w:t>ісля того, як Людовик XIV спробував і оцінив його.</w:t>
      </w:r>
      <w:r w:rsidRPr="00E05AB2">
        <w:rPr>
          <w:rFonts w:ascii="Times New Roman" w:hAnsi="Times New Roman" w:cs="Times New Roman"/>
          <w:sz w:val="28"/>
          <w:szCs w:val="28"/>
        </w:rPr>
        <w:br/>
      </w:r>
      <w:r w:rsidR="00D3074E" w:rsidRPr="00E05AB2">
        <w:rPr>
          <w:rFonts w:ascii="Times New Roman" w:hAnsi="Times New Roman" w:cs="Times New Roman"/>
          <w:sz w:val="28"/>
          <w:szCs w:val="28"/>
        </w:rPr>
        <w:t xml:space="preserve">     </w:t>
      </w:r>
      <w:r w:rsidRPr="00E05AB2">
        <w:rPr>
          <w:rFonts w:ascii="Times New Roman" w:hAnsi="Times New Roman" w:cs="Times New Roman"/>
          <w:sz w:val="28"/>
          <w:szCs w:val="28"/>
        </w:rPr>
        <w:t>Існує також легенда, згідно якої, Шевальє де ла </w:t>
      </w:r>
      <w:hyperlink r:id="rId13" w:tooltip="Круа" w:history="1">
        <w:r w:rsidRPr="00E05AB2">
          <w:rPr>
            <w:rStyle w:val="a3"/>
            <w:rFonts w:ascii="Times New Roman" w:hAnsi="Times New Roman" w:cs="Times New Roman"/>
            <w:color w:val="auto"/>
            <w:sz w:val="28"/>
            <w:szCs w:val="28"/>
            <w:u w:val="none"/>
          </w:rPr>
          <w:t>Круа</w:t>
        </w:r>
      </w:hyperlink>
      <w:r w:rsidRPr="00E05AB2">
        <w:rPr>
          <w:rFonts w:ascii="Times New Roman" w:hAnsi="Times New Roman" w:cs="Times New Roman"/>
          <w:sz w:val="28"/>
          <w:szCs w:val="28"/>
        </w:rPr>
        <w:t> (Chevalier de la Croix), пішовши з військової служби, зайнявся перегонкою вина. </w:t>
      </w:r>
      <w:hyperlink r:id="rId14" w:tooltip="Вночі" w:history="1">
        <w:r w:rsidRPr="00E05AB2">
          <w:rPr>
            <w:rStyle w:val="a3"/>
            <w:rFonts w:ascii="Times New Roman" w:hAnsi="Times New Roman" w:cs="Times New Roman"/>
            <w:color w:val="auto"/>
            <w:sz w:val="28"/>
            <w:szCs w:val="28"/>
            <w:u w:val="none"/>
          </w:rPr>
          <w:t>Вночі</w:t>
        </w:r>
      </w:hyperlink>
      <w:r w:rsidRPr="00E05AB2">
        <w:rPr>
          <w:rFonts w:ascii="Times New Roman" w:hAnsi="Times New Roman" w:cs="Times New Roman"/>
          <w:sz w:val="28"/>
          <w:szCs w:val="28"/>
        </w:rPr>
        <w:t> йому пр</w:t>
      </w:r>
      <w:r w:rsidRPr="00E05AB2">
        <w:rPr>
          <w:rFonts w:ascii="Times New Roman" w:hAnsi="Times New Roman" w:cs="Times New Roman"/>
          <w:sz w:val="28"/>
          <w:szCs w:val="28"/>
        </w:rPr>
        <w:t>и</w:t>
      </w:r>
      <w:r w:rsidRPr="00E05AB2">
        <w:rPr>
          <w:rFonts w:ascii="Times New Roman" w:hAnsi="Times New Roman" w:cs="Times New Roman"/>
          <w:sz w:val="28"/>
          <w:szCs w:val="28"/>
        </w:rPr>
        <w:t xml:space="preserve">снився сон: диявол, щоб забрати душу, кинув </w:t>
      </w:r>
      <w:proofErr w:type="gramStart"/>
      <w:r w:rsidRPr="00E05AB2">
        <w:rPr>
          <w:rFonts w:ascii="Times New Roman" w:hAnsi="Times New Roman" w:cs="Times New Roman"/>
          <w:sz w:val="28"/>
          <w:szCs w:val="28"/>
        </w:rPr>
        <w:t>його в</w:t>
      </w:r>
      <w:proofErr w:type="gramEnd"/>
      <w:r w:rsidRPr="00E05AB2">
        <w:rPr>
          <w:rFonts w:ascii="Times New Roman" w:hAnsi="Times New Roman" w:cs="Times New Roman"/>
          <w:sz w:val="28"/>
          <w:szCs w:val="28"/>
        </w:rPr>
        <w:t xml:space="preserve"> кип'яток, але нічого не вийшло, тоді він кинув його удруге. Прокинувшись, шевальє вирішив заст</w:t>
      </w:r>
      <w:r w:rsidRPr="00E05AB2">
        <w:rPr>
          <w:rFonts w:ascii="Times New Roman" w:hAnsi="Times New Roman" w:cs="Times New Roman"/>
          <w:sz w:val="28"/>
          <w:szCs w:val="28"/>
        </w:rPr>
        <w:t>о</w:t>
      </w:r>
      <w:r w:rsidRPr="00E05AB2">
        <w:rPr>
          <w:rFonts w:ascii="Times New Roman" w:hAnsi="Times New Roman" w:cs="Times New Roman"/>
          <w:sz w:val="28"/>
          <w:szCs w:val="28"/>
        </w:rPr>
        <w:t>сувати </w:t>
      </w:r>
      <w:hyperlink r:id="rId15" w:tooltip="Процес" w:history="1">
        <w:r w:rsidRPr="00E05AB2">
          <w:rPr>
            <w:rStyle w:val="a3"/>
            <w:rFonts w:ascii="Times New Roman" w:hAnsi="Times New Roman" w:cs="Times New Roman"/>
            <w:color w:val="auto"/>
            <w:sz w:val="28"/>
            <w:szCs w:val="28"/>
            <w:u w:val="none"/>
          </w:rPr>
          <w:t>процес</w:t>
        </w:r>
      </w:hyperlink>
      <w:r w:rsidR="0070743B" w:rsidRPr="00E05AB2">
        <w:rPr>
          <w:rStyle w:val="a3"/>
          <w:rFonts w:ascii="Times New Roman" w:hAnsi="Times New Roman" w:cs="Times New Roman"/>
          <w:color w:val="auto"/>
          <w:sz w:val="28"/>
          <w:szCs w:val="28"/>
          <w:u w:val="none"/>
        </w:rPr>
        <w:t xml:space="preserve"> </w:t>
      </w:r>
      <w:r w:rsidRPr="00E05AB2">
        <w:rPr>
          <w:rFonts w:ascii="Times New Roman" w:hAnsi="Times New Roman" w:cs="Times New Roman"/>
          <w:sz w:val="28"/>
          <w:szCs w:val="28"/>
        </w:rPr>
        <w:t xml:space="preserve">подвійного </w:t>
      </w:r>
      <w:proofErr w:type="gramStart"/>
      <w:r w:rsidRPr="00E05AB2">
        <w:rPr>
          <w:rFonts w:ascii="Times New Roman" w:hAnsi="Times New Roman" w:cs="Times New Roman"/>
          <w:sz w:val="28"/>
          <w:szCs w:val="28"/>
        </w:rPr>
        <w:t>кип'ят</w:t>
      </w:r>
      <w:proofErr w:type="gramEnd"/>
      <w:r w:rsidRPr="00E05AB2">
        <w:rPr>
          <w:rFonts w:ascii="Times New Roman" w:hAnsi="Times New Roman" w:cs="Times New Roman"/>
          <w:sz w:val="28"/>
          <w:szCs w:val="28"/>
        </w:rPr>
        <w:t xml:space="preserve">і́ння в технології виготовлення коньяку. Друге </w:t>
      </w:r>
      <w:proofErr w:type="gramStart"/>
      <w:r w:rsidRPr="00E05AB2">
        <w:rPr>
          <w:rFonts w:ascii="Times New Roman" w:hAnsi="Times New Roman" w:cs="Times New Roman"/>
          <w:sz w:val="28"/>
          <w:szCs w:val="28"/>
        </w:rPr>
        <w:t>кип'ят</w:t>
      </w:r>
      <w:proofErr w:type="gramEnd"/>
      <w:r w:rsidRPr="00E05AB2">
        <w:rPr>
          <w:rFonts w:ascii="Times New Roman" w:hAnsi="Times New Roman" w:cs="Times New Roman"/>
          <w:sz w:val="28"/>
          <w:szCs w:val="28"/>
        </w:rPr>
        <w:t>і́ння повинне було поліпшити якості вина першого кип'яті́ння. Поті</w:t>
      </w:r>
      <w:proofErr w:type="gramStart"/>
      <w:r w:rsidRPr="00E05AB2">
        <w:rPr>
          <w:rFonts w:ascii="Times New Roman" w:hAnsi="Times New Roman" w:cs="Times New Roman"/>
          <w:sz w:val="28"/>
          <w:szCs w:val="28"/>
        </w:rPr>
        <w:t>м</w:t>
      </w:r>
      <w:proofErr w:type="gramEnd"/>
      <w:r w:rsidRPr="00E05AB2">
        <w:rPr>
          <w:rFonts w:ascii="Times New Roman" w:hAnsi="Times New Roman" w:cs="Times New Roman"/>
          <w:sz w:val="28"/>
          <w:szCs w:val="28"/>
        </w:rPr>
        <w:t xml:space="preserve"> шевальє узяв дві бочки з одержаним напоєм і відправився до ченців Ренорвіля (Renorville). Вмі</w:t>
      </w:r>
      <w:proofErr w:type="gramStart"/>
      <w:r w:rsidRPr="00E05AB2">
        <w:rPr>
          <w:rFonts w:ascii="Times New Roman" w:hAnsi="Times New Roman" w:cs="Times New Roman"/>
          <w:sz w:val="28"/>
          <w:szCs w:val="28"/>
        </w:rPr>
        <w:t>ст</w:t>
      </w:r>
      <w:proofErr w:type="gramEnd"/>
      <w:r w:rsidRPr="00E05AB2">
        <w:rPr>
          <w:rFonts w:ascii="Times New Roman" w:hAnsi="Times New Roman" w:cs="Times New Roman"/>
          <w:sz w:val="28"/>
          <w:szCs w:val="28"/>
        </w:rPr>
        <w:t xml:space="preserve"> першої було ту годину ж випито, а другу бочку приховали в підвалі для святкування якої-небудь події. Ця </w:t>
      </w:r>
      <w:hyperlink r:id="rId16" w:tooltip="Подія" w:history="1">
        <w:r w:rsidRPr="00E05AB2">
          <w:rPr>
            <w:rStyle w:val="a3"/>
            <w:rFonts w:ascii="Times New Roman" w:hAnsi="Times New Roman" w:cs="Times New Roman"/>
            <w:color w:val="auto"/>
            <w:sz w:val="28"/>
            <w:szCs w:val="28"/>
            <w:u w:val="none"/>
          </w:rPr>
          <w:t>подія</w:t>
        </w:r>
      </w:hyperlink>
      <w:r w:rsidRPr="00E05AB2">
        <w:rPr>
          <w:rFonts w:ascii="Times New Roman" w:hAnsi="Times New Roman" w:cs="Times New Roman"/>
          <w:sz w:val="28"/>
          <w:szCs w:val="28"/>
        </w:rPr>
        <w:t> відбулася лише п'ятнадцятьма роками пізніше, коли ченці відвідали шевальє. На диво всім </w:t>
      </w:r>
      <w:hyperlink r:id="rId17" w:tooltip="Бочка" w:history="1">
        <w:r w:rsidRPr="00E05AB2">
          <w:rPr>
            <w:rStyle w:val="a3"/>
            <w:rFonts w:ascii="Times New Roman" w:hAnsi="Times New Roman" w:cs="Times New Roman"/>
            <w:color w:val="auto"/>
            <w:sz w:val="28"/>
            <w:szCs w:val="28"/>
            <w:u w:val="none"/>
          </w:rPr>
          <w:t>бочка</w:t>
        </w:r>
      </w:hyperlink>
      <w:r w:rsidRPr="00E05AB2">
        <w:rPr>
          <w:rFonts w:ascii="Times New Roman" w:hAnsi="Times New Roman" w:cs="Times New Roman"/>
          <w:sz w:val="28"/>
          <w:szCs w:val="28"/>
        </w:rPr>
        <w:t> виявилася неповною, випаровування зробило свою справу, напій придбав новий</w:t>
      </w:r>
      <w:r w:rsidR="001472B5" w:rsidRPr="00E05AB2">
        <w:rPr>
          <w:rFonts w:ascii="Times New Roman" w:hAnsi="Times New Roman" w:cs="Times New Roman"/>
          <w:sz w:val="28"/>
          <w:szCs w:val="28"/>
        </w:rPr>
        <w:t xml:space="preserve"> смак, насичений і витриманий.  </w:t>
      </w:r>
    </w:p>
    <w:p w:rsidR="001472B5" w:rsidRPr="00E05AB2" w:rsidRDefault="00C61EC5"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До кінця XVII століття </w:t>
      </w:r>
      <w:hyperlink r:id="rId18" w:tooltip="Ринок" w:history="1">
        <w:r w:rsidRPr="00E05AB2">
          <w:rPr>
            <w:rStyle w:val="a3"/>
            <w:rFonts w:ascii="Times New Roman" w:hAnsi="Times New Roman" w:cs="Times New Roman"/>
            <w:color w:val="auto"/>
            <w:sz w:val="28"/>
            <w:szCs w:val="28"/>
            <w:u w:val="none"/>
          </w:rPr>
          <w:t>ринок</w:t>
        </w:r>
      </w:hyperlink>
      <w:r w:rsidRPr="00E05AB2">
        <w:rPr>
          <w:rFonts w:ascii="Times New Roman" w:hAnsi="Times New Roman" w:cs="Times New Roman"/>
          <w:sz w:val="28"/>
          <w:szCs w:val="28"/>
        </w:rPr>
        <w:t xml:space="preserve"> став </w:t>
      </w:r>
      <w:proofErr w:type="gramStart"/>
      <w:r w:rsidRPr="00E05AB2">
        <w:rPr>
          <w:rFonts w:ascii="Times New Roman" w:hAnsi="Times New Roman" w:cs="Times New Roman"/>
          <w:sz w:val="28"/>
          <w:szCs w:val="28"/>
        </w:rPr>
        <w:t>ст</w:t>
      </w:r>
      <w:proofErr w:type="gramEnd"/>
      <w:r w:rsidRPr="00E05AB2">
        <w:rPr>
          <w:rFonts w:ascii="Times New Roman" w:hAnsi="Times New Roman" w:cs="Times New Roman"/>
          <w:sz w:val="28"/>
          <w:szCs w:val="28"/>
        </w:rPr>
        <w:t xml:space="preserve">ійкішим, тоді ж і були створені перші коньячні дома, деякі з яких ще існують. Вони збирали коньяк і налагоджували зв'язки з покупцями з Голландії, </w:t>
      </w:r>
      <w:proofErr w:type="gramStart"/>
      <w:r w:rsidRPr="00E05AB2">
        <w:rPr>
          <w:rFonts w:ascii="Times New Roman" w:hAnsi="Times New Roman" w:cs="Times New Roman"/>
          <w:sz w:val="28"/>
          <w:szCs w:val="28"/>
        </w:rPr>
        <w:t>Англ</w:t>
      </w:r>
      <w:proofErr w:type="gramEnd"/>
      <w:r w:rsidRPr="00E05AB2">
        <w:rPr>
          <w:rFonts w:ascii="Times New Roman" w:hAnsi="Times New Roman" w:cs="Times New Roman"/>
          <w:sz w:val="28"/>
          <w:szCs w:val="28"/>
        </w:rPr>
        <w:t>ії і Північної Європи, пізніше розш</w:t>
      </w:r>
      <w:r w:rsidRPr="00E05AB2">
        <w:rPr>
          <w:rFonts w:ascii="Times New Roman" w:hAnsi="Times New Roman" w:cs="Times New Roman"/>
          <w:sz w:val="28"/>
          <w:szCs w:val="28"/>
        </w:rPr>
        <w:t>и</w:t>
      </w:r>
      <w:r w:rsidRPr="00E05AB2">
        <w:rPr>
          <w:rFonts w:ascii="Times New Roman" w:hAnsi="Times New Roman" w:cs="Times New Roman"/>
          <w:sz w:val="28"/>
          <w:szCs w:val="28"/>
        </w:rPr>
        <w:t>рюючись до Амери</w:t>
      </w:r>
      <w:r w:rsidR="001472B5" w:rsidRPr="00E05AB2">
        <w:rPr>
          <w:rFonts w:ascii="Times New Roman" w:hAnsi="Times New Roman" w:cs="Times New Roman"/>
          <w:sz w:val="28"/>
          <w:szCs w:val="28"/>
        </w:rPr>
        <w:t>ки і Далекого Сходу. </w:t>
      </w:r>
    </w:p>
    <w:p w:rsidR="002510D7" w:rsidRPr="00E05AB2" w:rsidRDefault="00C61EC5"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Все більше і більше відкривалося торгових домі</w:t>
      </w:r>
      <w:proofErr w:type="gramStart"/>
      <w:r w:rsidRPr="00E05AB2">
        <w:rPr>
          <w:rFonts w:ascii="Times New Roman" w:hAnsi="Times New Roman" w:cs="Times New Roman"/>
          <w:sz w:val="28"/>
          <w:szCs w:val="28"/>
        </w:rPr>
        <w:t>в</w:t>
      </w:r>
      <w:proofErr w:type="gramEnd"/>
      <w:r w:rsidRPr="00E05AB2">
        <w:rPr>
          <w:rFonts w:ascii="Times New Roman" w:hAnsi="Times New Roman" w:cs="Times New Roman"/>
          <w:sz w:val="28"/>
          <w:szCs w:val="28"/>
        </w:rPr>
        <w:t xml:space="preserve">, і </w:t>
      </w:r>
      <w:proofErr w:type="gramStart"/>
      <w:r w:rsidRPr="00E05AB2">
        <w:rPr>
          <w:rFonts w:ascii="Times New Roman" w:hAnsi="Times New Roman" w:cs="Times New Roman"/>
          <w:sz w:val="28"/>
          <w:szCs w:val="28"/>
        </w:rPr>
        <w:t>у</w:t>
      </w:r>
      <w:proofErr w:type="gramEnd"/>
      <w:r w:rsidRPr="00E05AB2">
        <w:rPr>
          <w:rFonts w:ascii="Times New Roman" w:hAnsi="Times New Roman" w:cs="Times New Roman"/>
          <w:sz w:val="28"/>
          <w:szCs w:val="28"/>
        </w:rPr>
        <w:t xml:space="preserve"> середині XIX століття вони стали перевозити </w:t>
      </w:r>
      <w:hyperlink r:id="rId19" w:tooltip="Спирт" w:history="1">
        <w:r w:rsidRPr="00E05AB2">
          <w:rPr>
            <w:rStyle w:val="a3"/>
            <w:rFonts w:ascii="Times New Roman" w:hAnsi="Times New Roman" w:cs="Times New Roman"/>
            <w:color w:val="auto"/>
            <w:sz w:val="28"/>
            <w:szCs w:val="28"/>
            <w:u w:val="none"/>
          </w:rPr>
          <w:t>спирт</w:t>
        </w:r>
      </w:hyperlink>
      <w:r w:rsidRPr="00E05AB2">
        <w:rPr>
          <w:rFonts w:ascii="Times New Roman" w:hAnsi="Times New Roman" w:cs="Times New Roman"/>
          <w:sz w:val="28"/>
          <w:szCs w:val="28"/>
        </w:rPr>
        <w:t> в пляшках, а не в бочках. Ця нова форма торгі</w:t>
      </w:r>
      <w:proofErr w:type="gramStart"/>
      <w:r w:rsidRPr="00E05AB2">
        <w:rPr>
          <w:rFonts w:ascii="Times New Roman" w:hAnsi="Times New Roman" w:cs="Times New Roman"/>
          <w:sz w:val="28"/>
          <w:szCs w:val="28"/>
        </w:rPr>
        <w:t>вл</w:t>
      </w:r>
      <w:proofErr w:type="gramEnd"/>
      <w:r w:rsidRPr="00E05AB2">
        <w:rPr>
          <w:rFonts w:ascii="Times New Roman" w:hAnsi="Times New Roman" w:cs="Times New Roman"/>
          <w:sz w:val="28"/>
          <w:szCs w:val="28"/>
        </w:rPr>
        <w:t xml:space="preserve">і дала </w:t>
      </w:r>
      <w:r w:rsidR="00D3074E" w:rsidRPr="00E05AB2">
        <w:rPr>
          <w:rFonts w:ascii="Times New Roman" w:hAnsi="Times New Roman" w:cs="Times New Roman"/>
          <w:sz w:val="28"/>
          <w:szCs w:val="28"/>
        </w:rPr>
        <w:t xml:space="preserve">поштовх таким промисловостям як   </w:t>
      </w:r>
      <w:r w:rsidRPr="00E05AB2">
        <w:rPr>
          <w:rFonts w:ascii="Times New Roman" w:hAnsi="Times New Roman" w:cs="Times New Roman"/>
          <w:sz w:val="28"/>
          <w:szCs w:val="28"/>
        </w:rPr>
        <w:t>склороблення, </w:t>
      </w:r>
      <w:hyperlink r:id="rId20" w:tooltip="Виробництво" w:history="1">
        <w:r w:rsidRPr="00E05AB2">
          <w:rPr>
            <w:rStyle w:val="a3"/>
            <w:rFonts w:ascii="Times New Roman" w:hAnsi="Times New Roman" w:cs="Times New Roman"/>
            <w:color w:val="auto"/>
            <w:sz w:val="28"/>
            <w:szCs w:val="28"/>
            <w:u w:val="none"/>
          </w:rPr>
          <w:t>виробництво</w:t>
        </w:r>
      </w:hyperlink>
      <w:r w:rsidRPr="00E05AB2">
        <w:rPr>
          <w:rFonts w:ascii="Times New Roman" w:hAnsi="Times New Roman" w:cs="Times New Roman"/>
          <w:sz w:val="28"/>
          <w:szCs w:val="28"/>
        </w:rPr>
        <w:t xml:space="preserve"> пробок і упаковки, друкування. </w:t>
      </w:r>
    </w:p>
    <w:p w:rsidR="002510D7" w:rsidRPr="00E05AB2" w:rsidRDefault="00C61EC5"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На той час </w:t>
      </w:r>
      <w:hyperlink r:id="rId21" w:tooltip="Виноград" w:history="1">
        <w:r w:rsidRPr="00E05AB2">
          <w:rPr>
            <w:rStyle w:val="a3"/>
            <w:rFonts w:ascii="Times New Roman" w:hAnsi="Times New Roman" w:cs="Times New Roman"/>
            <w:color w:val="auto"/>
            <w:sz w:val="28"/>
            <w:szCs w:val="28"/>
            <w:u w:val="none"/>
          </w:rPr>
          <w:t>виноградники</w:t>
        </w:r>
      </w:hyperlink>
      <w:r w:rsidRPr="00E05AB2">
        <w:rPr>
          <w:rFonts w:ascii="Times New Roman" w:hAnsi="Times New Roman" w:cs="Times New Roman"/>
          <w:sz w:val="28"/>
          <w:szCs w:val="28"/>
        </w:rPr>
        <w:t> займали вже майже 280 тисяч гектарів. У 1875 р</w:t>
      </w:r>
      <w:r w:rsidRPr="00E05AB2">
        <w:rPr>
          <w:rFonts w:ascii="Times New Roman" w:hAnsi="Times New Roman" w:cs="Times New Roman"/>
          <w:sz w:val="28"/>
          <w:szCs w:val="28"/>
        </w:rPr>
        <w:t>о</w:t>
      </w:r>
      <w:r w:rsidRPr="00E05AB2">
        <w:rPr>
          <w:rFonts w:ascii="Times New Roman" w:hAnsi="Times New Roman" w:cs="Times New Roman"/>
          <w:sz w:val="28"/>
          <w:szCs w:val="28"/>
        </w:rPr>
        <w:t>ки вірус філоксери з'явився в Шаранта (Charente), який знищив величезну кількість </w:t>
      </w:r>
      <w:hyperlink r:id="rId22" w:tooltip="Виноград" w:history="1">
        <w:r w:rsidRPr="00E05AB2">
          <w:rPr>
            <w:rStyle w:val="a3"/>
            <w:rFonts w:ascii="Times New Roman" w:hAnsi="Times New Roman" w:cs="Times New Roman"/>
            <w:color w:val="auto"/>
            <w:sz w:val="28"/>
            <w:szCs w:val="28"/>
            <w:u w:val="none"/>
          </w:rPr>
          <w:t>винограду</w:t>
        </w:r>
      </w:hyperlink>
      <w:r w:rsidRPr="00E05AB2">
        <w:rPr>
          <w:rFonts w:ascii="Times New Roman" w:hAnsi="Times New Roman" w:cs="Times New Roman"/>
          <w:sz w:val="28"/>
          <w:szCs w:val="28"/>
        </w:rPr>
        <w:t>, скоротивши виноградники до 40 тисяч гектарі</w:t>
      </w:r>
      <w:proofErr w:type="gramStart"/>
      <w:r w:rsidRPr="00E05AB2">
        <w:rPr>
          <w:rFonts w:ascii="Times New Roman" w:hAnsi="Times New Roman" w:cs="Times New Roman"/>
          <w:sz w:val="28"/>
          <w:szCs w:val="28"/>
        </w:rPr>
        <w:t>в</w:t>
      </w:r>
      <w:proofErr w:type="gramEnd"/>
      <w:r w:rsidRPr="00E05AB2">
        <w:rPr>
          <w:rFonts w:ascii="Times New Roman" w:hAnsi="Times New Roman" w:cs="Times New Roman"/>
          <w:sz w:val="28"/>
          <w:szCs w:val="28"/>
        </w:rPr>
        <w:t xml:space="preserve"> до 1893 </w:t>
      </w:r>
      <w:r w:rsidRPr="00E05AB2">
        <w:rPr>
          <w:rFonts w:ascii="Times New Roman" w:hAnsi="Times New Roman" w:cs="Times New Roman"/>
          <w:sz w:val="28"/>
          <w:szCs w:val="28"/>
        </w:rPr>
        <w:lastRenderedPageBreak/>
        <w:t>року. </w:t>
      </w:r>
      <w:r w:rsidRPr="00E05AB2">
        <w:rPr>
          <w:rFonts w:ascii="Times New Roman" w:hAnsi="Times New Roman" w:cs="Times New Roman"/>
          <w:sz w:val="28"/>
          <w:szCs w:val="28"/>
        </w:rPr>
        <w:br/>
      </w:r>
      <w:r w:rsidR="00D3074E" w:rsidRPr="00E05AB2">
        <w:rPr>
          <w:rFonts w:ascii="Times New Roman" w:hAnsi="Times New Roman" w:cs="Times New Roman"/>
          <w:sz w:val="28"/>
          <w:szCs w:val="28"/>
        </w:rPr>
        <w:t xml:space="preserve">   </w:t>
      </w:r>
    </w:p>
    <w:p w:rsidR="008709E1" w:rsidRPr="00E05AB2" w:rsidRDefault="00D3074E" w:rsidP="00044497">
      <w:pPr>
        <w:tabs>
          <w:tab w:val="left" w:pos="284"/>
        </w:tabs>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 </w:t>
      </w:r>
      <w:proofErr w:type="gramStart"/>
      <w:r w:rsidR="00C61EC5" w:rsidRPr="00E05AB2">
        <w:rPr>
          <w:rFonts w:ascii="Times New Roman" w:hAnsi="Times New Roman" w:cs="Times New Roman"/>
          <w:sz w:val="28"/>
          <w:szCs w:val="28"/>
        </w:rPr>
        <w:t>П</w:t>
      </w:r>
      <w:proofErr w:type="gramEnd"/>
      <w:r w:rsidR="00C61EC5" w:rsidRPr="00E05AB2">
        <w:rPr>
          <w:rFonts w:ascii="Times New Roman" w:hAnsi="Times New Roman" w:cs="Times New Roman"/>
          <w:sz w:val="28"/>
          <w:szCs w:val="28"/>
        </w:rPr>
        <w:t>ід час першої чверті XX століття виноградники поволі відновлювалися, використовуючи </w:t>
      </w:r>
      <w:hyperlink r:id="rId23" w:tooltip="Американец" w:history="1">
        <w:r w:rsidR="00C61EC5" w:rsidRPr="00E05AB2">
          <w:rPr>
            <w:rStyle w:val="a3"/>
            <w:rFonts w:ascii="Times New Roman" w:hAnsi="Times New Roman" w:cs="Times New Roman"/>
            <w:color w:val="auto"/>
            <w:sz w:val="28"/>
            <w:szCs w:val="28"/>
            <w:u w:val="none"/>
          </w:rPr>
          <w:t>американські</w:t>
        </w:r>
      </w:hyperlink>
      <w:r w:rsidR="00C61EC5" w:rsidRPr="00E05AB2">
        <w:rPr>
          <w:rFonts w:ascii="Times New Roman" w:hAnsi="Times New Roman" w:cs="Times New Roman"/>
          <w:sz w:val="28"/>
          <w:szCs w:val="28"/>
        </w:rPr>
        <w:t> </w:t>
      </w:r>
      <w:hyperlink r:id="rId24" w:tooltip="Інвестиції" w:history="1">
        <w:r w:rsidR="00C61EC5" w:rsidRPr="00E05AB2">
          <w:rPr>
            <w:rStyle w:val="a3"/>
            <w:rFonts w:ascii="Times New Roman" w:hAnsi="Times New Roman" w:cs="Times New Roman"/>
            <w:color w:val="auto"/>
            <w:sz w:val="28"/>
            <w:szCs w:val="28"/>
            <w:u w:val="none"/>
          </w:rPr>
          <w:t>інвестиції</w:t>
        </w:r>
      </w:hyperlink>
      <w:r w:rsidR="00C61EC5" w:rsidRPr="00E05AB2">
        <w:rPr>
          <w:rFonts w:ascii="Times New Roman" w:hAnsi="Times New Roman" w:cs="Times New Roman"/>
          <w:sz w:val="28"/>
          <w:szCs w:val="28"/>
        </w:rPr>
        <w:t>, проте вони не досягли попереднь</w:t>
      </w:r>
      <w:r w:rsidR="00C61EC5" w:rsidRPr="00E05AB2">
        <w:rPr>
          <w:rFonts w:ascii="Times New Roman" w:hAnsi="Times New Roman" w:cs="Times New Roman"/>
          <w:sz w:val="28"/>
          <w:szCs w:val="28"/>
        </w:rPr>
        <w:t>о</w:t>
      </w:r>
      <w:r w:rsidR="00C61EC5" w:rsidRPr="00E05AB2">
        <w:rPr>
          <w:rFonts w:ascii="Times New Roman" w:hAnsi="Times New Roman" w:cs="Times New Roman"/>
          <w:sz w:val="28"/>
          <w:szCs w:val="28"/>
        </w:rPr>
        <w:t xml:space="preserve">го рівня виробництва. Дбайливе відношення значно поліпшило урожай, були видані декрети, які регламентували кожну стадію по виготовленню коньяку. </w:t>
      </w:r>
    </w:p>
    <w:p w:rsidR="001472B5" w:rsidRPr="00E05AB2" w:rsidRDefault="00C61EC5" w:rsidP="00044497">
      <w:pPr>
        <w:tabs>
          <w:tab w:val="left" w:pos="284"/>
        </w:tabs>
        <w:spacing w:line="360" w:lineRule="auto"/>
        <w:ind w:left="142"/>
        <w:jc w:val="both"/>
        <w:rPr>
          <w:rFonts w:ascii="Times New Roman" w:hAnsi="Times New Roman" w:cs="Times New Roman"/>
          <w:sz w:val="28"/>
          <w:szCs w:val="28"/>
        </w:rPr>
      </w:pPr>
      <w:proofErr w:type="gramStart"/>
      <w:r w:rsidRPr="00E05AB2">
        <w:rPr>
          <w:rFonts w:ascii="Times New Roman" w:hAnsi="Times New Roman" w:cs="Times New Roman"/>
          <w:sz w:val="28"/>
          <w:szCs w:val="28"/>
        </w:rPr>
        <w:t>Ц</w:t>
      </w:r>
      <w:proofErr w:type="gramEnd"/>
      <w:r w:rsidRPr="00E05AB2">
        <w:rPr>
          <w:rFonts w:ascii="Times New Roman" w:hAnsi="Times New Roman" w:cs="Times New Roman"/>
          <w:sz w:val="28"/>
          <w:szCs w:val="28"/>
        </w:rPr>
        <w:t>і декрети контролюють процес виробництва коньяку</w:t>
      </w:r>
      <w:r w:rsidR="008709E1" w:rsidRPr="00E05AB2">
        <w:rPr>
          <w:rFonts w:ascii="Times New Roman" w:hAnsi="Times New Roman" w:cs="Times New Roman"/>
          <w:sz w:val="28"/>
          <w:szCs w:val="28"/>
        </w:rPr>
        <w:t>, який зараз стає дуже цінним</w:t>
      </w:r>
      <w:r w:rsidR="008709E1" w:rsidRPr="00E05AB2">
        <w:rPr>
          <w:rFonts w:ascii="Times New Roman" w:hAnsi="Times New Roman" w:cs="Times New Roman"/>
          <w:sz w:val="28"/>
          <w:szCs w:val="28"/>
          <w:lang w:val="uk-UA"/>
        </w:rPr>
        <w:t xml:space="preserve"> </w:t>
      </w:r>
      <w:r w:rsidR="008709E1" w:rsidRPr="00E05AB2">
        <w:rPr>
          <w:rFonts w:ascii="Times New Roman" w:hAnsi="Times New Roman" w:cs="Times New Roman"/>
          <w:sz w:val="28"/>
          <w:szCs w:val="28"/>
        </w:rPr>
        <w:t xml:space="preserve">і </w:t>
      </w:r>
      <w:r w:rsidR="001472B5" w:rsidRPr="00E05AB2">
        <w:rPr>
          <w:rFonts w:ascii="Times New Roman" w:hAnsi="Times New Roman" w:cs="Times New Roman"/>
          <w:sz w:val="28"/>
          <w:szCs w:val="28"/>
        </w:rPr>
        <w:t>п</w:t>
      </w:r>
      <w:r w:rsidR="002510D7" w:rsidRPr="00E05AB2">
        <w:rPr>
          <w:rFonts w:ascii="Times New Roman" w:hAnsi="Times New Roman" w:cs="Times New Roman"/>
          <w:sz w:val="28"/>
          <w:szCs w:val="28"/>
        </w:rPr>
        <w:t>опулярним</w:t>
      </w:r>
      <w:r w:rsidR="001472B5" w:rsidRPr="00E05AB2">
        <w:rPr>
          <w:rFonts w:ascii="Times New Roman" w:hAnsi="Times New Roman" w:cs="Times New Roman"/>
          <w:sz w:val="28"/>
          <w:szCs w:val="28"/>
        </w:rPr>
        <w:t xml:space="preserve"> напоєм. </w:t>
      </w:r>
    </w:p>
    <w:p w:rsidR="005E6763" w:rsidRPr="00E05AB2" w:rsidRDefault="00C61EC5" w:rsidP="00044497">
      <w:pPr>
        <w:tabs>
          <w:tab w:val="left" w:pos="284"/>
        </w:tabs>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В наші дні коньяк успішно покорює </w:t>
      </w:r>
      <w:proofErr w:type="gramStart"/>
      <w:r w:rsidRPr="00E05AB2">
        <w:rPr>
          <w:rFonts w:ascii="Times New Roman" w:hAnsi="Times New Roman" w:cs="Times New Roman"/>
          <w:sz w:val="28"/>
          <w:szCs w:val="28"/>
        </w:rPr>
        <w:t>св</w:t>
      </w:r>
      <w:proofErr w:type="gramEnd"/>
      <w:r w:rsidRPr="00E05AB2">
        <w:rPr>
          <w:rFonts w:ascii="Times New Roman" w:hAnsi="Times New Roman" w:cs="Times New Roman"/>
          <w:sz w:val="28"/>
          <w:szCs w:val="28"/>
        </w:rPr>
        <w:t>іт. З щорічно вироблюваних майже 200 </w:t>
      </w:r>
      <w:hyperlink r:id="rId25" w:tooltip="Мільйони" w:history="1">
        <w:r w:rsidRPr="00E05AB2">
          <w:rPr>
            <w:rStyle w:val="a3"/>
            <w:rFonts w:ascii="Times New Roman" w:hAnsi="Times New Roman" w:cs="Times New Roman"/>
            <w:color w:val="auto"/>
            <w:sz w:val="28"/>
            <w:szCs w:val="28"/>
            <w:u w:val="none"/>
          </w:rPr>
          <w:t>мільйонів</w:t>
        </w:r>
      </w:hyperlink>
      <w:r w:rsidRPr="00E05AB2">
        <w:rPr>
          <w:rFonts w:ascii="Times New Roman" w:hAnsi="Times New Roman" w:cs="Times New Roman"/>
          <w:sz w:val="28"/>
          <w:szCs w:val="28"/>
        </w:rPr>
        <w:t> пляшок цього напою 95% йде на експор</w:t>
      </w:r>
      <w:r w:rsidR="002351C0" w:rsidRPr="00E05AB2">
        <w:rPr>
          <w:rFonts w:ascii="Times New Roman" w:hAnsi="Times New Roman" w:cs="Times New Roman"/>
          <w:sz w:val="28"/>
          <w:szCs w:val="28"/>
        </w:rPr>
        <w:t xml:space="preserve">т. Головним </w:t>
      </w:r>
      <w:proofErr w:type="gramStart"/>
      <w:r w:rsidR="002351C0" w:rsidRPr="00E05AB2">
        <w:rPr>
          <w:rFonts w:ascii="Times New Roman" w:hAnsi="Times New Roman" w:cs="Times New Roman"/>
          <w:sz w:val="28"/>
          <w:szCs w:val="28"/>
        </w:rPr>
        <w:t>св</w:t>
      </w:r>
      <w:proofErr w:type="gramEnd"/>
      <w:r w:rsidR="002351C0" w:rsidRPr="00E05AB2">
        <w:rPr>
          <w:rFonts w:ascii="Times New Roman" w:hAnsi="Times New Roman" w:cs="Times New Roman"/>
          <w:sz w:val="28"/>
          <w:szCs w:val="28"/>
        </w:rPr>
        <w:t>ітовим споживчем</w:t>
      </w:r>
      <w:r w:rsidR="00B67E05" w:rsidRPr="00E05AB2">
        <w:rPr>
          <w:rFonts w:ascii="Times New Roman" w:hAnsi="Times New Roman" w:cs="Times New Roman"/>
          <w:sz w:val="28"/>
          <w:szCs w:val="28"/>
          <w:lang w:val="uk-UA"/>
        </w:rPr>
        <w:t> </w:t>
      </w:r>
      <w:r w:rsidR="002351C0" w:rsidRPr="00E05AB2">
        <w:rPr>
          <w:rFonts w:ascii="Times New Roman" w:hAnsi="Times New Roman" w:cs="Times New Roman"/>
          <w:sz w:val="28"/>
          <w:szCs w:val="28"/>
        </w:rPr>
        <w:t>є</w:t>
      </w:r>
      <w:r w:rsidR="00B67E05" w:rsidRPr="00E05AB2">
        <w:rPr>
          <w:rFonts w:ascii="Times New Roman" w:hAnsi="Times New Roman" w:cs="Times New Roman"/>
          <w:sz w:val="28"/>
          <w:szCs w:val="28"/>
          <w:lang w:val="uk-UA"/>
        </w:rPr>
        <w:t> </w:t>
      </w:r>
      <w:hyperlink r:id="rId26" w:tooltip="Сполучені Штати Америки" w:history="1">
        <w:r w:rsidR="00B67E05" w:rsidRPr="00E05AB2">
          <w:rPr>
            <w:rStyle w:val="a3"/>
            <w:rFonts w:ascii="Times New Roman" w:hAnsi="Times New Roman" w:cs="Times New Roman"/>
            <w:color w:val="auto"/>
            <w:sz w:val="28"/>
            <w:szCs w:val="28"/>
            <w:u w:val="none"/>
          </w:rPr>
          <w:t>Сполучені</w:t>
        </w:r>
        <w:r w:rsidR="00B67E05" w:rsidRPr="00E05AB2">
          <w:rPr>
            <w:rStyle w:val="a3"/>
            <w:rFonts w:ascii="Times New Roman" w:hAnsi="Times New Roman" w:cs="Times New Roman"/>
            <w:color w:val="auto"/>
            <w:sz w:val="28"/>
            <w:szCs w:val="28"/>
            <w:u w:val="none"/>
            <w:lang w:val="uk-UA"/>
          </w:rPr>
          <w:t> </w:t>
        </w:r>
        <w:r w:rsidR="00B67E05" w:rsidRPr="00E05AB2">
          <w:rPr>
            <w:rStyle w:val="a3"/>
            <w:rFonts w:ascii="Times New Roman" w:hAnsi="Times New Roman" w:cs="Times New Roman"/>
            <w:color w:val="auto"/>
            <w:sz w:val="28"/>
            <w:szCs w:val="28"/>
            <w:u w:val="none"/>
          </w:rPr>
          <w:t>Штати</w:t>
        </w:r>
        <w:r w:rsidR="00B67E05" w:rsidRPr="00E05AB2">
          <w:rPr>
            <w:rStyle w:val="a3"/>
            <w:rFonts w:ascii="Times New Roman" w:hAnsi="Times New Roman" w:cs="Times New Roman"/>
            <w:color w:val="auto"/>
            <w:sz w:val="28"/>
            <w:szCs w:val="28"/>
            <w:u w:val="none"/>
            <w:lang w:val="uk-UA"/>
          </w:rPr>
          <w:t> </w:t>
        </w:r>
        <w:r w:rsidRPr="00E05AB2">
          <w:rPr>
            <w:rStyle w:val="a3"/>
            <w:rFonts w:ascii="Times New Roman" w:hAnsi="Times New Roman" w:cs="Times New Roman"/>
            <w:color w:val="auto"/>
            <w:sz w:val="28"/>
            <w:szCs w:val="28"/>
            <w:u w:val="none"/>
          </w:rPr>
          <w:t>Америки</w:t>
        </w:r>
      </w:hyperlink>
      <w:r w:rsidRPr="00E05AB2">
        <w:rPr>
          <w:rFonts w:ascii="Times New Roman" w:hAnsi="Times New Roman" w:cs="Times New Roman"/>
          <w:sz w:val="28"/>
          <w:szCs w:val="28"/>
        </w:rPr>
        <w:t>, </w:t>
      </w:r>
      <w:hyperlink r:id="rId27" w:tooltip="Англія" w:history="1">
        <w:r w:rsidRPr="00E05AB2">
          <w:rPr>
            <w:rStyle w:val="a3"/>
            <w:rFonts w:ascii="Times New Roman" w:hAnsi="Times New Roman" w:cs="Times New Roman"/>
            <w:color w:val="auto"/>
            <w:sz w:val="28"/>
            <w:szCs w:val="28"/>
            <w:u w:val="none"/>
          </w:rPr>
          <w:t>Англія</w:t>
        </w:r>
      </w:hyperlink>
      <w:r w:rsidRPr="00E05AB2">
        <w:rPr>
          <w:rFonts w:ascii="Times New Roman" w:hAnsi="Times New Roman" w:cs="Times New Roman"/>
          <w:sz w:val="28"/>
          <w:szCs w:val="28"/>
        </w:rPr>
        <w:t>, </w:t>
      </w:r>
      <w:hyperlink r:id="rId28" w:tooltip="Німеччина" w:history="1">
        <w:r w:rsidRPr="00E05AB2">
          <w:rPr>
            <w:rStyle w:val="a3"/>
            <w:rFonts w:ascii="Times New Roman" w:hAnsi="Times New Roman" w:cs="Times New Roman"/>
            <w:color w:val="auto"/>
            <w:sz w:val="28"/>
            <w:szCs w:val="28"/>
            <w:u w:val="none"/>
          </w:rPr>
          <w:t>Німеччина</w:t>
        </w:r>
      </w:hyperlink>
      <w:r w:rsidRPr="00E05AB2">
        <w:rPr>
          <w:rFonts w:ascii="Times New Roman" w:hAnsi="Times New Roman" w:cs="Times New Roman"/>
          <w:sz w:val="28"/>
          <w:szCs w:val="28"/>
        </w:rPr>
        <w:t>, </w:t>
      </w:r>
      <w:hyperlink r:id="rId29" w:tooltip="Гонконг" w:history="1">
        <w:r w:rsidRPr="00E05AB2">
          <w:rPr>
            <w:rStyle w:val="a3"/>
            <w:rFonts w:ascii="Times New Roman" w:hAnsi="Times New Roman" w:cs="Times New Roman"/>
            <w:color w:val="auto"/>
            <w:sz w:val="28"/>
            <w:szCs w:val="28"/>
            <w:u w:val="none"/>
          </w:rPr>
          <w:t>Гонконг</w:t>
        </w:r>
      </w:hyperlink>
      <w:r w:rsidRPr="00E05AB2">
        <w:rPr>
          <w:rFonts w:ascii="Times New Roman" w:hAnsi="Times New Roman" w:cs="Times New Roman"/>
          <w:sz w:val="28"/>
          <w:szCs w:val="28"/>
        </w:rPr>
        <w:t>, </w:t>
      </w:r>
      <w:hyperlink r:id="rId30" w:tooltip="Японія" w:history="1">
        <w:r w:rsidRPr="00E05AB2">
          <w:rPr>
            <w:rStyle w:val="a3"/>
            <w:rFonts w:ascii="Times New Roman" w:hAnsi="Times New Roman" w:cs="Times New Roman"/>
            <w:color w:val="auto"/>
            <w:sz w:val="28"/>
            <w:szCs w:val="28"/>
            <w:u w:val="none"/>
          </w:rPr>
          <w:t>Японія</w:t>
        </w:r>
      </w:hyperlink>
      <w:r w:rsidRPr="00E05AB2">
        <w:rPr>
          <w:rFonts w:ascii="Times New Roman" w:hAnsi="Times New Roman" w:cs="Times New Roman"/>
          <w:sz w:val="28"/>
          <w:szCs w:val="28"/>
        </w:rPr>
        <w:t xml:space="preserve">. Цікаво, що до Азії поставляється лише високоякісний напій. Так, наприклад, в Японії продаж коньяків вищої якості складає 99% від об'єму </w:t>
      </w:r>
      <w:proofErr w:type="gramStart"/>
      <w:r w:rsidRPr="00E05AB2">
        <w:rPr>
          <w:rFonts w:ascii="Times New Roman" w:hAnsi="Times New Roman" w:cs="Times New Roman"/>
          <w:sz w:val="28"/>
          <w:szCs w:val="28"/>
        </w:rPr>
        <w:t>вс</w:t>
      </w:r>
      <w:proofErr w:type="gramEnd"/>
      <w:r w:rsidRPr="00E05AB2">
        <w:rPr>
          <w:rFonts w:ascii="Times New Roman" w:hAnsi="Times New Roman" w:cs="Times New Roman"/>
          <w:sz w:val="28"/>
          <w:szCs w:val="28"/>
        </w:rPr>
        <w:t>ієї його реалізації в цій країні. Японці останнім часом все більше і більше схиляються до вживання найстаріших, а значить і найдорожчих коньяків. </w:t>
      </w:r>
    </w:p>
    <w:p w:rsidR="00575262" w:rsidRPr="00E05AB2" w:rsidRDefault="005E6763"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Назва «бренді» походить </w:t>
      </w:r>
      <w:r w:rsidR="00B67E05" w:rsidRPr="00E05AB2">
        <w:rPr>
          <w:rFonts w:ascii="Times New Roman" w:hAnsi="Times New Roman" w:cs="Times New Roman"/>
          <w:sz w:val="28"/>
          <w:szCs w:val="28"/>
        </w:rPr>
        <w:t>від голландського «brandewijn»,</w:t>
      </w:r>
      <w:r w:rsidR="00B67E05" w:rsidRPr="00E05AB2">
        <w:rPr>
          <w:rFonts w:ascii="Times New Roman" w:hAnsi="Times New Roman" w:cs="Times New Roman"/>
          <w:sz w:val="28"/>
          <w:szCs w:val="28"/>
          <w:lang w:val="uk-UA"/>
        </w:rPr>
        <w:t> </w:t>
      </w:r>
      <w:r w:rsidRPr="00E05AB2">
        <w:rPr>
          <w:rFonts w:ascii="Times New Roman" w:hAnsi="Times New Roman" w:cs="Times New Roman"/>
          <w:sz w:val="28"/>
          <w:szCs w:val="28"/>
        </w:rPr>
        <w:t xml:space="preserve">що перекладається як перепалене або </w:t>
      </w:r>
      <w:r w:rsidR="00B67E05" w:rsidRPr="00E05AB2">
        <w:rPr>
          <w:rFonts w:ascii="Times New Roman" w:hAnsi="Times New Roman" w:cs="Times New Roman"/>
          <w:sz w:val="28"/>
          <w:szCs w:val="28"/>
        </w:rPr>
        <w:t>перегнане вино. Перегонка дозво</w:t>
      </w:r>
      <w:r w:rsidR="00B67E05" w:rsidRPr="00E05AB2">
        <w:rPr>
          <w:rFonts w:ascii="Times New Roman" w:hAnsi="Times New Roman" w:cs="Times New Roman"/>
          <w:sz w:val="28"/>
          <w:szCs w:val="28"/>
          <w:lang w:val="uk-UA"/>
        </w:rPr>
        <w:t>л</w:t>
      </w:r>
      <w:r w:rsidRPr="00E05AB2">
        <w:rPr>
          <w:rFonts w:ascii="Times New Roman" w:hAnsi="Times New Roman" w:cs="Times New Roman"/>
          <w:sz w:val="28"/>
          <w:szCs w:val="28"/>
        </w:rPr>
        <w:t>яла зберігати вино при далеких перевезеннях</w:t>
      </w:r>
      <w:proofErr w:type="gramStart"/>
      <w:r w:rsidR="002C4F80" w:rsidRPr="00E05AB2">
        <w:rPr>
          <w:rFonts w:ascii="Times New Roman" w:hAnsi="Times New Roman" w:cs="Times New Roman"/>
          <w:sz w:val="28"/>
          <w:szCs w:val="28"/>
          <w:lang w:val="uk-UA"/>
        </w:rPr>
        <w:t>.</w:t>
      </w:r>
      <w:r w:rsidRPr="00E05AB2">
        <w:rPr>
          <w:rFonts w:ascii="Times New Roman" w:hAnsi="Times New Roman" w:cs="Times New Roman"/>
          <w:sz w:val="28"/>
          <w:szCs w:val="28"/>
        </w:rPr>
        <w:t>Н</w:t>
      </w:r>
      <w:proofErr w:type="gramEnd"/>
      <w:r w:rsidRPr="00E05AB2">
        <w:rPr>
          <w:rFonts w:ascii="Times New Roman" w:hAnsi="Times New Roman" w:cs="Times New Roman"/>
          <w:sz w:val="28"/>
          <w:szCs w:val="28"/>
        </w:rPr>
        <w:t xml:space="preserve">а рубежі XV і XVI століть голландські моряки й купці, які закуповували сіль в басейні річки Шаранта (південний захід Франції), попутно забирали з собою вироблене там вино, яке було дуже смачним, але не стабільним. Щоб вино не зіпсувалося при перевезенні, вони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 xml:space="preserve">іддавали його перегонці, а отриманий продукт називали «перепаленим вином». Історики свідчать, що подібна технологія збереження вин застосовувалася </w:t>
      </w:r>
      <w:r w:rsidR="001472B5" w:rsidRPr="00E05AB2">
        <w:rPr>
          <w:rFonts w:ascii="Times New Roman" w:hAnsi="Times New Roman" w:cs="Times New Roman"/>
          <w:sz w:val="28"/>
          <w:szCs w:val="28"/>
        </w:rPr>
        <w:t xml:space="preserve">ще в Стародавній Греції і Римі, </w:t>
      </w:r>
      <w:r w:rsidR="002C4F80" w:rsidRPr="00E05AB2">
        <w:rPr>
          <w:rFonts w:ascii="Times New Roman" w:hAnsi="Times New Roman" w:cs="Times New Roman"/>
          <w:sz w:val="28"/>
          <w:szCs w:val="28"/>
        </w:rPr>
        <w:t xml:space="preserve">проте </w:t>
      </w:r>
      <w:r w:rsidRPr="00E05AB2">
        <w:rPr>
          <w:rFonts w:ascii="Times New Roman" w:hAnsi="Times New Roman" w:cs="Times New Roman"/>
          <w:sz w:val="28"/>
          <w:szCs w:val="28"/>
        </w:rPr>
        <w:t>назву цей напій о</w:t>
      </w:r>
      <w:r w:rsidRPr="00E05AB2">
        <w:rPr>
          <w:rFonts w:ascii="Times New Roman" w:hAnsi="Times New Roman" w:cs="Times New Roman"/>
          <w:sz w:val="28"/>
          <w:szCs w:val="28"/>
        </w:rPr>
        <w:t>т</w:t>
      </w:r>
      <w:r w:rsidR="00B67E05" w:rsidRPr="00E05AB2">
        <w:rPr>
          <w:rFonts w:ascii="Times New Roman" w:hAnsi="Times New Roman" w:cs="Times New Roman"/>
          <w:sz w:val="28"/>
          <w:szCs w:val="28"/>
        </w:rPr>
        <w:t>римав</w:t>
      </w:r>
      <w:r w:rsidR="00B67E05" w:rsidRPr="00E05AB2">
        <w:rPr>
          <w:rFonts w:ascii="Times New Roman" w:hAnsi="Times New Roman" w:cs="Times New Roman"/>
          <w:sz w:val="28"/>
          <w:szCs w:val="28"/>
          <w:lang w:val="uk-UA"/>
        </w:rPr>
        <w:t> </w:t>
      </w:r>
      <w:r w:rsidR="00B67E05" w:rsidRPr="00E05AB2">
        <w:rPr>
          <w:rFonts w:ascii="Times New Roman" w:hAnsi="Times New Roman" w:cs="Times New Roman"/>
          <w:sz w:val="28"/>
          <w:szCs w:val="28"/>
        </w:rPr>
        <w:t>саме</w:t>
      </w:r>
      <w:r w:rsidR="00B67E05" w:rsidRPr="00E05AB2">
        <w:rPr>
          <w:rFonts w:ascii="Times New Roman" w:hAnsi="Times New Roman" w:cs="Times New Roman"/>
          <w:sz w:val="28"/>
          <w:szCs w:val="28"/>
          <w:lang w:val="uk-UA"/>
        </w:rPr>
        <w:t> </w:t>
      </w:r>
      <w:r w:rsidR="00B67E05" w:rsidRPr="00E05AB2">
        <w:rPr>
          <w:rFonts w:ascii="Times New Roman" w:hAnsi="Times New Roman" w:cs="Times New Roman"/>
          <w:sz w:val="28"/>
          <w:szCs w:val="28"/>
        </w:rPr>
        <w:t>від</w:t>
      </w:r>
      <w:r w:rsidR="00B67E05" w:rsidRPr="00E05AB2">
        <w:rPr>
          <w:rFonts w:ascii="Times New Roman" w:hAnsi="Times New Roman" w:cs="Times New Roman"/>
          <w:sz w:val="28"/>
          <w:szCs w:val="28"/>
          <w:lang w:val="uk-UA"/>
        </w:rPr>
        <w:t> </w:t>
      </w:r>
      <w:r w:rsidRPr="00E05AB2">
        <w:rPr>
          <w:rFonts w:ascii="Times New Roman" w:hAnsi="Times New Roman" w:cs="Times New Roman"/>
          <w:sz w:val="28"/>
          <w:szCs w:val="28"/>
        </w:rPr>
        <w:t>голландців.</w:t>
      </w:r>
      <w:r w:rsidR="00C61EC5" w:rsidRPr="00E05AB2">
        <w:rPr>
          <w:rFonts w:ascii="Times New Roman" w:hAnsi="Times New Roman" w:cs="Times New Roman"/>
          <w:sz w:val="28"/>
          <w:szCs w:val="28"/>
        </w:rPr>
        <w:br/>
      </w:r>
    </w:p>
    <w:p w:rsidR="004205F8" w:rsidRPr="00E05AB2" w:rsidRDefault="004205F8" w:rsidP="00044497">
      <w:pPr>
        <w:pStyle w:val="2"/>
        <w:spacing w:line="360" w:lineRule="auto"/>
        <w:ind w:left="142"/>
        <w:jc w:val="both"/>
        <w:rPr>
          <w:rFonts w:ascii="Times New Roman" w:hAnsi="Times New Roman" w:cs="Times New Roman"/>
          <w:color w:val="auto"/>
          <w:sz w:val="28"/>
          <w:szCs w:val="28"/>
          <w:lang w:val="uk-UA"/>
        </w:rPr>
      </w:pPr>
    </w:p>
    <w:p w:rsidR="00C61EC5" w:rsidRPr="00E05AB2" w:rsidRDefault="00C61EC5" w:rsidP="00044497">
      <w:pPr>
        <w:pStyle w:val="2"/>
        <w:spacing w:line="360" w:lineRule="auto"/>
        <w:ind w:left="142"/>
        <w:jc w:val="both"/>
        <w:rPr>
          <w:rFonts w:ascii="Times New Roman" w:hAnsi="Times New Roman" w:cs="Times New Roman"/>
          <w:color w:val="auto"/>
          <w:sz w:val="28"/>
          <w:szCs w:val="28"/>
        </w:rPr>
      </w:pPr>
      <w:bookmarkStart w:id="8" w:name="_Toc436753885"/>
      <w:r w:rsidRPr="00E05AB2">
        <w:rPr>
          <w:rFonts w:ascii="Times New Roman" w:hAnsi="Times New Roman" w:cs="Times New Roman"/>
          <w:color w:val="auto"/>
          <w:sz w:val="28"/>
          <w:szCs w:val="28"/>
          <w:lang w:val="uk-UA"/>
        </w:rPr>
        <w:t>1.2.</w:t>
      </w:r>
      <w:r w:rsidRPr="00E05AB2">
        <w:rPr>
          <w:rFonts w:ascii="Times New Roman" w:hAnsi="Times New Roman" w:cs="Times New Roman"/>
          <w:color w:val="auto"/>
          <w:sz w:val="28"/>
          <w:szCs w:val="28"/>
        </w:rPr>
        <w:t xml:space="preserve">Стан коньяків та бренді на </w:t>
      </w:r>
      <w:proofErr w:type="gramStart"/>
      <w:r w:rsidRPr="00E05AB2">
        <w:rPr>
          <w:rFonts w:ascii="Times New Roman" w:hAnsi="Times New Roman" w:cs="Times New Roman"/>
          <w:color w:val="auto"/>
          <w:sz w:val="28"/>
          <w:szCs w:val="28"/>
        </w:rPr>
        <w:t>св</w:t>
      </w:r>
      <w:proofErr w:type="gramEnd"/>
      <w:r w:rsidRPr="00E05AB2">
        <w:rPr>
          <w:rFonts w:ascii="Times New Roman" w:hAnsi="Times New Roman" w:cs="Times New Roman"/>
          <w:color w:val="auto"/>
          <w:sz w:val="28"/>
          <w:szCs w:val="28"/>
        </w:rPr>
        <w:t>ітовому ринку</w:t>
      </w:r>
      <w:bookmarkEnd w:id="8"/>
    </w:p>
    <w:p w:rsidR="00D3074E" w:rsidRPr="00E05AB2" w:rsidRDefault="00D3074E"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Основним імпортером української продукц</w:t>
      </w:r>
      <w:proofErr w:type="gramStart"/>
      <w:r w:rsidRPr="00E05AB2">
        <w:rPr>
          <w:rFonts w:ascii="Times New Roman" w:hAnsi="Times New Roman" w:cs="Times New Roman"/>
          <w:sz w:val="28"/>
          <w:szCs w:val="28"/>
        </w:rPr>
        <w:t>ії є Р</w:t>
      </w:r>
      <w:proofErr w:type="gramEnd"/>
      <w:r w:rsidRPr="00E05AB2">
        <w:rPr>
          <w:rFonts w:ascii="Times New Roman" w:hAnsi="Times New Roman" w:cs="Times New Roman"/>
          <w:sz w:val="28"/>
          <w:szCs w:val="28"/>
        </w:rPr>
        <w:t>осійська Федерація, Білорусія. Менші обсяги експортних поставок здійснюються в Німеччину, Іспанію. Необхідно відзначити, що український ринок коньяку практично повністю представлений продукцією вітчизняних виробників. У структурі ринку питома вага імпортної продукції в 2008 році не перевищував 5%, в 2009 році в Україну було імпортовано всього 40 тис</w:t>
      </w:r>
      <w:proofErr w:type="gramStart"/>
      <w:r w:rsidRPr="00E05AB2">
        <w:rPr>
          <w:rFonts w:ascii="Times New Roman" w:hAnsi="Times New Roman" w:cs="Times New Roman"/>
          <w:sz w:val="28"/>
          <w:szCs w:val="28"/>
        </w:rPr>
        <w:t>.</w:t>
      </w:r>
      <w:proofErr w:type="gramEnd"/>
      <w:r w:rsidRPr="00E05AB2">
        <w:rPr>
          <w:rFonts w:ascii="Times New Roman" w:hAnsi="Times New Roman" w:cs="Times New Roman"/>
          <w:sz w:val="28"/>
          <w:szCs w:val="28"/>
        </w:rPr>
        <w:t xml:space="preserve"> </w:t>
      </w:r>
      <w:proofErr w:type="gramStart"/>
      <w:r w:rsidRPr="00E05AB2">
        <w:rPr>
          <w:rFonts w:ascii="Times New Roman" w:hAnsi="Times New Roman" w:cs="Times New Roman"/>
          <w:sz w:val="28"/>
          <w:szCs w:val="28"/>
        </w:rPr>
        <w:t>д</w:t>
      </w:r>
      <w:proofErr w:type="gramEnd"/>
      <w:r w:rsidRPr="00E05AB2">
        <w:rPr>
          <w:rFonts w:ascii="Times New Roman" w:hAnsi="Times New Roman" w:cs="Times New Roman"/>
          <w:sz w:val="28"/>
          <w:szCs w:val="28"/>
        </w:rPr>
        <w:t>ав продукції ( у порівнянні з 2008 роком зниження склало близько 50%).</w:t>
      </w:r>
    </w:p>
    <w:p w:rsidR="004205F8" w:rsidRPr="00E05AB2" w:rsidRDefault="004205F8" w:rsidP="00B67E05">
      <w:pPr>
        <w:spacing w:line="360" w:lineRule="auto"/>
        <w:ind w:left="0"/>
        <w:jc w:val="both"/>
        <w:rPr>
          <w:rFonts w:ascii="Times New Roman" w:hAnsi="Times New Roman" w:cs="Times New Roman"/>
          <w:sz w:val="28"/>
          <w:szCs w:val="28"/>
          <w:lang w:val="uk-UA"/>
        </w:rPr>
      </w:pPr>
      <w:r w:rsidRPr="00E05AB2">
        <w:rPr>
          <w:rFonts w:ascii="Times New Roman" w:hAnsi="Times New Roman" w:cs="Times New Roman"/>
          <w:noProof/>
          <w:sz w:val="28"/>
          <w:szCs w:val="28"/>
          <w:lang w:eastAsia="ru-RU"/>
        </w:rPr>
        <w:drawing>
          <wp:anchor distT="0" distB="0" distL="114300" distR="114300" simplePos="0" relativeHeight="251641856" behindDoc="0" locked="0" layoutInCell="1" allowOverlap="1">
            <wp:simplePos x="0" y="0"/>
            <wp:positionH relativeFrom="column">
              <wp:posOffset>291465</wp:posOffset>
            </wp:positionH>
            <wp:positionV relativeFrom="paragraph">
              <wp:posOffset>4462145</wp:posOffset>
            </wp:positionV>
            <wp:extent cx="1619250" cy="1619250"/>
            <wp:effectExtent l="19050" t="0" r="0" b="0"/>
            <wp:wrapThrough wrapText="bothSides">
              <wp:wrapPolygon edited="0">
                <wp:start x="-254" y="0"/>
                <wp:lineTo x="-254" y="21346"/>
                <wp:lineTo x="21600" y="21346"/>
                <wp:lineTo x="21600" y="0"/>
                <wp:lineTo x="-254"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354779945_1.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19250" cy="1619250"/>
                    </a:xfrm>
                    <a:prstGeom prst="rect">
                      <a:avLst/>
                    </a:prstGeom>
                  </pic:spPr>
                </pic:pic>
              </a:graphicData>
            </a:graphic>
          </wp:anchor>
        </w:drawing>
      </w:r>
      <w:r w:rsidR="00D3074E" w:rsidRPr="00E05AB2">
        <w:rPr>
          <w:rFonts w:ascii="Times New Roman" w:hAnsi="Times New Roman" w:cs="Times New Roman"/>
          <w:sz w:val="28"/>
          <w:szCs w:val="28"/>
        </w:rPr>
        <w:t xml:space="preserve"> Основними імпортерами коньячної продукції в Україні є такі країни як: Франція (Hennessy, Martell, Courvoisier), Вірменія (Арарат), Молдавія (KVINT, Белый аист), причому імпортна продукція в основному ставиться до високого цінового, а також преміальному сегментам ринку</w:t>
      </w:r>
      <w:proofErr w:type="gramStart"/>
      <w:r w:rsidR="00D3074E" w:rsidRPr="00E05AB2">
        <w:rPr>
          <w:rFonts w:ascii="Times New Roman" w:hAnsi="Times New Roman" w:cs="Times New Roman"/>
          <w:sz w:val="28"/>
          <w:szCs w:val="28"/>
        </w:rPr>
        <w:t>.</w:t>
      </w:r>
      <w:r w:rsidR="00C61EC5" w:rsidRPr="00E05AB2">
        <w:rPr>
          <w:rFonts w:ascii="Times New Roman" w:hAnsi="Times New Roman" w:cs="Times New Roman"/>
          <w:sz w:val="28"/>
          <w:szCs w:val="28"/>
          <w:lang w:val="uk-UA"/>
        </w:rPr>
        <w:t>В</w:t>
      </w:r>
      <w:proofErr w:type="gramEnd"/>
      <w:r w:rsidR="00C61EC5" w:rsidRPr="00E05AB2">
        <w:rPr>
          <w:rFonts w:ascii="Times New Roman" w:hAnsi="Times New Roman" w:cs="Times New Roman"/>
          <w:sz w:val="28"/>
          <w:szCs w:val="28"/>
          <w:lang w:val="uk-UA"/>
        </w:rPr>
        <w:t>иробництво алкоголю посідає лідируючі позиції серед інших сфер сільського господарства та харчової промисловості і залишається ак туальним із традиційно -соціальної точки зору, водночас залишаючись одним із найзначніших джерел бюджетних надходжень. У більшості країн алкогольна продукція є підакцизною, що дозволяє державі одержувати додаткові доходи від будь-</w:t>
      </w:r>
      <w:r w:rsidR="0070409F" w:rsidRPr="00E05AB2">
        <w:rPr>
          <w:rFonts w:ascii="Times New Roman" w:hAnsi="Times New Roman" w:cs="Times New Roman"/>
          <w:sz w:val="28"/>
          <w:szCs w:val="28"/>
          <w:lang w:val="uk-UA"/>
        </w:rPr>
        <w:t>яких видів реалізованої на тери торії країни алкогольної продукції. Ринок коньячної продукції є вкрай чутливим до будь-яких світових змін на конкретному товарному ринку та необхідної для його ви робництва сировини, але й до загальносвітових тенденцій у соціальній і гуманітарній сферах, а</w:t>
      </w:r>
      <w:r w:rsidR="00D3074E" w:rsidRPr="00E05AB2">
        <w:rPr>
          <w:rFonts w:ascii="Times New Roman" w:hAnsi="Times New Roman" w:cs="Times New Roman"/>
          <w:sz w:val="28"/>
          <w:szCs w:val="28"/>
          <w:lang w:val="uk-UA"/>
        </w:rPr>
        <w:t xml:space="preserve"> </w:t>
      </w:r>
      <w:r w:rsidR="00C61EC5" w:rsidRPr="00E05AB2">
        <w:rPr>
          <w:rFonts w:ascii="Times New Roman" w:hAnsi="Times New Roman" w:cs="Times New Roman"/>
          <w:sz w:val="28"/>
          <w:szCs w:val="28"/>
          <w:lang w:val="uk-UA"/>
        </w:rPr>
        <w:t>також у сфері охорони здоров’я. Н</w:t>
      </w:r>
      <w:r w:rsidR="0070409F" w:rsidRPr="00E05AB2">
        <w:rPr>
          <w:rFonts w:ascii="Times New Roman" w:hAnsi="Times New Roman" w:cs="Times New Roman"/>
          <w:sz w:val="28"/>
          <w:szCs w:val="28"/>
          <w:lang w:val="uk-UA"/>
        </w:rPr>
        <w:t>априклад</w:t>
      </w:r>
      <w:r w:rsidR="00C61EC5" w:rsidRPr="00E05AB2">
        <w:rPr>
          <w:rFonts w:ascii="Times New Roman" w:hAnsi="Times New Roman" w:cs="Times New Roman"/>
          <w:sz w:val="28"/>
          <w:szCs w:val="28"/>
          <w:lang w:val="uk-UA"/>
        </w:rPr>
        <w:t xml:space="preserve"> алкогольний ринок пострадянського простору постраждав від анти</w:t>
      </w:r>
      <w:r w:rsidR="00B67E05" w:rsidRPr="00E05AB2">
        <w:rPr>
          <w:rFonts w:ascii="Times New Roman" w:hAnsi="Times New Roman" w:cs="Times New Roman"/>
          <w:sz w:val="28"/>
          <w:szCs w:val="28"/>
          <w:lang w:val="uk-UA"/>
        </w:rPr>
        <w:t>алкогольної кампанії </w:t>
      </w:r>
      <w:r w:rsidR="00C61EC5" w:rsidRPr="00E05AB2">
        <w:rPr>
          <w:rFonts w:ascii="Times New Roman" w:hAnsi="Times New Roman" w:cs="Times New Roman"/>
          <w:sz w:val="28"/>
          <w:szCs w:val="28"/>
          <w:lang w:val="uk-UA"/>
        </w:rPr>
        <w:t>80х років.</w:t>
      </w:r>
      <w:r w:rsidR="00B67E05" w:rsidRPr="00E05AB2">
        <w:rPr>
          <w:rFonts w:ascii="Times New Roman" w:hAnsi="Times New Roman" w:cs="Times New Roman"/>
          <w:sz w:val="28"/>
          <w:szCs w:val="28"/>
          <w:lang w:val="uk-UA"/>
        </w:rPr>
        <w:t>Стан   і </w:t>
      </w:r>
      <w:r w:rsidR="00C61EC5" w:rsidRPr="00E05AB2">
        <w:rPr>
          <w:rFonts w:ascii="Times New Roman" w:hAnsi="Times New Roman" w:cs="Times New Roman"/>
          <w:sz w:val="28"/>
          <w:szCs w:val="28"/>
          <w:lang w:val="uk-UA"/>
        </w:rPr>
        <w:t>пер</w:t>
      </w:r>
      <w:r w:rsidR="00B67E05" w:rsidRPr="00E05AB2">
        <w:rPr>
          <w:rFonts w:ascii="Times New Roman" w:hAnsi="Times New Roman" w:cs="Times New Roman"/>
          <w:sz w:val="28"/>
          <w:szCs w:val="28"/>
          <w:lang w:val="uk-UA"/>
        </w:rPr>
        <w:t>спективи </w:t>
      </w:r>
      <w:r w:rsidR="00C61EC5" w:rsidRPr="00E05AB2">
        <w:rPr>
          <w:rFonts w:ascii="Times New Roman" w:hAnsi="Times New Roman" w:cs="Times New Roman"/>
          <w:sz w:val="28"/>
          <w:szCs w:val="28"/>
          <w:lang w:val="uk-UA"/>
        </w:rPr>
        <w:t>розвит</w:t>
      </w:r>
      <w:r w:rsidR="00B67E05" w:rsidRPr="00E05AB2">
        <w:rPr>
          <w:rFonts w:ascii="Times New Roman" w:hAnsi="Times New Roman" w:cs="Times New Roman"/>
          <w:sz w:val="28"/>
          <w:szCs w:val="28"/>
          <w:lang w:val="uk-UA"/>
        </w:rPr>
        <w:t>ку </w:t>
      </w:r>
      <w:r w:rsidR="00C61EC5" w:rsidRPr="00E05AB2">
        <w:rPr>
          <w:rFonts w:ascii="Times New Roman" w:hAnsi="Times New Roman" w:cs="Times New Roman"/>
          <w:sz w:val="28"/>
          <w:szCs w:val="28"/>
          <w:lang w:val="uk-UA"/>
        </w:rPr>
        <w:t>світ</w:t>
      </w:r>
      <w:r w:rsidR="00B67E05" w:rsidRPr="00E05AB2">
        <w:rPr>
          <w:rFonts w:ascii="Times New Roman" w:hAnsi="Times New Roman" w:cs="Times New Roman"/>
          <w:sz w:val="28"/>
          <w:szCs w:val="28"/>
          <w:lang w:val="uk-UA"/>
        </w:rPr>
        <w:t>овогоринку коньячної  </w:t>
      </w:r>
      <w:r w:rsidR="00B67E05" w:rsidRPr="00E05AB2">
        <w:rPr>
          <w:lang w:val="uk-UA"/>
        </w:rPr>
        <w:t> </w:t>
      </w:r>
      <w:r w:rsidR="00B67E05" w:rsidRPr="00E05AB2">
        <w:rPr>
          <w:rFonts w:ascii="Times New Roman" w:hAnsi="Times New Roman" w:cs="Times New Roman"/>
          <w:sz w:val="28"/>
          <w:szCs w:val="28"/>
          <w:lang w:val="uk-UA"/>
        </w:rPr>
        <w:t>продукції </w:t>
      </w:r>
      <w:r w:rsidR="00C61EC5" w:rsidRPr="00E05AB2">
        <w:rPr>
          <w:rFonts w:ascii="Times New Roman" w:hAnsi="Times New Roman" w:cs="Times New Roman"/>
          <w:sz w:val="28"/>
          <w:szCs w:val="28"/>
          <w:lang w:val="uk-UA"/>
        </w:rPr>
        <w:t>бага</w:t>
      </w:r>
      <w:r w:rsidR="00B67E05" w:rsidRPr="00E05AB2">
        <w:rPr>
          <w:rFonts w:ascii="Times New Roman" w:hAnsi="Times New Roman" w:cs="Times New Roman"/>
          <w:sz w:val="28"/>
          <w:szCs w:val="28"/>
          <w:lang w:val="uk-UA"/>
        </w:rPr>
        <w:t>то в </w:t>
      </w:r>
      <w:r w:rsidR="00C61EC5" w:rsidRPr="00E05AB2">
        <w:rPr>
          <w:rFonts w:ascii="Times New Roman" w:hAnsi="Times New Roman" w:cs="Times New Roman"/>
          <w:sz w:val="28"/>
          <w:szCs w:val="28"/>
          <w:lang w:val="uk-UA"/>
        </w:rPr>
        <w:t>чому</w:t>
      </w:r>
      <w:r w:rsidR="00B67E05" w:rsidRPr="00E05AB2">
        <w:rPr>
          <w:rFonts w:ascii="Times New Roman" w:hAnsi="Times New Roman" w:cs="Times New Roman"/>
          <w:sz w:val="28"/>
          <w:szCs w:val="28"/>
          <w:lang w:val="uk-UA"/>
        </w:rPr>
        <w:t> </w:t>
      </w:r>
      <w:r w:rsidR="00C61EC5" w:rsidRPr="00E05AB2">
        <w:rPr>
          <w:rFonts w:ascii="Times New Roman" w:hAnsi="Times New Roman" w:cs="Times New Roman"/>
          <w:sz w:val="28"/>
          <w:szCs w:val="28"/>
          <w:lang w:val="uk-UA"/>
        </w:rPr>
        <w:t xml:space="preserve">визначається загальносвітовими тенденціями посилення взаємозв’язку між ринками окремих країн і формуванням макрорегіональних та глобальних </w:t>
      </w:r>
      <w:r w:rsidR="00C61EC5" w:rsidRPr="00E05AB2">
        <w:rPr>
          <w:rFonts w:ascii="Times New Roman" w:hAnsi="Times New Roman" w:cs="Times New Roman"/>
          <w:sz w:val="28"/>
          <w:szCs w:val="28"/>
          <w:lang w:val="uk-UA"/>
        </w:rPr>
        <w:lastRenderedPageBreak/>
        <w:t xml:space="preserve">ринків. </w:t>
      </w:r>
      <w:r w:rsidR="00C61EC5" w:rsidRPr="00E05AB2">
        <w:rPr>
          <w:rFonts w:ascii="Times New Roman" w:hAnsi="Times New Roman" w:cs="Times New Roman"/>
          <w:sz w:val="28"/>
          <w:szCs w:val="28"/>
        </w:rPr>
        <w:t>Однією з основних х</w:t>
      </w:r>
      <w:r w:rsidR="00C61EC5" w:rsidRPr="00E05AB2">
        <w:rPr>
          <w:rFonts w:ascii="Times New Roman" w:hAnsi="Times New Roman" w:cs="Times New Roman"/>
          <w:sz w:val="28"/>
          <w:szCs w:val="28"/>
        </w:rPr>
        <w:t>а</w:t>
      </w:r>
      <w:r w:rsidR="00C61EC5" w:rsidRPr="00E05AB2">
        <w:rPr>
          <w:rFonts w:ascii="Times New Roman" w:hAnsi="Times New Roman" w:cs="Times New Roman"/>
          <w:sz w:val="28"/>
          <w:szCs w:val="28"/>
        </w:rPr>
        <w:t xml:space="preserve">ракте ристик </w:t>
      </w:r>
      <w:proofErr w:type="gramStart"/>
      <w:r w:rsidR="00C61EC5" w:rsidRPr="00E05AB2">
        <w:rPr>
          <w:rFonts w:ascii="Times New Roman" w:hAnsi="Times New Roman" w:cs="Times New Roman"/>
          <w:sz w:val="28"/>
          <w:szCs w:val="28"/>
        </w:rPr>
        <w:t>св</w:t>
      </w:r>
      <w:proofErr w:type="gramEnd"/>
      <w:r w:rsidR="00C61EC5" w:rsidRPr="00E05AB2">
        <w:rPr>
          <w:rFonts w:ascii="Times New Roman" w:hAnsi="Times New Roman" w:cs="Times New Roman"/>
          <w:sz w:val="28"/>
          <w:szCs w:val="28"/>
        </w:rPr>
        <w:t>ітового коньячного виробництва є його сильна олігополізація у поєднанні з активними проявами державного ко</w:t>
      </w:r>
      <w:r w:rsidR="00C61EC5" w:rsidRPr="00E05AB2">
        <w:rPr>
          <w:rFonts w:ascii="Times New Roman" w:hAnsi="Times New Roman" w:cs="Times New Roman"/>
          <w:sz w:val="28"/>
          <w:szCs w:val="28"/>
        </w:rPr>
        <w:t>н</w:t>
      </w:r>
      <w:r w:rsidR="00C61EC5" w:rsidRPr="00E05AB2">
        <w:rPr>
          <w:rFonts w:ascii="Times New Roman" w:hAnsi="Times New Roman" w:cs="Times New Roman"/>
          <w:sz w:val="28"/>
          <w:szCs w:val="28"/>
        </w:rPr>
        <w:t>тролю якості товарів та їх дистрибуції. Декілька великих компаній – світових лідерів (Hennessy, Martell, Remy Martin) – контролюють понад 70 % усього світового ринку коньяку. Це сильно позначається на характері конкур</w:t>
      </w:r>
      <w:r w:rsidR="00044497" w:rsidRPr="00E05AB2">
        <w:rPr>
          <w:rFonts w:ascii="Times New Roman" w:hAnsi="Times New Roman" w:cs="Times New Roman"/>
          <w:sz w:val="28"/>
          <w:szCs w:val="28"/>
        </w:rPr>
        <w:t>енції</w:t>
      </w:r>
      <w:r w:rsidR="00044497" w:rsidRPr="00E05AB2">
        <w:rPr>
          <w:rFonts w:ascii="Times New Roman" w:hAnsi="Times New Roman" w:cs="Times New Roman"/>
          <w:sz w:val="28"/>
          <w:szCs w:val="28"/>
          <w:lang w:val="uk-UA"/>
        </w:rPr>
        <w:t> </w:t>
      </w:r>
      <w:r w:rsidR="00044497" w:rsidRPr="00E05AB2">
        <w:rPr>
          <w:rFonts w:ascii="Times New Roman" w:hAnsi="Times New Roman" w:cs="Times New Roman"/>
          <w:sz w:val="28"/>
          <w:szCs w:val="28"/>
        </w:rPr>
        <w:t>в</w:t>
      </w:r>
      <w:r w:rsidR="00044497" w:rsidRPr="00E05AB2">
        <w:rPr>
          <w:rFonts w:ascii="Times New Roman" w:hAnsi="Times New Roman" w:cs="Times New Roman"/>
          <w:sz w:val="28"/>
          <w:szCs w:val="28"/>
          <w:lang w:val="uk-UA"/>
        </w:rPr>
        <w:t> </w:t>
      </w:r>
      <w:r w:rsidR="00044497" w:rsidRPr="00E05AB2">
        <w:rPr>
          <w:rFonts w:ascii="Times New Roman" w:hAnsi="Times New Roman" w:cs="Times New Roman"/>
          <w:sz w:val="28"/>
          <w:szCs w:val="28"/>
        </w:rPr>
        <w:t>цьому</w:t>
      </w:r>
      <w:r w:rsidR="00044497" w:rsidRPr="00E05AB2">
        <w:rPr>
          <w:rFonts w:ascii="Times New Roman" w:hAnsi="Times New Roman" w:cs="Times New Roman"/>
          <w:sz w:val="28"/>
          <w:szCs w:val="28"/>
          <w:lang w:val="uk-UA"/>
        </w:rPr>
        <w:t> </w:t>
      </w:r>
      <w:r w:rsidR="00044497" w:rsidRPr="00E05AB2">
        <w:rPr>
          <w:rFonts w:ascii="Times New Roman" w:hAnsi="Times New Roman" w:cs="Times New Roman"/>
          <w:sz w:val="28"/>
          <w:szCs w:val="28"/>
        </w:rPr>
        <w:t>секторі</w:t>
      </w:r>
      <w:r w:rsidR="00044497" w:rsidRPr="00E05AB2">
        <w:rPr>
          <w:rFonts w:ascii="Times New Roman" w:hAnsi="Times New Roman" w:cs="Times New Roman"/>
          <w:sz w:val="28"/>
          <w:szCs w:val="28"/>
          <w:lang w:val="uk-UA"/>
        </w:rPr>
        <w:t> </w:t>
      </w:r>
      <w:proofErr w:type="gramStart"/>
      <w:r w:rsidR="00044497" w:rsidRPr="00E05AB2">
        <w:rPr>
          <w:rFonts w:ascii="Times New Roman" w:hAnsi="Times New Roman" w:cs="Times New Roman"/>
          <w:sz w:val="28"/>
          <w:szCs w:val="28"/>
        </w:rPr>
        <w:t>св</w:t>
      </w:r>
      <w:proofErr w:type="gramEnd"/>
      <w:r w:rsidR="00044497" w:rsidRPr="00E05AB2">
        <w:rPr>
          <w:rFonts w:ascii="Times New Roman" w:hAnsi="Times New Roman" w:cs="Times New Roman"/>
          <w:sz w:val="28"/>
          <w:szCs w:val="28"/>
        </w:rPr>
        <w:t>ітового</w:t>
      </w:r>
      <w:r w:rsidR="00044497" w:rsidRPr="00E05AB2">
        <w:rPr>
          <w:rFonts w:ascii="Times New Roman" w:hAnsi="Times New Roman" w:cs="Times New Roman"/>
          <w:sz w:val="28"/>
          <w:szCs w:val="28"/>
          <w:lang w:val="uk-UA"/>
        </w:rPr>
        <w:t> </w:t>
      </w:r>
      <w:r w:rsidR="00C61EC5" w:rsidRPr="00E05AB2">
        <w:rPr>
          <w:rFonts w:ascii="Times New Roman" w:hAnsi="Times New Roman" w:cs="Times New Roman"/>
          <w:sz w:val="28"/>
          <w:szCs w:val="28"/>
        </w:rPr>
        <w:t>алко</w:t>
      </w:r>
      <w:r w:rsidRPr="00E05AB2">
        <w:rPr>
          <w:rFonts w:ascii="Times New Roman" w:hAnsi="Times New Roman" w:cs="Times New Roman"/>
          <w:sz w:val="28"/>
          <w:szCs w:val="28"/>
        </w:rPr>
        <w:t>гольного,</w:t>
      </w:r>
      <w:r w:rsidR="00C61EC5" w:rsidRPr="00E05AB2">
        <w:rPr>
          <w:rFonts w:ascii="Times New Roman" w:hAnsi="Times New Roman" w:cs="Times New Roman"/>
          <w:sz w:val="28"/>
          <w:szCs w:val="28"/>
        </w:rPr>
        <w:t>ринку.</w:t>
      </w:r>
      <w:r w:rsidR="00C61EC5" w:rsidRPr="00E05AB2">
        <w:rPr>
          <w:rFonts w:ascii="Times New Roman" w:hAnsi="Times New Roman" w:cs="Times New Roman"/>
          <w:sz w:val="28"/>
          <w:szCs w:val="28"/>
          <w:lang w:val="uk-UA"/>
        </w:rPr>
        <w:br/>
      </w:r>
    </w:p>
    <w:p w:rsidR="0070409F" w:rsidRPr="00E05AB2" w:rsidRDefault="0070409F"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1.3.</w:t>
      </w:r>
      <w:r w:rsidRPr="00E05AB2">
        <w:rPr>
          <w:rFonts w:ascii="Times New Roman" w:hAnsi="Times New Roman" w:cs="Times New Roman"/>
          <w:sz w:val="28"/>
          <w:szCs w:val="28"/>
        </w:rPr>
        <w:t>Сировина</w:t>
      </w:r>
      <w:proofErr w:type="gramStart"/>
      <w:r w:rsidR="00CE2BCC" w:rsidRPr="00E05AB2">
        <w:rPr>
          <w:rFonts w:ascii="Times New Roman" w:hAnsi="Times New Roman" w:cs="Times New Roman"/>
          <w:sz w:val="28"/>
          <w:szCs w:val="28"/>
          <w:lang w:val="uk-UA"/>
        </w:rPr>
        <w:t>,т</w:t>
      </w:r>
      <w:proofErr w:type="gramEnd"/>
      <w:r w:rsidR="00CE2BCC" w:rsidRPr="00E05AB2">
        <w:rPr>
          <w:rFonts w:ascii="Times New Roman" w:hAnsi="Times New Roman" w:cs="Times New Roman"/>
          <w:sz w:val="28"/>
          <w:szCs w:val="28"/>
          <w:lang w:val="uk-UA"/>
        </w:rPr>
        <w:t>а</w:t>
      </w:r>
      <w:r w:rsidR="0080312B" w:rsidRPr="00E05AB2">
        <w:rPr>
          <w:rFonts w:ascii="Times New Roman" w:hAnsi="Times New Roman" w:cs="Times New Roman"/>
          <w:sz w:val="28"/>
          <w:szCs w:val="28"/>
          <w:lang w:val="uk-UA"/>
        </w:rPr>
        <w:t xml:space="preserve"> </w:t>
      </w:r>
      <w:r w:rsidR="00CE2BCC" w:rsidRPr="00E05AB2">
        <w:rPr>
          <w:rFonts w:ascii="Times New Roman" w:hAnsi="Times New Roman" w:cs="Times New Roman"/>
          <w:sz w:val="28"/>
          <w:szCs w:val="28"/>
          <w:lang w:val="uk-UA"/>
        </w:rPr>
        <w:t>процес</w:t>
      </w:r>
      <w:r w:rsidRPr="00E05AB2">
        <w:rPr>
          <w:rFonts w:ascii="Times New Roman" w:hAnsi="Times New Roman" w:cs="Times New Roman"/>
          <w:sz w:val="28"/>
          <w:szCs w:val="28"/>
        </w:rPr>
        <w:t xml:space="preserve"> виготовлення коньяків</w:t>
      </w:r>
      <w:r w:rsidRPr="00E05AB2">
        <w:rPr>
          <w:rFonts w:ascii="Times New Roman" w:hAnsi="Times New Roman" w:cs="Times New Roman"/>
          <w:sz w:val="28"/>
          <w:szCs w:val="28"/>
          <w:lang w:val="uk-UA"/>
        </w:rPr>
        <w:t xml:space="preserve"> та бренді</w:t>
      </w:r>
    </w:p>
    <w:p w:rsidR="0070409F" w:rsidRPr="00E05AB2" w:rsidRDefault="0070409F"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w:t>
      </w:r>
      <w:r w:rsidRPr="00E05AB2">
        <w:rPr>
          <w:rFonts w:ascii="Times New Roman" w:hAnsi="Times New Roman" w:cs="Times New Roman"/>
          <w:sz w:val="28"/>
          <w:szCs w:val="28"/>
        </w:rPr>
        <w:t>ньяк - це міцний алкогольний напій, виготовлений шляхом витримки коньячного спирту в дубових бочках. Коньячний спирт одержують перего</w:t>
      </w:r>
      <w:r w:rsidRPr="00E05AB2">
        <w:rPr>
          <w:rFonts w:ascii="Times New Roman" w:hAnsi="Times New Roman" w:cs="Times New Roman"/>
          <w:sz w:val="28"/>
          <w:szCs w:val="28"/>
        </w:rPr>
        <w:t>н</w:t>
      </w:r>
      <w:r w:rsidRPr="00E05AB2">
        <w:rPr>
          <w:rFonts w:ascii="Times New Roman" w:hAnsi="Times New Roman" w:cs="Times New Roman"/>
          <w:sz w:val="28"/>
          <w:szCs w:val="28"/>
        </w:rPr>
        <w:t>кою молодих виноградних вин.</w:t>
      </w:r>
      <w:r w:rsidR="00CD6BE2" w:rsidRPr="00E05AB2">
        <w:t xml:space="preserve"> </w:t>
      </w:r>
      <w:r w:rsidR="00CD6BE2" w:rsidRPr="00E05AB2">
        <w:rPr>
          <w:rFonts w:ascii="Times New Roman" w:hAnsi="Times New Roman" w:cs="Times New Roman"/>
          <w:sz w:val="28"/>
          <w:szCs w:val="28"/>
        </w:rPr>
        <w:t>Перегонку виноматеріалів проводять на Ш</w:t>
      </w:r>
      <w:r w:rsidR="00CD6BE2" w:rsidRPr="00E05AB2">
        <w:rPr>
          <w:rFonts w:ascii="Times New Roman" w:hAnsi="Times New Roman" w:cs="Times New Roman"/>
          <w:sz w:val="28"/>
          <w:szCs w:val="28"/>
        </w:rPr>
        <w:t>а</w:t>
      </w:r>
      <w:r w:rsidR="00CD6BE2" w:rsidRPr="00E05AB2">
        <w:rPr>
          <w:rFonts w:ascii="Times New Roman" w:hAnsi="Times New Roman" w:cs="Times New Roman"/>
          <w:sz w:val="28"/>
          <w:szCs w:val="28"/>
        </w:rPr>
        <w:t>рантскому алламбіках - alambic сharentais ( аламбіках Шаранта) - апаратах періодичної дії з одним кубом  (див</w:t>
      </w:r>
      <w:proofErr w:type="gramStart"/>
      <w:r w:rsidR="00CD6BE2" w:rsidRPr="00E05AB2">
        <w:rPr>
          <w:rFonts w:ascii="Times New Roman" w:hAnsi="Times New Roman" w:cs="Times New Roman"/>
          <w:sz w:val="28"/>
          <w:szCs w:val="28"/>
        </w:rPr>
        <w:t>.Д</w:t>
      </w:r>
      <w:proofErr w:type="gramEnd"/>
      <w:r w:rsidR="00CD6BE2" w:rsidRPr="00E05AB2">
        <w:rPr>
          <w:rFonts w:ascii="Times New Roman" w:hAnsi="Times New Roman" w:cs="Times New Roman"/>
          <w:sz w:val="28"/>
          <w:szCs w:val="28"/>
        </w:rPr>
        <w:t xml:space="preserve">одаток </w:t>
      </w:r>
      <w:r w:rsidR="00CD6BE2" w:rsidRPr="00E05AB2">
        <w:rPr>
          <w:rFonts w:ascii="Times New Roman" w:hAnsi="Times New Roman" w:cs="Times New Roman"/>
          <w:sz w:val="28"/>
          <w:szCs w:val="28"/>
          <w:lang w:val="uk-UA"/>
        </w:rPr>
        <w:t>2)</w:t>
      </w:r>
    </w:p>
    <w:p w:rsidR="00327F9B" w:rsidRPr="00E05AB2" w:rsidRDefault="0083235D"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noProof/>
          <w:sz w:val="28"/>
          <w:szCs w:val="28"/>
          <w:lang w:eastAsia="ru-RU"/>
        </w:rPr>
        <w:drawing>
          <wp:anchor distT="0" distB="0" distL="114300" distR="114300" simplePos="0" relativeHeight="251680768" behindDoc="0" locked="0" layoutInCell="1" allowOverlap="1">
            <wp:simplePos x="0" y="0"/>
            <wp:positionH relativeFrom="column">
              <wp:posOffset>4589145</wp:posOffset>
            </wp:positionH>
            <wp:positionV relativeFrom="paragraph">
              <wp:posOffset>1504950</wp:posOffset>
            </wp:positionV>
            <wp:extent cx="1466850" cy="1795780"/>
            <wp:effectExtent l="0" t="0" r="0" b="0"/>
            <wp:wrapThrough wrapText="bothSides">
              <wp:wrapPolygon edited="0">
                <wp:start x="0" y="0"/>
                <wp:lineTo x="0" y="21310"/>
                <wp:lineTo x="21319" y="21310"/>
                <wp:lineTo x="21319"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50px-20y.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6850" cy="1795780"/>
                    </a:xfrm>
                    <a:prstGeom prst="rect">
                      <a:avLst/>
                    </a:prstGeom>
                  </pic:spPr>
                </pic:pic>
              </a:graphicData>
            </a:graphic>
          </wp:anchor>
        </w:drawing>
      </w:r>
      <w:r w:rsidR="00327F9B" w:rsidRPr="00E05AB2">
        <w:rPr>
          <w:rFonts w:ascii="Times New Roman" w:hAnsi="Times New Roman" w:cs="Times New Roman"/>
          <w:iCs/>
          <w:sz w:val="28"/>
          <w:szCs w:val="28"/>
        </w:rPr>
        <w:t>Одержання коньячних виноматеріалів.</w:t>
      </w:r>
      <w:r w:rsidR="00327F9B" w:rsidRPr="00E05AB2">
        <w:rPr>
          <w:rFonts w:ascii="Times New Roman" w:hAnsi="Times New Roman" w:cs="Times New Roman"/>
          <w:sz w:val="28"/>
          <w:szCs w:val="28"/>
        </w:rPr>
        <w:t> Коньячні матеріали - це молоде, не зовсім освітлене сухе вино, виготовлене за загальною технологією виробни</w:t>
      </w:r>
      <w:r w:rsidR="00327F9B" w:rsidRPr="00E05AB2">
        <w:rPr>
          <w:rFonts w:ascii="Times New Roman" w:hAnsi="Times New Roman" w:cs="Times New Roman"/>
          <w:sz w:val="28"/>
          <w:szCs w:val="28"/>
        </w:rPr>
        <w:t>ц</w:t>
      </w:r>
      <w:r w:rsidR="00327F9B" w:rsidRPr="00E05AB2">
        <w:rPr>
          <w:rFonts w:ascii="Times New Roman" w:hAnsi="Times New Roman" w:cs="Times New Roman"/>
          <w:sz w:val="28"/>
          <w:szCs w:val="28"/>
        </w:rPr>
        <w:t>тва столових вин. Вони повинні мати чистий смак без сторонніх запахів і присмаків, містити 7-12 % об. спирту при титрованій кислотності не нижче 4,5 г/дм</w:t>
      </w:r>
      <w:proofErr w:type="gramStart"/>
      <w:r w:rsidR="00327F9B" w:rsidRPr="00E05AB2">
        <w:rPr>
          <w:rFonts w:ascii="Times New Roman" w:hAnsi="Times New Roman" w:cs="Times New Roman"/>
          <w:sz w:val="28"/>
          <w:szCs w:val="28"/>
        </w:rPr>
        <w:t xml:space="preserve"> .</w:t>
      </w:r>
      <w:proofErr w:type="gramEnd"/>
      <w:r w:rsidR="00327F9B" w:rsidRPr="00E05AB2">
        <w:rPr>
          <w:rFonts w:ascii="Times New Roman" w:hAnsi="Times New Roman" w:cs="Times New Roman"/>
          <w:sz w:val="28"/>
          <w:szCs w:val="28"/>
        </w:rPr>
        <w:t xml:space="preserve"> Підвищена кислотність сприяє утворенню складних ефірів під час тривалого нагрівання виноматеріалів для дистиляції.</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iCs/>
          <w:sz w:val="28"/>
          <w:szCs w:val="28"/>
        </w:rPr>
        <w:t>Одержання коньячного спирту.</w:t>
      </w:r>
      <w:r w:rsidRPr="00E05AB2">
        <w:rPr>
          <w:rFonts w:ascii="Times New Roman" w:hAnsi="Times New Roman" w:cs="Times New Roman"/>
          <w:sz w:val="28"/>
          <w:szCs w:val="28"/>
        </w:rPr>
        <w:t> Відгонка коньячного спирту з виноматеріалів проводиться на кубових апар</w:t>
      </w:r>
      <w:r w:rsidRPr="00E05AB2">
        <w:rPr>
          <w:rFonts w:ascii="Times New Roman" w:hAnsi="Times New Roman" w:cs="Times New Roman"/>
          <w:sz w:val="28"/>
          <w:szCs w:val="28"/>
        </w:rPr>
        <w:t>а</w:t>
      </w:r>
      <w:r w:rsidRPr="00E05AB2">
        <w:rPr>
          <w:rFonts w:ascii="Times New Roman" w:hAnsi="Times New Roman" w:cs="Times New Roman"/>
          <w:sz w:val="28"/>
          <w:szCs w:val="28"/>
        </w:rPr>
        <w:t xml:space="preserve">тах періодичної дії або на апаратах безперервної дії.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ід час перегонки виноматеріалу, крім основного продукту - етилового спирту, в дистилят переходить значна кількість домішок: вищих спиртів, складних ефірів, альдегідів, летких кислот, які завжди знаходяться у вині.</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Усі домішки можна розділити на низькокиплячі з температурою кипіння нижчою, ніж у етилового спирту (73,3°С), та висококипля-чі, до яких, </w:t>
      </w:r>
      <w:proofErr w:type="gramStart"/>
      <w:r w:rsidRPr="00E05AB2">
        <w:rPr>
          <w:rFonts w:ascii="Times New Roman" w:hAnsi="Times New Roman" w:cs="Times New Roman"/>
          <w:sz w:val="28"/>
          <w:szCs w:val="28"/>
        </w:rPr>
        <w:t>в</w:t>
      </w:r>
      <w:proofErr w:type="gramEnd"/>
      <w:r w:rsidRPr="00E05AB2">
        <w:rPr>
          <w:rFonts w:ascii="Times New Roman" w:hAnsi="Times New Roman" w:cs="Times New Roman"/>
          <w:sz w:val="28"/>
          <w:szCs w:val="28"/>
        </w:rPr>
        <w:t xml:space="preserve"> о</w:t>
      </w:r>
      <w:r w:rsidRPr="00E05AB2">
        <w:rPr>
          <w:rFonts w:ascii="Times New Roman" w:hAnsi="Times New Roman" w:cs="Times New Roman"/>
          <w:sz w:val="28"/>
          <w:szCs w:val="28"/>
        </w:rPr>
        <w:t>с</w:t>
      </w:r>
      <w:r w:rsidRPr="00E05AB2">
        <w:rPr>
          <w:rFonts w:ascii="Times New Roman" w:hAnsi="Times New Roman" w:cs="Times New Roman"/>
          <w:sz w:val="28"/>
          <w:szCs w:val="28"/>
        </w:rPr>
        <w:t xml:space="preserve">новному, належать вищі спирти. Усі висококиплячі домішки мають </w:t>
      </w:r>
      <w:proofErr w:type="gramStart"/>
      <w:r w:rsidRPr="00E05AB2">
        <w:rPr>
          <w:rFonts w:ascii="Times New Roman" w:hAnsi="Times New Roman" w:cs="Times New Roman"/>
          <w:sz w:val="28"/>
          <w:szCs w:val="28"/>
        </w:rPr>
        <w:t>р</w:t>
      </w:r>
      <w:proofErr w:type="gramEnd"/>
      <w:r w:rsidRPr="00E05AB2">
        <w:rPr>
          <w:rFonts w:ascii="Times New Roman" w:hAnsi="Times New Roman" w:cs="Times New Roman"/>
          <w:sz w:val="28"/>
          <w:szCs w:val="28"/>
        </w:rPr>
        <w:t>ізкий з</w:t>
      </w:r>
      <w:r w:rsidRPr="00E05AB2">
        <w:rPr>
          <w:rFonts w:ascii="Times New Roman" w:hAnsi="Times New Roman" w:cs="Times New Roman"/>
          <w:sz w:val="28"/>
          <w:szCs w:val="28"/>
        </w:rPr>
        <w:t>а</w:t>
      </w:r>
      <w:r w:rsidRPr="00E05AB2">
        <w:rPr>
          <w:rFonts w:ascii="Times New Roman" w:hAnsi="Times New Roman" w:cs="Times New Roman"/>
          <w:sz w:val="28"/>
          <w:szCs w:val="28"/>
        </w:rPr>
        <w:t>пах і неприємний смак, тому їх видаляють. Низькокиплячі домі</w:t>
      </w:r>
      <w:proofErr w:type="gramStart"/>
      <w:r w:rsidRPr="00E05AB2">
        <w:rPr>
          <w:rFonts w:ascii="Times New Roman" w:hAnsi="Times New Roman" w:cs="Times New Roman"/>
          <w:sz w:val="28"/>
          <w:szCs w:val="28"/>
        </w:rPr>
        <w:t>шки в</w:t>
      </w:r>
      <w:proofErr w:type="gramEnd"/>
      <w:r w:rsidRPr="00E05AB2">
        <w:rPr>
          <w:rFonts w:ascii="Times New Roman" w:hAnsi="Times New Roman" w:cs="Times New Roman"/>
          <w:sz w:val="28"/>
          <w:szCs w:val="28"/>
        </w:rPr>
        <w:t xml:space="preserve"> </w:t>
      </w:r>
      <w:r w:rsidRPr="00E05AB2">
        <w:rPr>
          <w:rFonts w:ascii="Times New Roman" w:hAnsi="Times New Roman" w:cs="Times New Roman"/>
          <w:sz w:val="28"/>
          <w:szCs w:val="28"/>
        </w:rPr>
        <w:lastRenderedPageBreak/>
        <w:t>помірній кількості є бажаними, тому при виробництві коньячного спирту здійснюється фракційна подвійна перегонка. Спочатку з виноматері</w:t>
      </w:r>
      <w:proofErr w:type="gramStart"/>
      <w:r w:rsidRPr="00E05AB2">
        <w:rPr>
          <w:rFonts w:ascii="Times New Roman" w:hAnsi="Times New Roman" w:cs="Times New Roman"/>
          <w:sz w:val="28"/>
          <w:szCs w:val="28"/>
        </w:rPr>
        <w:t>ал</w:t>
      </w:r>
      <w:proofErr w:type="gramEnd"/>
      <w:r w:rsidRPr="00E05AB2">
        <w:rPr>
          <w:rFonts w:ascii="Times New Roman" w:hAnsi="Times New Roman" w:cs="Times New Roman"/>
          <w:sz w:val="28"/>
          <w:szCs w:val="28"/>
        </w:rPr>
        <w:t xml:space="preserve">ів одержують спирт-сирець з вмістом спирту 22-35 % об.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ід час його дистиляції відбирають так званий середній перегон з ко</w:t>
      </w:r>
      <w:r w:rsidR="006E2B74" w:rsidRPr="00E05AB2">
        <w:rPr>
          <w:rFonts w:ascii="Times New Roman" w:hAnsi="Times New Roman" w:cs="Times New Roman"/>
          <w:sz w:val="28"/>
          <w:szCs w:val="28"/>
        </w:rPr>
        <w:t>нцентрацією спирту 65-70 % об.,</w:t>
      </w:r>
      <w:r w:rsidRPr="00E05AB2">
        <w:rPr>
          <w:rFonts w:ascii="Times New Roman" w:hAnsi="Times New Roman" w:cs="Times New Roman"/>
          <w:sz w:val="28"/>
          <w:szCs w:val="28"/>
        </w:rPr>
        <w:t>а головний і хвостовий перегони знову направляють на перегонку.</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Таким чином, </w:t>
      </w:r>
      <w:proofErr w:type="gramStart"/>
      <w:r w:rsidRPr="00E05AB2">
        <w:rPr>
          <w:rFonts w:ascii="Times New Roman" w:hAnsi="Times New Roman" w:cs="Times New Roman"/>
          <w:sz w:val="28"/>
          <w:szCs w:val="28"/>
        </w:rPr>
        <w:t>р</w:t>
      </w:r>
      <w:proofErr w:type="gramEnd"/>
      <w:r w:rsidRPr="00E05AB2">
        <w:rPr>
          <w:rFonts w:ascii="Times New Roman" w:hAnsi="Times New Roman" w:cs="Times New Roman"/>
          <w:sz w:val="28"/>
          <w:szCs w:val="28"/>
        </w:rPr>
        <w:t>ізниця в одержанні ректифікованого і коньячного спирту полягає в тому, що в першому випадку прагнуть очистити спирт від летких домішок, а в другому, навпаки, зберігають частину цих домішок, адже вони сприяють розвитку характерних смакових і ароматичних властивостей конь</w:t>
      </w:r>
      <w:r w:rsidRPr="00E05AB2">
        <w:rPr>
          <w:rFonts w:ascii="Times New Roman" w:hAnsi="Times New Roman" w:cs="Times New Roman"/>
          <w:sz w:val="28"/>
          <w:szCs w:val="28"/>
        </w:rPr>
        <w:t>я</w:t>
      </w:r>
      <w:r w:rsidRPr="00E05AB2">
        <w:rPr>
          <w:rFonts w:ascii="Times New Roman" w:hAnsi="Times New Roman" w:cs="Times New Roman"/>
          <w:sz w:val="28"/>
          <w:szCs w:val="28"/>
        </w:rPr>
        <w:t>ку під час витримки.</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iCs/>
          <w:sz w:val="28"/>
          <w:szCs w:val="28"/>
        </w:rPr>
        <w:t>Витримка спирту в дубових бочках</w:t>
      </w:r>
      <w:r w:rsidR="002C4F80" w:rsidRPr="00E05AB2">
        <w:rPr>
          <w:rFonts w:ascii="Times New Roman" w:hAnsi="Times New Roman" w:cs="Times New Roman"/>
          <w:iCs/>
          <w:sz w:val="28"/>
          <w:szCs w:val="28"/>
        </w:rPr>
        <w:t xml:space="preserve"> </w:t>
      </w:r>
      <w:r w:rsidR="003D0B52" w:rsidRPr="00E05AB2">
        <w:rPr>
          <w:rFonts w:ascii="Times New Roman" w:hAnsi="Times New Roman" w:cs="Times New Roman"/>
          <w:iCs/>
          <w:sz w:val="28"/>
          <w:szCs w:val="28"/>
        </w:rPr>
        <w:t>(див</w:t>
      </w:r>
      <w:proofErr w:type="gramStart"/>
      <w:r w:rsidR="003D0B52" w:rsidRPr="00E05AB2">
        <w:rPr>
          <w:rFonts w:ascii="Times New Roman" w:hAnsi="Times New Roman" w:cs="Times New Roman"/>
          <w:iCs/>
          <w:sz w:val="28"/>
          <w:szCs w:val="28"/>
        </w:rPr>
        <w:t>.Д</w:t>
      </w:r>
      <w:proofErr w:type="gramEnd"/>
      <w:r w:rsidR="003D0B52" w:rsidRPr="00E05AB2">
        <w:rPr>
          <w:rFonts w:ascii="Times New Roman" w:hAnsi="Times New Roman" w:cs="Times New Roman"/>
          <w:iCs/>
          <w:sz w:val="28"/>
          <w:szCs w:val="28"/>
        </w:rPr>
        <w:t>одаток 3)</w:t>
      </w:r>
      <w:r w:rsidRPr="00E05AB2">
        <w:rPr>
          <w:rFonts w:ascii="Times New Roman" w:hAnsi="Times New Roman" w:cs="Times New Roman"/>
          <w:iCs/>
          <w:sz w:val="28"/>
          <w:szCs w:val="28"/>
        </w:rPr>
        <w:t>.</w:t>
      </w:r>
      <w:r w:rsidRPr="00E05AB2">
        <w:rPr>
          <w:rFonts w:ascii="Times New Roman" w:hAnsi="Times New Roman" w:cs="Times New Roman"/>
          <w:sz w:val="28"/>
          <w:szCs w:val="28"/>
        </w:rPr>
        <w:t> Витримка - це зберігання коньячних спиртів у дубових бочках при температурі 15-20</w:t>
      </w:r>
      <w:proofErr w:type="gramStart"/>
      <w:r w:rsidRPr="00E05AB2">
        <w:rPr>
          <w:rFonts w:ascii="Times New Roman" w:hAnsi="Times New Roman" w:cs="Times New Roman"/>
          <w:sz w:val="28"/>
          <w:szCs w:val="28"/>
        </w:rPr>
        <w:t>°С</w:t>
      </w:r>
      <w:proofErr w:type="gramEnd"/>
      <w:r w:rsidRPr="00E05AB2">
        <w:rPr>
          <w:rFonts w:ascii="Times New Roman" w:hAnsi="Times New Roman" w:cs="Times New Roman"/>
          <w:sz w:val="28"/>
          <w:szCs w:val="28"/>
        </w:rPr>
        <w:t xml:space="preserve"> і відносній вологості 75-85 % понад 3 років.</w:t>
      </w:r>
    </w:p>
    <w:p w:rsidR="007E663A"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Оскільки якість коньячних спиртів неоднакова і на неї впливають сорт в</w:t>
      </w:r>
      <w:r w:rsidRPr="00E05AB2">
        <w:rPr>
          <w:rFonts w:ascii="Times New Roman" w:hAnsi="Times New Roman" w:cs="Times New Roman"/>
          <w:sz w:val="28"/>
          <w:szCs w:val="28"/>
        </w:rPr>
        <w:t>и</w:t>
      </w:r>
      <w:r w:rsidRPr="00E05AB2">
        <w:rPr>
          <w:rFonts w:ascii="Times New Roman" w:hAnsi="Times New Roman" w:cs="Times New Roman"/>
          <w:sz w:val="28"/>
          <w:szCs w:val="28"/>
        </w:rPr>
        <w:t xml:space="preserve">нограду, екологічні і метеорологічні умови вирощування, то перед закладкою спиртів на витримку їх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іддають егаліза-ції - зрівнюванню смако</w:t>
      </w:r>
      <w:r w:rsidR="007E663A" w:rsidRPr="00E05AB2">
        <w:rPr>
          <w:rFonts w:ascii="Times New Roman" w:hAnsi="Times New Roman" w:cs="Times New Roman"/>
          <w:sz w:val="28"/>
          <w:szCs w:val="28"/>
        </w:rPr>
        <w:t>вих і аром</w:t>
      </w:r>
      <w:r w:rsidR="007E663A" w:rsidRPr="00E05AB2">
        <w:rPr>
          <w:rFonts w:ascii="Times New Roman" w:hAnsi="Times New Roman" w:cs="Times New Roman"/>
          <w:sz w:val="28"/>
          <w:szCs w:val="28"/>
        </w:rPr>
        <w:t>а</w:t>
      </w:r>
      <w:r w:rsidR="007E663A" w:rsidRPr="00E05AB2">
        <w:rPr>
          <w:rFonts w:ascii="Times New Roman" w:hAnsi="Times New Roman" w:cs="Times New Roman"/>
          <w:sz w:val="28"/>
          <w:szCs w:val="28"/>
        </w:rPr>
        <w:t>тичних властивостей.</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На першому - </w:t>
      </w:r>
      <w:proofErr w:type="gramStart"/>
      <w:r w:rsidRPr="00E05AB2">
        <w:rPr>
          <w:rFonts w:ascii="Times New Roman" w:hAnsi="Times New Roman" w:cs="Times New Roman"/>
          <w:sz w:val="28"/>
          <w:szCs w:val="28"/>
        </w:rPr>
        <w:t>другому</w:t>
      </w:r>
      <w:proofErr w:type="gramEnd"/>
      <w:r w:rsidRPr="00E05AB2">
        <w:rPr>
          <w:rFonts w:ascii="Times New Roman" w:hAnsi="Times New Roman" w:cs="Times New Roman"/>
          <w:sz w:val="28"/>
          <w:szCs w:val="28"/>
        </w:rPr>
        <w:t xml:space="preserve"> році витримки проводиться сортування спиртів.</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Кращі за смаком і ароматом спирти спрямовують на багаторічну (5-10 років) видержку, менш якісні спирти - реалізують в більш </w:t>
      </w:r>
      <w:proofErr w:type="gramStart"/>
      <w:r w:rsidRPr="00E05AB2">
        <w:rPr>
          <w:rFonts w:ascii="Times New Roman" w:hAnsi="Times New Roman" w:cs="Times New Roman"/>
          <w:sz w:val="28"/>
          <w:szCs w:val="28"/>
        </w:rPr>
        <w:t>молодому</w:t>
      </w:r>
      <w:proofErr w:type="gramEnd"/>
      <w:r w:rsidRPr="00E05AB2">
        <w:rPr>
          <w:rFonts w:ascii="Times New Roman" w:hAnsi="Times New Roman" w:cs="Times New Roman"/>
          <w:sz w:val="28"/>
          <w:szCs w:val="28"/>
        </w:rPr>
        <w:t xml:space="preserve"> віці.</w:t>
      </w:r>
    </w:p>
    <w:p w:rsidR="00327F9B" w:rsidRPr="00E05AB2" w:rsidRDefault="00327F9B" w:rsidP="00044497">
      <w:pPr>
        <w:spacing w:line="360" w:lineRule="auto"/>
        <w:ind w:left="142"/>
        <w:jc w:val="both"/>
        <w:rPr>
          <w:rFonts w:ascii="Times New Roman" w:hAnsi="Times New Roman" w:cs="Times New Roman"/>
          <w:sz w:val="28"/>
          <w:szCs w:val="28"/>
        </w:rPr>
      </w:pP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ід час витримки в коньячному спирті відбуваються складні хімічні і фізико-хімічні процеси, в результаті яких безбарвний, мало-ароматний і різкий на смак коньячний спирт перетворюється у золотистий напій з м'яким гармонічним смаком, розвинутим тонким букетом з ванільними або ванільно-квітковими тонами.</w:t>
      </w:r>
    </w:p>
    <w:p w:rsidR="00327F9B" w:rsidRPr="00E05AB2" w:rsidRDefault="00327F9B" w:rsidP="00044497">
      <w:pPr>
        <w:spacing w:line="360" w:lineRule="auto"/>
        <w:ind w:left="142"/>
        <w:jc w:val="both"/>
        <w:rPr>
          <w:rFonts w:ascii="Times New Roman" w:hAnsi="Times New Roman" w:cs="Times New Roman"/>
          <w:sz w:val="28"/>
          <w:szCs w:val="28"/>
        </w:rPr>
      </w:pPr>
      <w:proofErr w:type="gramStart"/>
      <w:r w:rsidRPr="00E05AB2">
        <w:rPr>
          <w:rFonts w:ascii="Times New Roman" w:hAnsi="Times New Roman" w:cs="Times New Roman"/>
          <w:sz w:val="28"/>
          <w:szCs w:val="28"/>
        </w:rPr>
        <w:t>Вс</w:t>
      </w:r>
      <w:proofErr w:type="gramEnd"/>
      <w:r w:rsidRPr="00E05AB2">
        <w:rPr>
          <w:rFonts w:ascii="Times New Roman" w:hAnsi="Times New Roman" w:cs="Times New Roman"/>
          <w:sz w:val="28"/>
          <w:szCs w:val="28"/>
        </w:rPr>
        <w:t xml:space="preserve">і ці процеси зводяться, в основному, до розчинення в спирті дубильних речовин, геміцелюлоз та лігніну дубової деревини; до випаровування більш летких домішок, що призводить до збільшення концентрації менш летких; до хімічних перетворень, які відбуваються внаслідок взаємодії складових частин </w:t>
      </w:r>
      <w:r w:rsidRPr="00E05AB2">
        <w:rPr>
          <w:rFonts w:ascii="Times New Roman" w:hAnsi="Times New Roman" w:cs="Times New Roman"/>
          <w:sz w:val="28"/>
          <w:szCs w:val="28"/>
        </w:rPr>
        <w:lastRenderedPageBreak/>
        <w:t>спирту між собою і киснем повітря</w:t>
      </w:r>
      <w:proofErr w:type="gramStart"/>
      <w:r w:rsidRPr="00E05AB2">
        <w:rPr>
          <w:rFonts w:ascii="Times New Roman" w:hAnsi="Times New Roman" w:cs="Times New Roman"/>
          <w:sz w:val="28"/>
          <w:szCs w:val="28"/>
        </w:rPr>
        <w:t>.</w:t>
      </w:r>
      <w:proofErr w:type="gramEnd"/>
      <w:r w:rsidRPr="00E05AB2">
        <w:rPr>
          <w:rFonts w:ascii="Times New Roman" w:hAnsi="Times New Roman" w:cs="Times New Roman"/>
          <w:sz w:val="28"/>
          <w:szCs w:val="28"/>
        </w:rPr>
        <w:t xml:space="preserve"> І</w:t>
      </w:r>
      <w:proofErr w:type="gramStart"/>
      <w:r w:rsidRPr="00E05AB2">
        <w:rPr>
          <w:rFonts w:ascii="Times New Roman" w:hAnsi="Times New Roman" w:cs="Times New Roman"/>
          <w:sz w:val="28"/>
          <w:szCs w:val="28"/>
        </w:rPr>
        <w:t>н</w:t>
      </w:r>
      <w:proofErr w:type="gramEnd"/>
      <w:r w:rsidRPr="00E05AB2">
        <w:rPr>
          <w:rFonts w:ascii="Times New Roman" w:hAnsi="Times New Roman" w:cs="Times New Roman"/>
          <w:sz w:val="28"/>
          <w:szCs w:val="28"/>
        </w:rPr>
        <w:t>тенсивність і характер протікання цих процесів залежить від тривалості витримки коньячного спирту.</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Під час витримки до 5 років </w:t>
      </w:r>
      <w:proofErr w:type="gramStart"/>
      <w:r w:rsidRPr="00E05AB2">
        <w:rPr>
          <w:rFonts w:ascii="Times New Roman" w:hAnsi="Times New Roman" w:cs="Times New Roman"/>
          <w:sz w:val="28"/>
          <w:szCs w:val="28"/>
        </w:rPr>
        <w:t>в</w:t>
      </w:r>
      <w:proofErr w:type="gramEnd"/>
      <w:r w:rsidRPr="00E05AB2">
        <w:rPr>
          <w:rFonts w:ascii="Times New Roman" w:hAnsi="Times New Roman" w:cs="Times New Roman"/>
          <w:sz w:val="28"/>
          <w:szCs w:val="28"/>
        </w:rPr>
        <w:t>ідбувається інтенсивна екстракція компонентів дубової деревини в спирт, дуже активне окислення дубильних речовин. Вмі</w:t>
      </w:r>
      <w:proofErr w:type="gramStart"/>
      <w:r w:rsidRPr="00E05AB2">
        <w:rPr>
          <w:rFonts w:ascii="Times New Roman" w:hAnsi="Times New Roman" w:cs="Times New Roman"/>
          <w:sz w:val="28"/>
          <w:szCs w:val="28"/>
        </w:rPr>
        <w:t>ст</w:t>
      </w:r>
      <w:proofErr w:type="gramEnd"/>
      <w:r w:rsidRPr="00E05AB2">
        <w:rPr>
          <w:rFonts w:ascii="Times New Roman" w:hAnsi="Times New Roman" w:cs="Times New Roman"/>
          <w:sz w:val="28"/>
          <w:szCs w:val="28"/>
        </w:rPr>
        <w:t xml:space="preserve"> пірогаллових гідроксилів зменшується до 10-13 %. Внаслідок вимивання із деревини дубильних речовин і кислот (уронових і молочної), а також в результаті утворення летких кислот (особливо оцтової) збільшується титрована кислотність.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 xml:space="preserve">ід впливом кислот відбувається гідроліз геміцелюлоз з утворенням ксилози, арабінози і глюкози. </w:t>
      </w:r>
      <w:proofErr w:type="gramStart"/>
      <w:r w:rsidRPr="00E05AB2">
        <w:rPr>
          <w:rFonts w:ascii="Times New Roman" w:hAnsi="Times New Roman" w:cs="Times New Roman"/>
          <w:sz w:val="28"/>
          <w:szCs w:val="28"/>
        </w:rPr>
        <w:t>З</w:t>
      </w:r>
      <w:proofErr w:type="gramEnd"/>
      <w:r w:rsidRPr="00E05AB2">
        <w:rPr>
          <w:rFonts w:ascii="Times New Roman" w:hAnsi="Times New Roman" w:cs="Times New Roman"/>
          <w:sz w:val="28"/>
          <w:szCs w:val="28"/>
        </w:rPr>
        <w:t xml:space="preserve"> таких продуктів гідролізу як пентози утворюється фурфурол. Розпочинається розщеплення лігніну з утв</w:t>
      </w:r>
      <w:r w:rsidRPr="00E05AB2">
        <w:rPr>
          <w:rFonts w:ascii="Times New Roman" w:hAnsi="Times New Roman" w:cs="Times New Roman"/>
          <w:sz w:val="28"/>
          <w:szCs w:val="28"/>
        </w:rPr>
        <w:t>о</w:t>
      </w:r>
      <w:r w:rsidRPr="00E05AB2">
        <w:rPr>
          <w:rFonts w:ascii="Times New Roman" w:hAnsi="Times New Roman" w:cs="Times New Roman"/>
          <w:sz w:val="28"/>
          <w:szCs w:val="28"/>
        </w:rPr>
        <w:t xml:space="preserve">ренням ароматичних альдегідів, зокрема ваніліну і бузкового альдегіду. Крім цього, спостерігаються інтенсивні окисно-відновні реакції летких компонентів. Коньячний спирт в цей період має </w:t>
      </w:r>
      <w:proofErr w:type="gramStart"/>
      <w:r w:rsidRPr="00E05AB2">
        <w:rPr>
          <w:rFonts w:ascii="Times New Roman" w:hAnsi="Times New Roman" w:cs="Times New Roman"/>
          <w:sz w:val="28"/>
          <w:szCs w:val="28"/>
        </w:rPr>
        <w:t>св</w:t>
      </w:r>
      <w:proofErr w:type="gramEnd"/>
      <w:r w:rsidRPr="00E05AB2">
        <w:rPr>
          <w:rFonts w:ascii="Times New Roman" w:hAnsi="Times New Roman" w:cs="Times New Roman"/>
          <w:sz w:val="28"/>
          <w:szCs w:val="28"/>
        </w:rPr>
        <w:t>ітло-солом'яний колір, ле</w:t>
      </w:r>
      <w:r w:rsidRPr="00E05AB2">
        <w:rPr>
          <w:rFonts w:ascii="Times New Roman" w:hAnsi="Times New Roman" w:cs="Times New Roman"/>
          <w:sz w:val="28"/>
          <w:szCs w:val="28"/>
        </w:rPr>
        <w:t>г</w:t>
      </w:r>
      <w:r w:rsidRPr="00E05AB2">
        <w:rPr>
          <w:rFonts w:ascii="Times New Roman" w:hAnsi="Times New Roman" w:cs="Times New Roman"/>
          <w:sz w:val="28"/>
          <w:szCs w:val="28"/>
        </w:rPr>
        <w:t>кий ванільний букет з відтінком запаху сивушних масел і дещо грубуватий смак.</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Під час витримки коньячних спиртів </w:t>
      </w:r>
      <w:proofErr w:type="gramStart"/>
      <w:r w:rsidRPr="00E05AB2">
        <w:rPr>
          <w:rFonts w:ascii="Times New Roman" w:hAnsi="Times New Roman" w:cs="Times New Roman"/>
          <w:sz w:val="28"/>
          <w:szCs w:val="28"/>
        </w:rPr>
        <w:t>в</w:t>
      </w:r>
      <w:proofErr w:type="gramEnd"/>
      <w:r w:rsidRPr="00E05AB2">
        <w:rPr>
          <w:rFonts w:ascii="Times New Roman" w:hAnsi="Times New Roman" w:cs="Times New Roman"/>
          <w:sz w:val="28"/>
          <w:szCs w:val="28"/>
        </w:rPr>
        <w:t>ід 5 до 10 років перехід екстракти</w:t>
      </w:r>
      <w:r w:rsidRPr="00E05AB2">
        <w:rPr>
          <w:rFonts w:ascii="Times New Roman" w:hAnsi="Times New Roman" w:cs="Times New Roman"/>
          <w:sz w:val="28"/>
          <w:szCs w:val="28"/>
        </w:rPr>
        <w:t>в</w:t>
      </w:r>
      <w:r w:rsidRPr="00E05AB2">
        <w:rPr>
          <w:rFonts w:ascii="Times New Roman" w:hAnsi="Times New Roman" w:cs="Times New Roman"/>
          <w:sz w:val="28"/>
          <w:szCs w:val="28"/>
        </w:rPr>
        <w:t>них речовин з дубової деревини помітно послаблюється. Відбувається п</w:t>
      </w:r>
      <w:r w:rsidRPr="00E05AB2">
        <w:rPr>
          <w:rFonts w:ascii="Times New Roman" w:hAnsi="Times New Roman" w:cs="Times New Roman"/>
          <w:sz w:val="28"/>
          <w:szCs w:val="28"/>
        </w:rPr>
        <w:t>о</w:t>
      </w:r>
      <w:r w:rsidRPr="00E05AB2">
        <w:rPr>
          <w:rFonts w:ascii="Times New Roman" w:hAnsi="Times New Roman" w:cs="Times New Roman"/>
          <w:sz w:val="28"/>
          <w:szCs w:val="28"/>
        </w:rPr>
        <w:t>дальше окислення дубильних речовин, більш інтенсивно протікають процеси етанолізу лігніну і гідролізу геміцелюлоз.</w:t>
      </w:r>
    </w:p>
    <w:p w:rsidR="00327F9B" w:rsidRPr="00E05AB2" w:rsidRDefault="00327F9B" w:rsidP="00044497">
      <w:pPr>
        <w:spacing w:line="360" w:lineRule="auto"/>
        <w:ind w:left="142"/>
        <w:jc w:val="both"/>
        <w:rPr>
          <w:rFonts w:ascii="Times New Roman" w:hAnsi="Times New Roman" w:cs="Times New Roman"/>
          <w:sz w:val="28"/>
          <w:szCs w:val="28"/>
        </w:rPr>
      </w:pPr>
      <w:proofErr w:type="gramStart"/>
      <w:r w:rsidRPr="00E05AB2">
        <w:rPr>
          <w:rFonts w:ascii="Times New Roman" w:hAnsi="Times New Roman" w:cs="Times New Roman"/>
          <w:sz w:val="28"/>
          <w:szCs w:val="28"/>
        </w:rPr>
        <w:t>У</w:t>
      </w:r>
      <w:proofErr w:type="gramEnd"/>
      <w:r w:rsidRPr="00E05AB2">
        <w:rPr>
          <w:rFonts w:ascii="Times New Roman" w:hAnsi="Times New Roman" w:cs="Times New Roman"/>
          <w:sz w:val="28"/>
          <w:szCs w:val="28"/>
        </w:rPr>
        <w:t xml:space="preserve"> </w:t>
      </w:r>
      <w:proofErr w:type="gramStart"/>
      <w:r w:rsidRPr="00E05AB2">
        <w:rPr>
          <w:rFonts w:ascii="Times New Roman" w:hAnsi="Times New Roman" w:cs="Times New Roman"/>
          <w:sz w:val="28"/>
          <w:szCs w:val="28"/>
        </w:rPr>
        <w:t>результат</w:t>
      </w:r>
      <w:proofErr w:type="gramEnd"/>
      <w:r w:rsidRPr="00E05AB2">
        <w:rPr>
          <w:rFonts w:ascii="Times New Roman" w:hAnsi="Times New Roman" w:cs="Times New Roman"/>
          <w:sz w:val="28"/>
          <w:szCs w:val="28"/>
        </w:rPr>
        <w:t>і окислення деяких продуктів етанолізу лігніну збільшується кількість ваніліноподібних речовин, внаслідок цього у букеті спирту з'являються сильні ванільно-квіткові тони. Завдяки появі помітної кількості продуктів гідролізу геміцелюлози, смак напою стає досить гармонійним; в результаті збільшення концентрації продуктів окислення лігніну і дубильних речовин колі</w:t>
      </w:r>
      <w:proofErr w:type="gramStart"/>
      <w:r w:rsidRPr="00E05AB2">
        <w:rPr>
          <w:rFonts w:ascii="Times New Roman" w:hAnsi="Times New Roman" w:cs="Times New Roman"/>
          <w:sz w:val="28"/>
          <w:szCs w:val="28"/>
        </w:rPr>
        <w:t>р</w:t>
      </w:r>
      <w:proofErr w:type="gramEnd"/>
      <w:r w:rsidRPr="00E05AB2">
        <w:rPr>
          <w:rFonts w:ascii="Times New Roman" w:hAnsi="Times New Roman" w:cs="Times New Roman"/>
          <w:sz w:val="28"/>
          <w:szCs w:val="28"/>
        </w:rPr>
        <w:t xml:space="preserve"> напою набуває інтенсивного жовтого кольору.</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Період витримки коньячних спиртів понад десять років характеризується сильним спадом процесу екстракції речовин з деревини дуба. Відбувається окислення танідів з утворенням спиртонероз-чинних продуктів, внаслідок ч</w:t>
      </w:r>
      <w:r w:rsidRPr="00E05AB2">
        <w:rPr>
          <w:rFonts w:ascii="Times New Roman" w:hAnsi="Times New Roman" w:cs="Times New Roman"/>
          <w:sz w:val="28"/>
          <w:szCs w:val="28"/>
        </w:rPr>
        <w:t>о</w:t>
      </w:r>
      <w:r w:rsidRPr="00E05AB2">
        <w:rPr>
          <w:rFonts w:ascii="Times New Roman" w:hAnsi="Times New Roman" w:cs="Times New Roman"/>
          <w:sz w:val="28"/>
          <w:szCs w:val="28"/>
        </w:rPr>
        <w:t>го кількість дубильних речовин або не змінюється або зменшується.</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lastRenderedPageBreak/>
        <w:t xml:space="preserve">Продовжується етаноліз лігніну і гідроліз геміцелюлоз. Велике значення в цей </w:t>
      </w:r>
      <w:proofErr w:type="gramStart"/>
      <w:r w:rsidRPr="00E05AB2">
        <w:rPr>
          <w:rFonts w:ascii="Times New Roman" w:hAnsi="Times New Roman" w:cs="Times New Roman"/>
          <w:sz w:val="28"/>
          <w:szCs w:val="28"/>
        </w:rPr>
        <w:t>період має концентрування летких компонентів за рахунок випаровування етилового спирту і води</w:t>
      </w:r>
      <w:proofErr w:type="gramEnd"/>
      <w:r w:rsidRPr="00E05AB2">
        <w:rPr>
          <w:rFonts w:ascii="Times New Roman" w:hAnsi="Times New Roman" w:cs="Times New Roman"/>
          <w:sz w:val="28"/>
          <w:szCs w:val="28"/>
        </w:rPr>
        <w:t xml:space="preserve">. </w:t>
      </w:r>
      <w:proofErr w:type="gramStart"/>
      <w:r w:rsidRPr="00E05AB2">
        <w:rPr>
          <w:rFonts w:ascii="Times New Roman" w:hAnsi="Times New Roman" w:cs="Times New Roman"/>
          <w:sz w:val="28"/>
          <w:szCs w:val="28"/>
        </w:rPr>
        <w:t>Ц</w:t>
      </w:r>
      <w:proofErr w:type="gramEnd"/>
      <w:r w:rsidRPr="00E05AB2">
        <w:rPr>
          <w:rFonts w:ascii="Times New Roman" w:hAnsi="Times New Roman" w:cs="Times New Roman"/>
          <w:sz w:val="28"/>
          <w:szCs w:val="28"/>
        </w:rPr>
        <w:t xml:space="preserve">і перетворення сприяють подальшому покращенню смакових і ароматичних властивостей майбутнього напою.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ід впливом значної кількості цукрів і продуктів етанолізу лігніну смак спирту стає по</w:t>
      </w:r>
      <w:r w:rsidRPr="00E05AB2">
        <w:rPr>
          <w:rFonts w:ascii="Times New Roman" w:hAnsi="Times New Roman" w:cs="Times New Roman"/>
          <w:sz w:val="28"/>
          <w:szCs w:val="28"/>
        </w:rPr>
        <w:t>в</w:t>
      </w:r>
      <w:r w:rsidRPr="00E05AB2">
        <w:rPr>
          <w:rFonts w:ascii="Times New Roman" w:hAnsi="Times New Roman" w:cs="Times New Roman"/>
          <w:sz w:val="28"/>
          <w:szCs w:val="28"/>
        </w:rPr>
        <w:t>ним і гармонійним. Ароматичні властивості досягають повного розвитку - в букеті відчуваються приємні тони з сильним ванільним відтінком. Колі</w:t>
      </w:r>
      <w:proofErr w:type="gramStart"/>
      <w:r w:rsidRPr="00E05AB2">
        <w:rPr>
          <w:rFonts w:ascii="Times New Roman" w:hAnsi="Times New Roman" w:cs="Times New Roman"/>
          <w:sz w:val="28"/>
          <w:szCs w:val="28"/>
        </w:rPr>
        <w:t>р</w:t>
      </w:r>
      <w:proofErr w:type="gramEnd"/>
      <w:r w:rsidRPr="00E05AB2">
        <w:rPr>
          <w:rFonts w:ascii="Times New Roman" w:hAnsi="Times New Roman" w:cs="Times New Roman"/>
          <w:sz w:val="28"/>
          <w:szCs w:val="28"/>
        </w:rPr>
        <w:t xml:space="preserve"> стає золотисто-жовтим. </w:t>
      </w:r>
      <w:proofErr w:type="gramStart"/>
      <w:r w:rsidRPr="00E05AB2">
        <w:rPr>
          <w:rFonts w:ascii="Times New Roman" w:hAnsi="Times New Roman" w:cs="Times New Roman"/>
          <w:sz w:val="28"/>
          <w:szCs w:val="28"/>
        </w:rPr>
        <w:t>В результаті п'яти-десятирічної витримки хімічний склад коньяків характеризується наступними даними (в мг/100 мл безводного спи</w:t>
      </w:r>
      <w:r w:rsidRPr="00E05AB2">
        <w:rPr>
          <w:rFonts w:ascii="Times New Roman" w:hAnsi="Times New Roman" w:cs="Times New Roman"/>
          <w:sz w:val="28"/>
          <w:szCs w:val="28"/>
        </w:rPr>
        <w:t>р</w:t>
      </w:r>
      <w:r w:rsidRPr="00E05AB2">
        <w:rPr>
          <w:rFonts w:ascii="Times New Roman" w:hAnsi="Times New Roman" w:cs="Times New Roman"/>
          <w:sz w:val="28"/>
          <w:szCs w:val="28"/>
        </w:rPr>
        <w:t>ту): альдегіди - 16,6-44,6; фурфурол - 1,47-2,00; вищі спирти - 170,5-457,7; складні ефіри - 114,5-283,4; леткі кислоти - 70,1-167,0; дубильні речовини знаходяться в кількостях від 171,5 до 452,0 мг/100 мл.</w:t>
      </w:r>
      <w:proofErr w:type="gramEnd"/>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Загальні зміни у вмі</w:t>
      </w:r>
      <w:proofErr w:type="gramStart"/>
      <w:r w:rsidRPr="00E05AB2">
        <w:rPr>
          <w:rFonts w:ascii="Times New Roman" w:hAnsi="Times New Roman" w:cs="Times New Roman"/>
          <w:sz w:val="28"/>
          <w:szCs w:val="28"/>
        </w:rPr>
        <w:t>ст</w:t>
      </w:r>
      <w:proofErr w:type="gramEnd"/>
      <w:r w:rsidRPr="00E05AB2">
        <w:rPr>
          <w:rFonts w:ascii="Times New Roman" w:hAnsi="Times New Roman" w:cs="Times New Roman"/>
          <w:sz w:val="28"/>
          <w:szCs w:val="28"/>
        </w:rPr>
        <w:t>і і співвідношенні основних речовин сухого залишку в період витримки коньячного спирту показують, що сухий залишок конья</w:t>
      </w:r>
      <w:r w:rsidRPr="00E05AB2">
        <w:rPr>
          <w:rFonts w:ascii="Times New Roman" w:hAnsi="Times New Roman" w:cs="Times New Roman"/>
          <w:sz w:val="28"/>
          <w:szCs w:val="28"/>
        </w:rPr>
        <w:t>ч</w:t>
      </w:r>
      <w:r w:rsidRPr="00E05AB2">
        <w:rPr>
          <w:rFonts w:ascii="Times New Roman" w:hAnsi="Times New Roman" w:cs="Times New Roman"/>
          <w:sz w:val="28"/>
          <w:szCs w:val="28"/>
        </w:rPr>
        <w:t>ного спирту на початку витримки складається переважно з дубильних реч</w:t>
      </w:r>
      <w:r w:rsidRPr="00E05AB2">
        <w:rPr>
          <w:rFonts w:ascii="Times New Roman" w:hAnsi="Times New Roman" w:cs="Times New Roman"/>
          <w:sz w:val="28"/>
          <w:szCs w:val="28"/>
        </w:rPr>
        <w:t>о</w:t>
      </w:r>
      <w:r w:rsidRPr="00E05AB2">
        <w:rPr>
          <w:rFonts w:ascii="Times New Roman" w:hAnsi="Times New Roman" w:cs="Times New Roman"/>
          <w:sz w:val="28"/>
          <w:szCs w:val="28"/>
        </w:rPr>
        <w:t>вин і лігніну, а після 15-20-річної витримки - починають переважати редукуючі речовини. Отже, знаючи спі</w:t>
      </w:r>
      <w:proofErr w:type="gramStart"/>
      <w:r w:rsidRPr="00E05AB2">
        <w:rPr>
          <w:rFonts w:ascii="Times New Roman" w:hAnsi="Times New Roman" w:cs="Times New Roman"/>
          <w:sz w:val="28"/>
          <w:szCs w:val="28"/>
        </w:rPr>
        <w:t>вв</w:t>
      </w:r>
      <w:proofErr w:type="gramEnd"/>
      <w:r w:rsidRPr="00E05AB2">
        <w:rPr>
          <w:rFonts w:ascii="Times New Roman" w:hAnsi="Times New Roman" w:cs="Times New Roman"/>
          <w:sz w:val="28"/>
          <w:szCs w:val="28"/>
        </w:rPr>
        <w:t>ідношення зазначених груп речовин в екстракті, можна досить точно визначити вік готового коньяку.</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iCs/>
          <w:sz w:val="28"/>
          <w:szCs w:val="28"/>
        </w:rPr>
        <w:t>Виготовлення коньячних купажів і їх обробка.</w:t>
      </w:r>
      <w:r w:rsidRPr="00E05AB2">
        <w:rPr>
          <w:rFonts w:ascii="Times New Roman" w:hAnsi="Times New Roman" w:cs="Times New Roman"/>
          <w:sz w:val="28"/>
          <w:szCs w:val="28"/>
        </w:rPr>
        <w:t xml:space="preserve"> Для виготовлення коньяків надходять окремі коньячні спирти дуже </w:t>
      </w:r>
      <w:proofErr w:type="gramStart"/>
      <w:r w:rsidRPr="00E05AB2">
        <w:rPr>
          <w:rFonts w:ascii="Times New Roman" w:hAnsi="Times New Roman" w:cs="Times New Roman"/>
          <w:sz w:val="28"/>
          <w:szCs w:val="28"/>
        </w:rPr>
        <w:t>р</w:t>
      </w:r>
      <w:proofErr w:type="gramEnd"/>
      <w:r w:rsidRPr="00E05AB2">
        <w:rPr>
          <w:rFonts w:ascii="Times New Roman" w:hAnsi="Times New Roman" w:cs="Times New Roman"/>
          <w:sz w:val="28"/>
          <w:szCs w:val="28"/>
        </w:rPr>
        <w:t>ізної якості. На якість впливають сорти винограду, які використовуються для виробництва коньячних виноматеріалів, технологія одержання спирту, термін витримки і багато інших чинників, серед яких важливе місце має кваліфікація спеціалістів.</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Крім цього, коньячні спирти більш спиртуозні, ніж готовий коньяк. Тому перед розливанням видержані відповідний термін коньячні спирти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іддають обробці, передусім купажуванню, для того, щоб отримати партії товару з з</w:t>
      </w:r>
      <w:r w:rsidRPr="00E05AB2">
        <w:rPr>
          <w:rFonts w:ascii="Times New Roman" w:hAnsi="Times New Roman" w:cs="Times New Roman"/>
          <w:sz w:val="28"/>
          <w:szCs w:val="28"/>
        </w:rPr>
        <w:t>а</w:t>
      </w:r>
      <w:r w:rsidRPr="00E05AB2">
        <w:rPr>
          <w:rFonts w:ascii="Times New Roman" w:hAnsi="Times New Roman" w:cs="Times New Roman"/>
          <w:sz w:val="28"/>
          <w:szCs w:val="28"/>
        </w:rPr>
        <w:t>планованою якістю.</w:t>
      </w:r>
    </w:p>
    <w:p w:rsidR="00327F9B" w:rsidRPr="00E05AB2" w:rsidRDefault="00327F9B" w:rsidP="00044497">
      <w:pPr>
        <w:spacing w:line="360" w:lineRule="auto"/>
        <w:ind w:left="142"/>
        <w:jc w:val="both"/>
        <w:rPr>
          <w:rFonts w:ascii="Times New Roman" w:hAnsi="Times New Roman" w:cs="Times New Roman"/>
          <w:sz w:val="28"/>
          <w:szCs w:val="28"/>
        </w:rPr>
      </w:pPr>
      <w:proofErr w:type="gramStart"/>
      <w:r w:rsidRPr="00E05AB2">
        <w:rPr>
          <w:rFonts w:ascii="Times New Roman" w:hAnsi="Times New Roman" w:cs="Times New Roman"/>
          <w:sz w:val="28"/>
          <w:szCs w:val="28"/>
        </w:rPr>
        <w:t>До</w:t>
      </w:r>
      <w:proofErr w:type="gramEnd"/>
      <w:r w:rsidRPr="00E05AB2">
        <w:rPr>
          <w:rFonts w:ascii="Times New Roman" w:hAnsi="Times New Roman" w:cs="Times New Roman"/>
          <w:sz w:val="28"/>
          <w:szCs w:val="28"/>
        </w:rPr>
        <w:t xml:space="preserve"> складу купажу можуть входити, крім витриманих коньячних спиртів, наступні інгредієнти: коньячні матеріали, спиртовані і запашні води, дистил</w:t>
      </w:r>
      <w:r w:rsidRPr="00E05AB2">
        <w:rPr>
          <w:rFonts w:ascii="Times New Roman" w:hAnsi="Times New Roman" w:cs="Times New Roman"/>
          <w:sz w:val="28"/>
          <w:szCs w:val="28"/>
        </w:rPr>
        <w:t>ь</w:t>
      </w:r>
      <w:r w:rsidRPr="00E05AB2">
        <w:rPr>
          <w:rFonts w:ascii="Times New Roman" w:hAnsi="Times New Roman" w:cs="Times New Roman"/>
          <w:sz w:val="28"/>
          <w:szCs w:val="28"/>
        </w:rPr>
        <w:t>ована вода, цукровий сироп і колер.</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lastRenderedPageBreak/>
        <w:t xml:space="preserve">Коньячний </w:t>
      </w:r>
      <w:proofErr w:type="gramStart"/>
      <w:r w:rsidRPr="00E05AB2">
        <w:rPr>
          <w:rFonts w:ascii="Times New Roman" w:hAnsi="Times New Roman" w:cs="Times New Roman"/>
          <w:sz w:val="28"/>
          <w:szCs w:val="28"/>
        </w:rPr>
        <w:t>матер</w:t>
      </w:r>
      <w:proofErr w:type="gramEnd"/>
      <w:r w:rsidRPr="00E05AB2">
        <w:rPr>
          <w:rFonts w:ascii="Times New Roman" w:hAnsi="Times New Roman" w:cs="Times New Roman"/>
          <w:sz w:val="28"/>
          <w:szCs w:val="28"/>
        </w:rPr>
        <w:t>іал - це коньяк відповідної марки чи найменування, який знаходиться на видержці.</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Спиртовану воду отримують розведенням коньячного спирту до міцності 20-25 % </w:t>
      </w:r>
      <w:proofErr w:type="gramStart"/>
      <w:r w:rsidRPr="00E05AB2">
        <w:rPr>
          <w:rFonts w:ascii="Times New Roman" w:hAnsi="Times New Roman" w:cs="Times New Roman"/>
          <w:sz w:val="28"/>
          <w:szCs w:val="28"/>
        </w:rPr>
        <w:t>об</w:t>
      </w:r>
      <w:proofErr w:type="gramEnd"/>
      <w:r w:rsidRPr="00E05AB2">
        <w:rPr>
          <w:rFonts w:ascii="Times New Roman" w:hAnsi="Times New Roman" w:cs="Times New Roman"/>
          <w:sz w:val="28"/>
          <w:szCs w:val="28"/>
        </w:rPr>
        <w:t>.</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Запашні води - це ароматизований перегон міцністю від 0 до 20 % об., який отримують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ід час фракціонованої перегонки.</w:t>
      </w:r>
    </w:p>
    <w:p w:rsidR="00327F9B" w:rsidRPr="00E05AB2" w:rsidRDefault="00327F9B"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Купажують зазначені матеріали </w:t>
      </w:r>
      <w:proofErr w:type="gramStart"/>
      <w:r w:rsidRPr="00E05AB2">
        <w:rPr>
          <w:rFonts w:ascii="Times New Roman" w:hAnsi="Times New Roman" w:cs="Times New Roman"/>
          <w:sz w:val="28"/>
          <w:szCs w:val="28"/>
        </w:rPr>
        <w:t>в</w:t>
      </w:r>
      <w:proofErr w:type="gramEnd"/>
      <w:r w:rsidRPr="00E05AB2">
        <w:rPr>
          <w:rFonts w:ascii="Times New Roman" w:hAnsi="Times New Roman" w:cs="Times New Roman"/>
          <w:sz w:val="28"/>
          <w:szCs w:val="28"/>
        </w:rPr>
        <w:t xml:space="preserve"> спеціальних ємкостях у попередньо розрахованій висококваліфікованими технологами-коньячниками пропорції. </w:t>
      </w:r>
    </w:p>
    <w:p w:rsidR="003D0B52" w:rsidRPr="00E05AB2" w:rsidRDefault="003D0B52" w:rsidP="00044497">
      <w:pPr>
        <w:spacing w:line="360" w:lineRule="auto"/>
        <w:ind w:left="142"/>
        <w:jc w:val="both"/>
        <w:rPr>
          <w:rFonts w:ascii="Times New Roman" w:hAnsi="Times New Roman" w:cs="Times New Roman"/>
          <w:sz w:val="28"/>
          <w:szCs w:val="28"/>
        </w:rPr>
      </w:pPr>
    </w:p>
    <w:p w:rsidR="005E6763" w:rsidRPr="00E05AB2" w:rsidRDefault="005E6763"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Бренді - група міцних алкогольних фруктово-ягідних напоїв з дивовижним ароматом ванілі, фіалки або рожевих пелюсток.</w:t>
      </w:r>
    </w:p>
    <w:p w:rsidR="005E6763" w:rsidRPr="00E05AB2" w:rsidRDefault="005E6763"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Бренді - </w:t>
      </w:r>
      <w:proofErr w:type="gramStart"/>
      <w:r w:rsidRPr="00E05AB2">
        <w:rPr>
          <w:rFonts w:ascii="Times New Roman" w:hAnsi="Times New Roman" w:cs="Times New Roman"/>
          <w:sz w:val="28"/>
          <w:szCs w:val="28"/>
        </w:rPr>
        <w:t>м</w:t>
      </w:r>
      <w:proofErr w:type="gramEnd"/>
      <w:r w:rsidRPr="00E05AB2">
        <w:rPr>
          <w:rFonts w:ascii="Times New Roman" w:hAnsi="Times New Roman" w:cs="Times New Roman"/>
          <w:sz w:val="28"/>
          <w:szCs w:val="28"/>
        </w:rPr>
        <w:t>іцний алкогольний напій, який отримують за допомогою пер</w:t>
      </w:r>
      <w:r w:rsidRPr="00E05AB2">
        <w:rPr>
          <w:rFonts w:ascii="Times New Roman" w:hAnsi="Times New Roman" w:cs="Times New Roman"/>
          <w:sz w:val="28"/>
          <w:szCs w:val="28"/>
        </w:rPr>
        <w:t>е</w:t>
      </w:r>
      <w:r w:rsidRPr="00E05AB2">
        <w:rPr>
          <w:rFonts w:ascii="Times New Roman" w:hAnsi="Times New Roman" w:cs="Times New Roman"/>
          <w:sz w:val="28"/>
          <w:szCs w:val="28"/>
        </w:rPr>
        <w:t xml:space="preserve">гонки (дистиляції) виноградних вин або зброджених плодово-ягідних соків. Бренді - це збірна назва: вона не позначає який-небудь конкретний напій, а вказує на певну технологію виробництва. В даний час бренді є одним з найпопулярніших напоїв у всьому </w:t>
      </w:r>
      <w:proofErr w:type="gramStart"/>
      <w:r w:rsidRPr="00E05AB2">
        <w:rPr>
          <w:rFonts w:ascii="Times New Roman" w:hAnsi="Times New Roman" w:cs="Times New Roman"/>
          <w:sz w:val="28"/>
          <w:szCs w:val="28"/>
        </w:rPr>
        <w:t>св</w:t>
      </w:r>
      <w:proofErr w:type="gramEnd"/>
      <w:r w:rsidRPr="00E05AB2">
        <w:rPr>
          <w:rFonts w:ascii="Times New Roman" w:hAnsi="Times New Roman" w:cs="Times New Roman"/>
          <w:sz w:val="28"/>
          <w:szCs w:val="28"/>
        </w:rPr>
        <w:t>іті: цей якісний елітний алкогольний напій, гідний столу королів та глав держав.</w:t>
      </w:r>
    </w:p>
    <w:p w:rsidR="00DD1BC0" w:rsidRPr="00E05AB2" w:rsidRDefault="005E6763"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Залежно від використовуваної сировини розрізняють три види бренді: в</w:t>
      </w:r>
      <w:r w:rsidRPr="00E05AB2">
        <w:rPr>
          <w:rFonts w:ascii="Times New Roman" w:hAnsi="Times New Roman" w:cs="Times New Roman"/>
          <w:sz w:val="28"/>
          <w:szCs w:val="28"/>
        </w:rPr>
        <w:t>и</w:t>
      </w:r>
      <w:r w:rsidRPr="00E05AB2">
        <w:rPr>
          <w:rFonts w:ascii="Times New Roman" w:hAnsi="Times New Roman" w:cs="Times New Roman"/>
          <w:sz w:val="28"/>
          <w:szCs w:val="28"/>
        </w:rPr>
        <w:t xml:space="preserve">ноградний, фруктовий і бренді із віджимки. Виноградний бренді одержують шляхом перегонки виноградного соку, який почав бродити. </w:t>
      </w:r>
      <w:proofErr w:type="gramStart"/>
      <w:r w:rsidRPr="00E05AB2">
        <w:rPr>
          <w:rFonts w:ascii="Times New Roman" w:hAnsi="Times New Roman" w:cs="Times New Roman"/>
          <w:sz w:val="28"/>
          <w:szCs w:val="28"/>
        </w:rPr>
        <w:t>Р</w:t>
      </w:r>
      <w:proofErr w:type="gramEnd"/>
      <w:r w:rsidRPr="00E05AB2">
        <w:rPr>
          <w:rFonts w:ascii="Times New Roman" w:hAnsi="Times New Roman" w:cs="Times New Roman"/>
          <w:sz w:val="28"/>
          <w:szCs w:val="28"/>
        </w:rPr>
        <w:t>ізновидами в</w:t>
      </w:r>
      <w:r w:rsidRPr="00E05AB2">
        <w:rPr>
          <w:rFonts w:ascii="Times New Roman" w:hAnsi="Times New Roman" w:cs="Times New Roman"/>
          <w:sz w:val="28"/>
          <w:szCs w:val="28"/>
        </w:rPr>
        <w:t>и</w:t>
      </w:r>
      <w:r w:rsidRPr="00E05AB2">
        <w:rPr>
          <w:rFonts w:ascii="Times New Roman" w:hAnsi="Times New Roman" w:cs="Times New Roman"/>
          <w:sz w:val="28"/>
          <w:szCs w:val="28"/>
        </w:rPr>
        <w:t xml:space="preserve">ноградного бренді є коньяк, арманьяк, хересний бренді (виготовляється на півдні Іспанії), грецька метакса, молдавський дівін, американський бренді (випускається в Каліфорнії). Виноградний бренді виготовляють у Європі та Азії, Америці і Африці, тобто скрізь, де </w:t>
      </w:r>
      <w:proofErr w:type="gramStart"/>
      <w:r w:rsidRPr="00E05AB2">
        <w:rPr>
          <w:rFonts w:ascii="Times New Roman" w:hAnsi="Times New Roman" w:cs="Times New Roman"/>
          <w:sz w:val="28"/>
          <w:szCs w:val="28"/>
        </w:rPr>
        <w:t>росте</w:t>
      </w:r>
      <w:proofErr w:type="gramEnd"/>
      <w:r w:rsidRPr="00E05AB2">
        <w:rPr>
          <w:rFonts w:ascii="Times New Roman" w:hAnsi="Times New Roman" w:cs="Times New Roman"/>
          <w:sz w:val="28"/>
          <w:szCs w:val="28"/>
        </w:rPr>
        <w:t xml:space="preserve"> виноград. Найкращі сорти бренді виготовляють з винограду з ніжним квітковим ароматом. Для виро</w:t>
      </w:r>
      <w:r w:rsidRPr="00E05AB2">
        <w:rPr>
          <w:rFonts w:ascii="Times New Roman" w:hAnsi="Times New Roman" w:cs="Times New Roman"/>
          <w:sz w:val="28"/>
          <w:szCs w:val="28"/>
        </w:rPr>
        <w:t>б</w:t>
      </w:r>
      <w:r w:rsidRPr="00E05AB2">
        <w:rPr>
          <w:rFonts w:ascii="Times New Roman" w:hAnsi="Times New Roman" w:cs="Times New Roman"/>
          <w:sz w:val="28"/>
          <w:szCs w:val="28"/>
        </w:rPr>
        <w:t xml:space="preserve">ництва фруктового бренді використовують </w:t>
      </w:r>
      <w:proofErr w:type="gramStart"/>
      <w:r w:rsidRPr="00E05AB2">
        <w:rPr>
          <w:rFonts w:ascii="Times New Roman" w:hAnsi="Times New Roman" w:cs="Times New Roman"/>
          <w:sz w:val="28"/>
          <w:szCs w:val="28"/>
        </w:rPr>
        <w:t>будь-як</w:t>
      </w:r>
      <w:proofErr w:type="gramEnd"/>
      <w:r w:rsidRPr="00E05AB2">
        <w:rPr>
          <w:rFonts w:ascii="Times New Roman" w:hAnsi="Times New Roman" w:cs="Times New Roman"/>
          <w:sz w:val="28"/>
          <w:szCs w:val="28"/>
        </w:rPr>
        <w:t>і ягоди і фрукти, крім в</w:t>
      </w:r>
      <w:r w:rsidRPr="00E05AB2">
        <w:rPr>
          <w:rFonts w:ascii="Times New Roman" w:hAnsi="Times New Roman" w:cs="Times New Roman"/>
          <w:sz w:val="28"/>
          <w:szCs w:val="28"/>
        </w:rPr>
        <w:t>и</w:t>
      </w:r>
      <w:r w:rsidRPr="00E05AB2">
        <w:rPr>
          <w:rFonts w:ascii="Times New Roman" w:hAnsi="Times New Roman" w:cs="Times New Roman"/>
          <w:sz w:val="28"/>
          <w:szCs w:val="28"/>
        </w:rPr>
        <w:t xml:space="preserve">нограду: яблука, персики, малину, абрикос, полуницю, смородину, вишню, чорницю, ожину. Бренді з віджимки отримують з виноградної м'якоті, кісточок і стеблинок, що залишилися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ісля вичавлювання соку зі зрілого в</w:t>
      </w:r>
      <w:r w:rsidRPr="00E05AB2">
        <w:rPr>
          <w:rFonts w:ascii="Times New Roman" w:hAnsi="Times New Roman" w:cs="Times New Roman"/>
          <w:sz w:val="28"/>
          <w:szCs w:val="28"/>
        </w:rPr>
        <w:t>и</w:t>
      </w:r>
      <w:r w:rsidRPr="00E05AB2">
        <w:rPr>
          <w:rFonts w:ascii="Times New Roman" w:hAnsi="Times New Roman" w:cs="Times New Roman"/>
          <w:sz w:val="28"/>
          <w:szCs w:val="28"/>
        </w:rPr>
        <w:t>нограду. До цього виду бренді відносяться грузинська чача і італійська гра</w:t>
      </w:r>
      <w:r w:rsidRPr="00E05AB2">
        <w:rPr>
          <w:rFonts w:ascii="Times New Roman" w:hAnsi="Times New Roman" w:cs="Times New Roman"/>
          <w:sz w:val="28"/>
          <w:szCs w:val="28"/>
        </w:rPr>
        <w:t>п</w:t>
      </w:r>
      <w:r w:rsidRPr="00E05AB2">
        <w:rPr>
          <w:rFonts w:ascii="Times New Roman" w:hAnsi="Times New Roman" w:cs="Times New Roman"/>
          <w:sz w:val="28"/>
          <w:szCs w:val="28"/>
        </w:rPr>
        <w:lastRenderedPageBreak/>
        <w:t xml:space="preserve">па. Міцність бренді зазвичай становить 40-60% </w:t>
      </w:r>
      <w:proofErr w:type="gramStart"/>
      <w:r w:rsidRPr="00E05AB2">
        <w:rPr>
          <w:rFonts w:ascii="Times New Roman" w:hAnsi="Times New Roman" w:cs="Times New Roman"/>
          <w:sz w:val="28"/>
          <w:szCs w:val="28"/>
        </w:rPr>
        <w:t>об</w:t>
      </w:r>
      <w:proofErr w:type="gramEnd"/>
      <w:r w:rsidRPr="00E05AB2">
        <w:rPr>
          <w:rFonts w:ascii="Times New Roman" w:hAnsi="Times New Roman" w:cs="Times New Roman"/>
          <w:sz w:val="28"/>
          <w:szCs w:val="28"/>
        </w:rPr>
        <w:t xml:space="preserve">. Важливе значення при виготовленні бренді має його витримка. Деякі марки бренді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 xml:space="preserve">ісля процесу дистиляції практично відразу ж розливаються в пляшки, а деякі витримуються певний час у діжках з липи чи дуба. Як правило, фруктові бренді і </w:t>
      </w:r>
      <w:proofErr w:type="gramStart"/>
      <w:r w:rsidRPr="00E05AB2">
        <w:rPr>
          <w:rFonts w:ascii="Times New Roman" w:hAnsi="Times New Roman" w:cs="Times New Roman"/>
          <w:sz w:val="28"/>
          <w:szCs w:val="28"/>
        </w:rPr>
        <w:t>бренд</w:t>
      </w:r>
      <w:proofErr w:type="gramEnd"/>
      <w:r w:rsidRPr="00E05AB2">
        <w:rPr>
          <w:rFonts w:ascii="Times New Roman" w:hAnsi="Times New Roman" w:cs="Times New Roman"/>
          <w:sz w:val="28"/>
          <w:szCs w:val="28"/>
        </w:rPr>
        <w:t>і із віджимки зовсім не витримуються після перегонки і в результаті являють с</w:t>
      </w:r>
      <w:r w:rsidRPr="00E05AB2">
        <w:rPr>
          <w:rFonts w:ascii="Times New Roman" w:hAnsi="Times New Roman" w:cs="Times New Roman"/>
          <w:sz w:val="28"/>
          <w:szCs w:val="28"/>
        </w:rPr>
        <w:t>о</w:t>
      </w:r>
      <w:r w:rsidRPr="00E05AB2">
        <w:rPr>
          <w:rFonts w:ascii="Times New Roman" w:hAnsi="Times New Roman" w:cs="Times New Roman"/>
          <w:sz w:val="28"/>
          <w:szCs w:val="28"/>
        </w:rPr>
        <w:t xml:space="preserve">бою безбарвну прозору рідину. Сорти напоїв, які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ідлягають витримці в діжках, набувають золотисті і коричневі відтінки. Якщо на пляшці з бренді не вказано, з якої сировини зроблений напій, це означа</w:t>
      </w:r>
      <w:proofErr w:type="gramStart"/>
      <w:r w:rsidRPr="00E05AB2">
        <w:rPr>
          <w:rFonts w:ascii="Times New Roman" w:hAnsi="Times New Roman" w:cs="Times New Roman"/>
          <w:sz w:val="28"/>
          <w:szCs w:val="28"/>
        </w:rPr>
        <w:t>є,</w:t>
      </w:r>
      <w:proofErr w:type="gramEnd"/>
      <w:r w:rsidRPr="00E05AB2">
        <w:rPr>
          <w:rFonts w:ascii="Times New Roman" w:hAnsi="Times New Roman" w:cs="Times New Roman"/>
          <w:sz w:val="28"/>
          <w:szCs w:val="28"/>
        </w:rPr>
        <w:t xml:space="preserve"> що він відноситься до виноградних бренді. В іншому ж випадку обов'язково вказується тип сиров</w:t>
      </w:r>
      <w:r w:rsidRPr="00E05AB2">
        <w:rPr>
          <w:rFonts w:ascii="Times New Roman" w:hAnsi="Times New Roman" w:cs="Times New Roman"/>
          <w:sz w:val="28"/>
          <w:szCs w:val="28"/>
        </w:rPr>
        <w:t>и</w:t>
      </w:r>
      <w:r w:rsidRPr="00E05AB2">
        <w:rPr>
          <w:rFonts w:ascii="Times New Roman" w:hAnsi="Times New Roman" w:cs="Times New Roman"/>
          <w:sz w:val="28"/>
          <w:szCs w:val="28"/>
        </w:rPr>
        <w:t>ни. На пляшці завжди зазначають термін витримки: марочні сорти мають ви</w:t>
      </w:r>
      <w:r w:rsidRPr="00E05AB2">
        <w:rPr>
          <w:rFonts w:ascii="Times New Roman" w:hAnsi="Times New Roman" w:cs="Times New Roman"/>
          <w:sz w:val="28"/>
          <w:szCs w:val="28"/>
        </w:rPr>
        <w:t>т</w:t>
      </w:r>
      <w:r w:rsidRPr="00E05AB2">
        <w:rPr>
          <w:rFonts w:ascii="Times New Roman" w:hAnsi="Times New Roman" w:cs="Times New Roman"/>
          <w:sz w:val="28"/>
          <w:szCs w:val="28"/>
        </w:rPr>
        <w:t>римку понад 7 років, зустрічаються сорти елітних бренді з витримкою понад 15 рокі</w:t>
      </w:r>
      <w:proofErr w:type="gramStart"/>
      <w:r w:rsidRPr="00E05AB2">
        <w:rPr>
          <w:rFonts w:ascii="Times New Roman" w:hAnsi="Times New Roman" w:cs="Times New Roman"/>
          <w:sz w:val="28"/>
          <w:szCs w:val="28"/>
        </w:rPr>
        <w:t>в</w:t>
      </w:r>
      <w:proofErr w:type="gramEnd"/>
      <w:r w:rsidRPr="00E05AB2">
        <w:rPr>
          <w:rFonts w:ascii="Times New Roman" w:hAnsi="Times New Roman" w:cs="Times New Roman"/>
          <w:sz w:val="28"/>
          <w:szCs w:val="28"/>
        </w:rPr>
        <w:t>.</w:t>
      </w:r>
    </w:p>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Міцне брен</w:t>
      </w:r>
      <w:r w:rsidR="0073436E" w:rsidRPr="00E05AB2">
        <w:rPr>
          <w:rFonts w:ascii="Times New Roman" w:hAnsi="Times New Roman" w:cs="Times New Roman"/>
          <w:sz w:val="28"/>
          <w:szCs w:val="28"/>
        </w:rPr>
        <w:t>ді. Об’ємна частка спирту 80…90</w:t>
      </w:r>
      <w:r w:rsidRPr="00E05AB2">
        <w:rPr>
          <w:rFonts w:ascii="Times New Roman" w:hAnsi="Times New Roman" w:cs="Times New Roman"/>
          <w:sz w:val="28"/>
          <w:szCs w:val="28"/>
        </w:rPr>
        <w:t>%. Виготовляють методом п</w:t>
      </w:r>
      <w:r w:rsidRPr="00E05AB2">
        <w:rPr>
          <w:rFonts w:ascii="Times New Roman" w:hAnsi="Times New Roman" w:cs="Times New Roman"/>
          <w:sz w:val="28"/>
          <w:szCs w:val="28"/>
        </w:rPr>
        <w:t>е</w:t>
      </w:r>
      <w:r w:rsidRPr="00E05AB2">
        <w:rPr>
          <w:rFonts w:ascii="Times New Roman" w:hAnsi="Times New Roman" w:cs="Times New Roman"/>
          <w:sz w:val="28"/>
          <w:szCs w:val="28"/>
        </w:rPr>
        <w:t>регонки сокі</w:t>
      </w:r>
      <w:proofErr w:type="gramStart"/>
      <w:r w:rsidRPr="00E05AB2">
        <w:rPr>
          <w:rFonts w:ascii="Times New Roman" w:hAnsi="Times New Roman" w:cs="Times New Roman"/>
          <w:sz w:val="28"/>
          <w:szCs w:val="28"/>
        </w:rPr>
        <w:t>в</w:t>
      </w:r>
      <w:proofErr w:type="gramEnd"/>
      <w:r w:rsidRPr="00E05AB2">
        <w:rPr>
          <w:rFonts w:ascii="Times New Roman" w:hAnsi="Times New Roman" w:cs="Times New Roman"/>
          <w:sz w:val="28"/>
          <w:szCs w:val="28"/>
        </w:rPr>
        <w:t xml:space="preserve"> та вичавок, що перебродили. Використовують у невеликих кількостях спочатку розбавивши дистильованою водою, а також для вигото</w:t>
      </w:r>
      <w:r w:rsidRPr="00E05AB2">
        <w:rPr>
          <w:rFonts w:ascii="Times New Roman" w:hAnsi="Times New Roman" w:cs="Times New Roman"/>
          <w:sz w:val="28"/>
          <w:szCs w:val="28"/>
        </w:rPr>
        <w:t>в</w:t>
      </w:r>
      <w:r w:rsidRPr="00E05AB2">
        <w:rPr>
          <w:rFonts w:ascii="Times New Roman" w:hAnsi="Times New Roman" w:cs="Times New Roman"/>
          <w:sz w:val="28"/>
          <w:szCs w:val="28"/>
        </w:rPr>
        <w:t>лення міцних вин.</w:t>
      </w:r>
    </w:p>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Бренді граппа. Об’ємна частка спирту 70…80 \%. Виробляють з пресованої мезги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ісля того, як вона перебродила. Поті</w:t>
      </w:r>
      <w:proofErr w:type="gramStart"/>
      <w:r w:rsidRPr="00E05AB2">
        <w:rPr>
          <w:rFonts w:ascii="Times New Roman" w:hAnsi="Times New Roman" w:cs="Times New Roman"/>
          <w:sz w:val="28"/>
          <w:szCs w:val="28"/>
        </w:rPr>
        <w:t>м</w:t>
      </w:r>
      <w:proofErr w:type="gramEnd"/>
      <w:r w:rsidRPr="00E05AB2">
        <w:rPr>
          <w:rFonts w:ascii="Times New Roman" w:hAnsi="Times New Roman" w:cs="Times New Roman"/>
          <w:sz w:val="28"/>
          <w:szCs w:val="28"/>
        </w:rPr>
        <w:t xml:space="preserve"> суміш проходить дворазову п</w:t>
      </w:r>
      <w:r w:rsidRPr="00E05AB2">
        <w:rPr>
          <w:rFonts w:ascii="Times New Roman" w:hAnsi="Times New Roman" w:cs="Times New Roman"/>
          <w:sz w:val="28"/>
          <w:szCs w:val="28"/>
        </w:rPr>
        <w:t>е</w:t>
      </w:r>
      <w:r w:rsidRPr="00E05AB2">
        <w:rPr>
          <w:rFonts w:ascii="Times New Roman" w:hAnsi="Times New Roman" w:cs="Times New Roman"/>
          <w:sz w:val="28"/>
          <w:szCs w:val="28"/>
        </w:rPr>
        <w:t xml:space="preserve">регонку. Витримку не проводять і, </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ісля розбавлення дистильованою водою, використовують як готовий алкогольний напій.</w:t>
      </w:r>
    </w:p>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Власне брен</w:t>
      </w:r>
      <w:r w:rsidR="0073436E" w:rsidRPr="00E05AB2">
        <w:rPr>
          <w:rFonts w:ascii="Times New Roman" w:hAnsi="Times New Roman" w:cs="Times New Roman"/>
          <w:sz w:val="28"/>
          <w:szCs w:val="28"/>
        </w:rPr>
        <w:t>ді. Об’ємна частка спирту 57…72</w:t>
      </w:r>
      <w:r w:rsidRPr="00E05AB2">
        <w:rPr>
          <w:rFonts w:ascii="Times New Roman" w:hAnsi="Times New Roman" w:cs="Times New Roman"/>
          <w:sz w:val="28"/>
          <w:szCs w:val="28"/>
        </w:rPr>
        <w:t>%. Виготовляють з вина або соків, що перебродили, шляхом  дистиляції та витримки готового продукту.</w:t>
      </w:r>
    </w:p>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Останній вид бренді дуже поширений у </w:t>
      </w:r>
      <w:proofErr w:type="gramStart"/>
      <w:r w:rsidRPr="00E05AB2">
        <w:rPr>
          <w:rFonts w:ascii="Times New Roman" w:hAnsi="Times New Roman" w:cs="Times New Roman"/>
          <w:sz w:val="28"/>
          <w:szCs w:val="28"/>
        </w:rPr>
        <w:t>св</w:t>
      </w:r>
      <w:proofErr w:type="gramEnd"/>
      <w:r w:rsidRPr="00E05AB2">
        <w:rPr>
          <w:rFonts w:ascii="Times New Roman" w:hAnsi="Times New Roman" w:cs="Times New Roman"/>
          <w:sz w:val="28"/>
          <w:szCs w:val="28"/>
        </w:rPr>
        <w:t>іті, має декілька технологій виг</w:t>
      </w:r>
      <w:r w:rsidRPr="00E05AB2">
        <w:rPr>
          <w:rFonts w:ascii="Times New Roman" w:hAnsi="Times New Roman" w:cs="Times New Roman"/>
          <w:sz w:val="28"/>
          <w:szCs w:val="28"/>
        </w:rPr>
        <w:t>о</w:t>
      </w:r>
      <w:r w:rsidRPr="00E05AB2">
        <w:rPr>
          <w:rFonts w:ascii="Times New Roman" w:hAnsi="Times New Roman" w:cs="Times New Roman"/>
          <w:sz w:val="28"/>
          <w:szCs w:val="28"/>
        </w:rPr>
        <w:t>товлення та відповідні національні найменування.</w:t>
      </w:r>
    </w:p>
    <w:p w:rsidR="008B204C" w:rsidRPr="00E05AB2" w:rsidRDefault="008B204C"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Сланчев бряг — бренді з дистиляту, витриманого 2 роки. Він має міцність 40% об., містить цукру 9-11%. Колір його золотисто-жовтий, смак гармонійний. </w:t>
      </w:r>
    </w:p>
    <w:p w:rsidR="008B204C" w:rsidRPr="00E05AB2" w:rsidRDefault="008B204C"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Віньяк (Vinjak) (сербський коньяк) – виготовляють у Сербії багатьох марок. </w:t>
      </w:r>
    </w:p>
    <w:p w:rsidR="008B204C" w:rsidRPr="00E05AB2" w:rsidRDefault="008B204C"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Бренді з фруктово-ягідної сировини – отримують зброджуванням спеціальними расами дріжджів сусла з яблук, слив, вишні, персиків та ін., з </w:t>
      </w:r>
      <w:r w:rsidRPr="00E05AB2">
        <w:rPr>
          <w:rFonts w:ascii="Times New Roman" w:eastAsia="Times New Roman" w:hAnsi="Times New Roman" w:cs="Times New Roman"/>
          <w:sz w:val="28"/>
          <w:szCs w:val="28"/>
          <w:lang w:val="uk-UA" w:eastAsia="ru-RU"/>
        </w:rPr>
        <w:lastRenderedPageBreak/>
        <w:t xml:space="preserve">подальшою перегонкою (дистиляцією) збродженого сусла. Термін витримування фруктово-ягідного спирту становить 3-8 років. </w:t>
      </w:r>
    </w:p>
    <w:p w:rsidR="008B204C" w:rsidRPr="00E05AB2" w:rsidRDefault="008B204C"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Досить поширене чері-бренді (вишневе) та деякі інші. Їхня відмінність від лікерів полягає у застосуванні дистиляції збродженої сировини, тоді як лікери — це спиртові настої на фруктах або настої бренді на фруктах. </w:t>
      </w:r>
    </w:p>
    <w:p w:rsidR="007B4597" w:rsidRPr="00E05AB2" w:rsidRDefault="008B204C"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Кальвадос (Calvados) — французький міцний алкогольний напій типу горілки, який виробляють у провінціях Нормандія і Британь способом </w:t>
      </w:r>
      <w:r w:rsidR="0083235D" w:rsidRPr="00E05AB2">
        <w:rPr>
          <w:rFonts w:ascii="Times New Roman" w:hAnsi="Times New Roman" w:cs="Times New Roman"/>
          <w:sz w:val="28"/>
          <w:szCs w:val="28"/>
          <w:lang w:val="uk-UA"/>
        </w:rPr>
        <w:t>перегонки яблучного сидру .</w:t>
      </w:r>
      <w:r w:rsidR="007B4597" w:rsidRPr="00E05AB2">
        <w:rPr>
          <w:rFonts w:ascii="Times New Roman" w:hAnsi="Times New Roman" w:cs="Times New Roman"/>
          <w:sz w:val="28"/>
          <w:szCs w:val="28"/>
          <w:lang w:val="uk-UA"/>
        </w:rPr>
        <w:t xml:space="preserve">Сировина та місце виготовлення деяких сортів бренді наведені у табл. </w:t>
      </w:r>
      <w:r w:rsidR="007B4597" w:rsidRPr="00E05AB2">
        <w:rPr>
          <w:rFonts w:ascii="Times New Roman" w:hAnsi="Times New Roman" w:cs="Times New Roman"/>
          <w:sz w:val="28"/>
          <w:szCs w:val="28"/>
        </w:rPr>
        <w:t>14.</w:t>
      </w:r>
    </w:p>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w:t>
      </w:r>
      <w:r w:rsidR="0073436E" w:rsidRPr="00E05AB2">
        <w:rPr>
          <w:rFonts w:ascii="Times New Roman" w:hAnsi="Times New Roman" w:cs="Times New Roman"/>
          <w:sz w:val="28"/>
          <w:szCs w:val="28"/>
        </w:rPr>
        <w:t xml:space="preserve">Сьогодні </w:t>
      </w:r>
      <w:proofErr w:type="gramStart"/>
      <w:r w:rsidR="0073436E" w:rsidRPr="00E05AB2">
        <w:rPr>
          <w:rFonts w:ascii="Times New Roman" w:hAnsi="Times New Roman" w:cs="Times New Roman"/>
          <w:sz w:val="28"/>
          <w:szCs w:val="28"/>
        </w:rPr>
        <w:t>п</w:t>
      </w:r>
      <w:proofErr w:type="gramEnd"/>
      <w:r w:rsidR="0073436E" w:rsidRPr="00E05AB2">
        <w:rPr>
          <w:rFonts w:ascii="Times New Roman" w:hAnsi="Times New Roman" w:cs="Times New Roman"/>
          <w:sz w:val="28"/>
          <w:szCs w:val="28"/>
        </w:rPr>
        <w:t xml:space="preserve">ід назвою «бренді» на споживчий ринок України надходять коньяки, горілки, настої та інші вироби. Це можна пояснити тим, що </w:t>
      </w:r>
      <w:proofErr w:type="gramStart"/>
      <w:r w:rsidR="0073436E" w:rsidRPr="00E05AB2">
        <w:rPr>
          <w:rFonts w:ascii="Times New Roman" w:hAnsi="Times New Roman" w:cs="Times New Roman"/>
          <w:sz w:val="28"/>
          <w:szCs w:val="28"/>
        </w:rPr>
        <w:t>в</w:t>
      </w:r>
      <w:proofErr w:type="gramEnd"/>
      <w:r w:rsidR="0073436E" w:rsidRPr="00E05AB2">
        <w:rPr>
          <w:rFonts w:ascii="Times New Roman" w:hAnsi="Times New Roman" w:cs="Times New Roman"/>
          <w:sz w:val="28"/>
          <w:szCs w:val="28"/>
        </w:rPr>
        <w:t xml:space="preserve"> </w:t>
      </w:r>
      <w:proofErr w:type="gramStart"/>
      <w:r w:rsidR="0073436E" w:rsidRPr="00E05AB2">
        <w:rPr>
          <w:rFonts w:ascii="Times New Roman" w:hAnsi="Times New Roman" w:cs="Times New Roman"/>
          <w:sz w:val="28"/>
          <w:szCs w:val="28"/>
        </w:rPr>
        <w:t>основ</w:t>
      </w:r>
      <w:proofErr w:type="gramEnd"/>
      <w:r w:rsidR="0073436E" w:rsidRPr="00E05AB2">
        <w:rPr>
          <w:rFonts w:ascii="Times New Roman" w:hAnsi="Times New Roman" w:cs="Times New Roman"/>
          <w:sz w:val="28"/>
          <w:szCs w:val="28"/>
        </w:rPr>
        <w:t>і технології знаходиться принцип дистиляції (перегонки). За такою технологічною ознакою і відносять ці напої до виду «бренді»</w:t>
      </w:r>
      <w:proofErr w:type="gramStart"/>
      <w:r w:rsidR="0073436E" w:rsidRPr="00E05AB2">
        <w:rPr>
          <w:rFonts w:ascii="Times New Roman" w:hAnsi="Times New Roman" w:cs="Times New Roman"/>
          <w:sz w:val="28"/>
          <w:szCs w:val="28"/>
        </w:rPr>
        <w:t>.</w:t>
      </w:r>
      <w:r w:rsidRPr="00E05AB2">
        <w:rPr>
          <w:rFonts w:ascii="Times New Roman" w:hAnsi="Times New Roman" w:cs="Times New Roman"/>
          <w:sz w:val="28"/>
          <w:szCs w:val="28"/>
        </w:rPr>
        <w:t>Т</w:t>
      </w:r>
      <w:proofErr w:type="gramEnd"/>
      <w:r w:rsidRPr="00E05AB2">
        <w:rPr>
          <w:rFonts w:ascii="Times New Roman" w:hAnsi="Times New Roman" w:cs="Times New Roman"/>
          <w:sz w:val="28"/>
          <w:szCs w:val="28"/>
        </w:rPr>
        <w:t>аблиця 14</w:t>
      </w:r>
    </w:p>
    <w:tbl>
      <w:tblPr>
        <w:tblpPr w:leftFromText="180" w:rightFromText="180" w:vertAnchor="text" w:horzAnchor="margin" w:tblpXSpec="center" w:tblpY="211"/>
        <w:tblW w:w="8289" w:type="dxa"/>
        <w:tblCellSpacing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tblPr>
      <w:tblGrid>
        <w:gridCol w:w="1539"/>
        <w:gridCol w:w="2588"/>
        <w:gridCol w:w="4162"/>
      </w:tblGrid>
      <w:tr w:rsidR="00FB7048" w:rsidRPr="00E05AB2" w:rsidTr="0040082E">
        <w:trPr>
          <w:trHeight w:val="274"/>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Бренді</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Сировина</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Місце виготовлення</w:t>
            </w:r>
          </w:p>
        </w:tc>
      </w:tr>
      <w:tr w:rsidR="00FB7048" w:rsidRPr="00E05AB2" w:rsidTr="0040082E">
        <w:trPr>
          <w:trHeight w:val="549"/>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Слив</w:t>
            </w:r>
            <w:r w:rsidRPr="00E05AB2">
              <w:rPr>
                <w:rFonts w:ascii="Times New Roman" w:hAnsi="Times New Roman" w:cs="Times New Roman"/>
                <w:sz w:val="28"/>
                <w:szCs w:val="28"/>
              </w:rPr>
              <w:t>о</w:t>
            </w:r>
            <w:r w:rsidRPr="00E05AB2">
              <w:rPr>
                <w:rFonts w:ascii="Times New Roman" w:hAnsi="Times New Roman" w:cs="Times New Roman"/>
                <w:sz w:val="28"/>
                <w:szCs w:val="28"/>
              </w:rPr>
              <w:t>виця</w:t>
            </w:r>
          </w:p>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Сливи</w:t>
            </w:r>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Болгарія, Угорщина, Румунія, Югославія, Молдова та інші.</w:t>
            </w:r>
          </w:p>
        </w:tc>
      </w:tr>
      <w:tr w:rsidR="00FB7048" w:rsidRPr="00E05AB2" w:rsidTr="0040082E">
        <w:trPr>
          <w:trHeight w:val="565"/>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Кальв</w:t>
            </w:r>
            <w:r w:rsidRPr="00E05AB2">
              <w:rPr>
                <w:rFonts w:ascii="Times New Roman" w:hAnsi="Times New Roman" w:cs="Times New Roman"/>
                <w:sz w:val="28"/>
                <w:szCs w:val="28"/>
              </w:rPr>
              <w:t>а</w:t>
            </w:r>
            <w:r w:rsidRPr="00E05AB2">
              <w:rPr>
                <w:rFonts w:ascii="Times New Roman" w:hAnsi="Times New Roman" w:cs="Times New Roman"/>
                <w:sz w:val="28"/>
                <w:szCs w:val="28"/>
              </w:rPr>
              <w:t>дос</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Яблука</w:t>
            </w:r>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Німеччина, Данія, Швейцарія, Росія, Литва та інші.</w:t>
            </w:r>
          </w:p>
        </w:tc>
      </w:tr>
      <w:tr w:rsidR="00FB7048" w:rsidRPr="00E05AB2" w:rsidTr="0040082E">
        <w:trPr>
          <w:trHeight w:val="274"/>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Граппа</w:t>
            </w:r>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Вичавки вин</w:t>
            </w:r>
            <w:r w:rsidRPr="00E05AB2">
              <w:rPr>
                <w:rFonts w:ascii="Times New Roman" w:hAnsi="Times New Roman" w:cs="Times New Roman"/>
                <w:sz w:val="28"/>
                <w:szCs w:val="28"/>
              </w:rPr>
              <w:t>о</w:t>
            </w:r>
            <w:r w:rsidRPr="00E05AB2">
              <w:rPr>
                <w:rFonts w:ascii="Times New Roman" w:hAnsi="Times New Roman" w:cs="Times New Roman"/>
                <w:sz w:val="28"/>
                <w:szCs w:val="28"/>
              </w:rPr>
              <w:t>граду</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Італія</w:t>
            </w:r>
          </w:p>
        </w:tc>
      </w:tr>
      <w:tr w:rsidR="00FB7048" w:rsidRPr="00E05AB2" w:rsidTr="0040082E">
        <w:trPr>
          <w:trHeight w:val="274"/>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Марк</w:t>
            </w:r>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Вичавки вин</w:t>
            </w:r>
            <w:r w:rsidRPr="00E05AB2">
              <w:rPr>
                <w:rFonts w:ascii="Times New Roman" w:hAnsi="Times New Roman" w:cs="Times New Roman"/>
                <w:sz w:val="28"/>
                <w:szCs w:val="28"/>
              </w:rPr>
              <w:t>о</w:t>
            </w:r>
            <w:r w:rsidRPr="00E05AB2">
              <w:rPr>
                <w:rFonts w:ascii="Times New Roman" w:hAnsi="Times New Roman" w:cs="Times New Roman"/>
                <w:sz w:val="28"/>
                <w:szCs w:val="28"/>
              </w:rPr>
              <w:t>граду</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Франція</w:t>
            </w:r>
          </w:p>
        </w:tc>
      </w:tr>
      <w:tr w:rsidR="00FB7048" w:rsidRPr="00E05AB2" w:rsidTr="0040082E">
        <w:trPr>
          <w:trHeight w:val="274"/>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Чача</w:t>
            </w:r>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Вичавки вин</w:t>
            </w:r>
            <w:r w:rsidRPr="00E05AB2">
              <w:rPr>
                <w:rFonts w:ascii="Times New Roman" w:hAnsi="Times New Roman" w:cs="Times New Roman"/>
                <w:sz w:val="28"/>
                <w:szCs w:val="28"/>
              </w:rPr>
              <w:t>о</w:t>
            </w:r>
            <w:r w:rsidRPr="00E05AB2">
              <w:rPr>
                <w:rFonts w:ascii="Times New Roman" w:hAnsi="Times New Roman" w:cs="Times New Roman"/>
                <w:sz w:val="28"/>
                <w:szCs w:val="28"/>
              </w:rPr>
              <w:t>граду</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Грузія</w:t>
            </w:r>
          </w:p>
        </w:tc>
      </w:tr>
      <w:tr w:rsidR="00FB7048" w:rsidRPr="00E05AB2" w:rsidTr="0040082E">
        <w:trPr>
          <w:trHeight w:val="274"/>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Ракія</w:t>
            </w:r>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Сливові та виноградні вичавки</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Болгарія</w:t>
            </w:r>
          </w:p>
        </w:tc>
      </w:tr>
      <w:tr w:rsidR="00FB7048" w:rsidRPr="00E05AB2" w:rsidTr="0040082E">
        <w:trPr>
          <w:trHeight w:val="274"/>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Арак</w:t>
            </w:r>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Тростинно-</w:t>
            </w:r>
            <w:r w:rsidRPr="00E05AB2">
              <w:rPr>
                <w:rFonts w:ascii="Times New Roman" w:hAnsi="Times New Roman" w:cs="Times New Roman"/>
                <w:sz w:val="28"/>
                <w:szCs w:val="28"/>
              </w:rPr>
              <w:lastRenderedPageBreak/>
              <w:t>цукрова меляса</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lastRenderedPageBreak/>
              <w:t>Туреччина</w:t>
            </w:r>
          </w:p>
        </w:tc>
      </w:tr>
      <w:tr w:rsidR="00FB7048" w:rsidRPr="00E05AB2" w:rsidTr="0040082E">
        <w:trPr>
          <w:trHeight w:val="291"/>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lastRenderedPageBreak/>
              <w:t>Вільям</w:t>
            </w:r>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Груші</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Ряд </w:t>
            </w:r>
            <w:proofErr w:type="gramStart"/>
            <w:r w:rsidRPr="00E05AB2">
              <w:rPr>
                <w:rFonts w:ascii="Times New Roman" w:hAnsi="Times New Roman" w:cs="Times New Roman"/>
                <w:sz w:val="28"/>
                <w:szCs w:val="28"/>
              </w:rPr>
              <w:t>країн</w:t>
            </w:r>
            <w:proofErr w:type="gramEnd"/>
          </w:p>
        </w:tc>
      </w:tr>
      <w:tr w:rsidR="00FB7048" w:rsidRPr="00E05AB2" w:rsidTr="0040082E">
        <w:trPr>
          <w:trHeight w:val="274"/>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Кірш</w:t>
            </w:r>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Вишня</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Німеччина, </w:t>
            </w:r>
            <w:proofErr w:type="gramStart"/>
            <w:r w:rsidRPr="00E05AB2">
              <w:rPr>
                <w:rFonts w:ascii="Times New Roman" w:hAnsi="Times New Roman" w:cs="Times New Roman"/>
                <w:sz w:val="28"/>
                <w:szCs w:val="28"/>
              </w:rPr>
              <w:t>Австр</w:t>
            </w:r>
            <w:proofErr w:type="gramEnd"/>
            <w:r w:rsidRPr="00E05AB2">
              <w:rPr>
                <w:rFonts w:ascii="Times New Roman" w:hAnsi="Times New Roman" w:cs="Times New Roman"/>
                <w:sz w:val="28"/>
                <w:szCs w:val="28"/>
              </w:rPr>
              <w:t>ія, Швейцарія</w:t>
            </w:r>
          </w:p>
        </w:tc>
      </w:tr>
      <w:tr w:rsidR="00FB7048" w:rsidRPr="00E05AB2" w:rsidTr="0040082E">
        <w:trPr>
          <w:trHeight w:val="274"/>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proofErr w:type="gramStart"/>
            <w:r w:rsidRPr="00E05AB2">
              <w:rPr>
                <w:rFonts w:ascii="Times New Roman" w:hAnsi="Times New Roman" w:cs="Times New Roman"/>
                <w:sz w:val="28"/>
                <w:szCs w:val="28"/>
              </w:rPr>
              <w:t>Текіла</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Агава</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Мексика</w:t>
            </w:r>
          </w:p>
        </w:tc>
      </w:tr>
      <w:tr w:rsidR="00FB7048" w:rsidRPr="00E05AB2" w:rsidTr="0040082E">
        <w:trPr>
          <w:trHeight w:val="274"/>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Бука</w:t>
            </w:r>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Інжир</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Алжир</w:t>
            </w:r>
          </w:p>
        </w:tc>
      </w:tr>
      <w:tr w:rsidR="00FB7048" w:rsidRPr="00E05AB2" w:rsidTr="0040082E">
        <w:trPr>
          <w:trHeight w:val="274"/>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proofErr w:type="gramStart"/>
            <w:r w:rsidRPr="00E05AB2">
              <w:rPr>
                <w:rFonts w:ascii="Times New Roman" w:hAnsi="Times New Roman" w:cs="Times New Roman"/>
                <w:sz w:val="28"/>
                <w:szCs w:val="28"/>
              </w:rPr>
              <w:t>Саке</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Рис</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Японія</w:t>
            </w:r>
          </w:p>
        </w:tc>
      </w:tr>
      <w:tr w:rsidR="00FB7048" w:rsidRPr="00E05AB2" w:rsidTr="0040082E">
        <w:trPr>
          <w:trHeight w:val="274"/>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Брюно</w:t>
            </w:r>
          </w:p>
        </w:tc>
        <w:tc>
          <w:tcPr>
            <w:tcW w:w="0" w:type="auto"/>
            <w:tcBorders>
              <w:top w:val="single" w:sz="6" w:space="0" w:color="CCCCCC"/>
              <w:left w:val="single" w:sz="6" w:space="0" w:color="CCCCCC"/>
              <w:bottom w:val="single" w:sz="6" w:space="0" w:color="CCCCCC"/>
              <w:right w:val="single" w:sz="6" w:space="0" w:color="CCCCCC"/>
            </w:tcBorders>
            <w:shd w:val="clear" w:color="auto" w:fill="FFFFFF"/>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Чорнослив</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7B4597" w:rsidRPr="00E05AB2" w:rsidRDefault="007B4597"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Франція</w:t>
            </w:r>
          </w:p>
        </w:tc>
      </w:tr>
    </w:tbl>
    <w:p w:rsidR="00575262" w:rsidRPr="00E05AB2" w:rsidRDefault="00575262" w:rsidP="00044497">
      <w:pPr>
        <w:spacing w:line="360" w:lineRule="auto"/>
        <w:ind w:left="142"/>
        <w:jc w:val="both"/>
        <w:rPr>
          <w:rFonts w:ascii="Times New Roman" w:hAnsi="Times New Roman" w:cs="Times New Roman"/>
          <w:sz w:val="28"/>
          <w:szCs w:val="28"/>
          <w:lang w:val="uk-UA"/>
        </w:rPr>
      </w:pPr>
    </w:p>
    <w:p w:rsidR="0070743B" w:rsidRPr="00E05AB2" w:rsidRDefault="0070743B" w:rsidP="00044497">
      <w:pPr>
        <w:spacing w:line="360" w:lineRule="auto"/>
        <w:ind w:left="142"/>
        <w:jc w:val="both"/>
        <w:rPr>
          <w:rFonts w:ascii="Times New Roman" w:hAnsi="Times New Roman" w:cs="Times New Roman"/>
          <w:sz w:val="28"/>
          <w:szCs w:val="28"/>
          <w:lang w:val="uk-UA"/>
        </w:rPr>
      </w:pPr>
    </w:p>
    <w:p w:rsidR="00575262" w:rsidRPr="00E05AB2" w:rsidRDefault="004205F8" w:rsidP="00044497">
      <w:pPr>
        <w:pStyle w:val="1"/>
        <w:spacing w:line="360" w:lineRule="auto"/>
        <w:ind w:left="142"/>
        <w:jc w:val="both"/>
        <w:rPr>
          <w:rFonts w:ascii="Times New Roman" w:hAnsi="Times New Roman" w:cs="Times New Roman"/>
          <w:color w:val="auto"/>
          <w:sz w:val="28"/>
          <w:szCs w:val="28"/>
          <w:lang w:val="uk-UA"/>
        </w:rPr>
      </w:pPr>
      <w:bookmarkStart w:id="9" w:name="_Toc436753886"/>
      <w:r w:rsidRPr="00E05AB2">
        <w:rPr>
          <w:rFonts w:ascii="Times New Roman" w:hAnsi="Times New Roman" w:cs="Times New Roman"/>
          <w:color w:val="auto"/>
          <w:sz w:val="28"/>
          <w:szCs w:val="28"/>
          <w:lang w:val="uk-UA"/>
        </w:rPr>
        <w:t xml:space="preserve">РОЗДІЛ ІІ </w:t>
      </w:r>
      <w:r w:rsidR="00575262" w:rsidRPr="00E05AB2">
        <w:rPr>
          <w:rFonts w:ascii="Times New Roman" w:hAnsi="Times New Roman" w:cs="Times New Roman"/>
          <w:color w:val="auto"/>
          <w:sz w:val="28"/>
          <w:szCs w:val="28"/>
          <w:lang w:val="uk-UA"/>
        </w:rPr>
        <w:t>Хімічний склад,споживні властивості ,та органолептичні показники якості  коньяків та бренді.</w:t>
      </w:r>
      <w:r w:rsidR="007E663A" w:rsidRPr="00E05AB2">
        <w:rPr>
          <w:rFonts w:ascii="Times New Roman" w:hAnsi="Times New Roman" w:cs="Times New Roman"/>
          <w:color w:val="auto"/>
          <w:sz w:val="28"/>
          <w:szCs w:val="28"/>
          <w:lang w:val="uk-UA"/>
        </w:rPr>
        <w:t>Фальсифікація коньяків та бренді.</w:t>
      </w:r>
      <w:r w:rsidR="00791E9B" w:rsidRPr="00E05AB2">
        <w:rPr>
          <w:rFonts w:ascii="Times New Roman" w:hAnsi="Times New Roman" w:cs="Times New Roman"/>
          <w:color w:val="auto"/>
          <w:sz w:val="28"/>
          <w:szCs w:val="28"/>
          <w:lang w:val="uk-UA"/>
        </w:rPr>
        <w:t>Асортимент коньяків та бренді</w:t>
      </w:r>
      <w:bookmarkEnd w:id="9"/>
    </w:p>
    <w:p w:rsidR="002D6600" w:rsidRPr="00E05AB2" w:rsidRDefault="002D6600" w:rsidP="00044497">
      <w:pPr>
        <w:spacing w:line="360" w:lineRule="auto"/>
        <w:ind w:left="142"/>
        <w:jc w:val="both"/>
        <w:rPr>
          <w:lang w:val="uk-UA"/>
        </w:rPr>
      </w:pPr>
    </w:p>
    <w:p w:rsidR="00575262" w:rsidRPr="00E05AB2" w:rsidRDefault="00575262" w:rsidP="00044497">
      <w:pPr>
        <w:pStyle w:val="2"/>
        <w:spacing w:line="360" w:lineRule="auto"/>
        <w:ind w:left="142"/>
        <w:jc w:val="both"/>
        <w:rPr>
          <w:rFonts w:ascii="Times New Roman" w:hAnsi="Times New Roman" w:cs="Times New Roman"/>
          <w:color w:val="auto"/>
          <w:sz w:val="28"/>
          <w:szCs w:val="28"/>
          <w:lang w:val="uk-UA"/>
        </w:rPr>
      </w:pPr>
      <w:bookmarkStart w:id="10" w:name="_Toc436753887"/>
      <w:r w:rsidRPr="00E05AB2">
        <w:rPr>
          <w:rFonts w:ascii="Times New Roman" w:hAnsi="Times New Roman" w:cs="Times New Roman"/>
          <w:color w:val="auto"/>
          <w:sz w:val="28"/>
          <w:szCs w:val="28"/>
          <w:lang w:val="uk-UA"/>
        </w:rPr>
        <w:t>2.1Хімічний склад,та споживні властивості коньяків та бренді</w:t>
      </w:r>
      <w:bookmarkEnd w:id="10"/>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Формування споживних властивостей коньяку відбувається на стадіях приготування коньячних виноматеріалів, отримання і витримування коньячних спиртів у дубових бочках, купажування витриманих коньячних спиртів, їхнє оброблення і розливання.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За класичною французькою технологією сировиною у коньячному виробництві є виноград тільки білих сортів Уні Блан, Коломбар, Фоль-Бланш, Сент-Емільйон. Сік з винограду вичавлюють спеціальними м'якими пресами і зброджують упродовж 3-4 тижнів після збору винограду. Отримане молоде сухе вино блан де блан (Blanc de Blanc) повинно бути кислим і мати міцність до 10% об. Після дистиляції вина отримують напій з вмістом спирту 28% об., який піддають перегонці. Першу перегонку здійснюють до 31 березня наступного після збору врожаю року, тому що за потемніння може зруйнуватися слабка рівновага смаку. Під час перегонки відбирають тільки середню частину відгону, а початкову ("голови" - tetes) і кінцеву ("хвостики" - guenes) - виливають, оскільки вони містять багато небажаних ароматичних речовин.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lastRenderedPageBreak/>
        <w:t xml:space="preserve">Наступним важливим етапом виробництва є витримування коньячного спирту, яке здійснюють у дубових бочках місткістю 350 л від 3 до 25 років і більше. Особливе значення має матеріал, з якого виготовлено бочки. </w:t>
      </w:r>
    </w:p>
    <w:p w:rsidR="003935C8" w:rsidRPr="00E05AB2" w:rsidRDefault="003935C8" w:rsidP="00044497">
      <w:pPr>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Під час витримування в коньячному спирті відбуваються складні хімічні і фізико-хімічні процеси, в результаті яких малоароматний, безбарвний і різкий на смак спирт перетворюється на золотистий напій з м'яким гармонійним смаком, розвиненим приємним тонким букетом з ванільним або ванільно-квітковим тонами. Готові коньяки містять залежно від витримування спиртів від 500 до 2000 компонентів. Після витримування коньячні спирти купажують, тобто змішують спирти різних урожаїв і різних термінів витримки, оскільки жоден окремий урожай винограду не може надати коньяку різноманітності відтінків смаку й аромату. Наприкінці процесу виробництва вміст спирту у коньяку знижують до 40% об., доливаючи дистильовану воду, а для надання більш насиченого кольору додають карамельний колер. </w:t>
      </w:r>
    </w:p>
    <w:p w:rsidR="003935C8" w:rsidRPr="00E05AB2" w:rsidRDefault="003935C8" w:rsidP="00044497">
      <w:pPr>
        <w:spacing w:line="360" w:lineRule="auto"/>
        <w:ind w:left="142"/>
        <w:jc w:val="both"/>
        <w:rPr>
          <w:rFonts w:ascii="Times New Roman" w:hAnsi="Times New Roman" w:cs="Times New Roman"/>
          <w:sz w:val="28"/>
          <w:szCs w:val="28"/>
          <w:lang w:val="uk-UA"/>
        </w:rPr>
      </w:pPr>
      <w:r w:rsidRPr="00E05AB2">
        <w:rPr>
          <w:rFonts w:ascii="Times New Roman" w:eastAsia="Times New Roman" w:hAnsi="Times New Roman" w:cs="Times New Roman"/>
          <w:sz w:val="28"/>
          <w:szCs w:val="28"/>
          <w:lang w:val="uk-UA" w:eastAsia="ru-RU"/>
        </w:rPr>
        <w:t>В Україні коньячні виноматеріали готують переважно із сортів винограду Ркацителі, Плавай, Аліготе, Клерет та інших. Підбір сортів винограду здійснюють за двома основними показниками - кислотністю і цукристістю.</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Коньячний спирт — це безбарвна прозора рідина зі специфічним ароматом і досить різким смаком.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Коньячний спирт містить 62-70% об. етилового спирту і домішки, мг/100 см</w:t>
      </w:r>
      <w:r w:rsidRPr="00E05AB2">
        <w:rPr>
          <w:rFonts w:ascii="Times New Roman" w:eastAsia="Times New Roman" w:hAnsi="Times New Roman" w:cs="Times New Roman"/>
          <w:sz w:val="28"/>
          <w:szCs w:val="28"/>
          <w:vertAlign w:val="superscript"/>
          <w:lang w:val="uk-UA" w:eastAsia="ru-RU"/>
        </w:rPr>
        <w:t>3</w:t>
      </w:r>
      <w:r w:rsidRPr="00E05AB2">
        <w:rPr>
          <w:rFonts w:ascii="Times New Roman" w:eastAsia="Times New Roman" w:hAnsi="Times New Roman" w:cs="Times New Roman"/>
          <w:sz w:val="28"/>
          <w:szCs w:val="28"/>
          <w:lang w:val="uk-UA" w:eastAsia="ru-RU"/>
        </w:rPr>
        <w:t xml:space="preserve">: вищих спиртів - 180-200, середніх ефірів - 50-250, альдегідів - до 50, летких кислот - до 80, фурфуролу - до 3, метилового спирту - до 0,15% об. Леткі домішки зумовлюють формування характерного коньячного смаку й аромату під час витримування.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Під час тривалого витримування в дубових бочках або металевих емальованих резервуарах з дубовою клепкою коньячний спирт набуває ароматичних і смакових властивостей, властивих високоякісному коньяку. Фізико-хімічні процеси під час витримування коньячних спиртів відбуваються під дією компонентів деревини дуба. </w:t>
      </w:r>
    </w:p>
    <w:p w:rsidR="003935C8" w:rsidRPr="00E05AB2" w:rsidRDefault="003935C8" w:rsidP="00044497">
      <w:pPr>
        <w:pStyle w:val="2"/>
        <w:spacing w:line="360" w:lineRule="auto"/>
        <w:ind w:left="142"/>
        <w:jc w:val="both"/>
        <w:rPr>
          <w:rFonts w:ascii="Times New Roman" w:eastAsia="Times New Roman" w:hAnsi="Times New Roman" w:cs="Times New Roman"/>
          <w:color w:val="auto"/>
          <w:sz w:val="28"/>
          <w:szCs w:val="28"/>
          <w:lang w:val="uk-UA" w:eastAsia="ru-RU"/>
        </w:rPr>
      </w:pPr>
      <w:bookmarkStart w:id="11" w:name="_Toc436753888"/>
      <w:r w:rsidRPr="00E05AB2">
        <w:rPr>
          <w:rFonts w:ascii="Times New Roman" w:eastAsia="Times New Roman" w:hAnsi="Times New Roman" w:cs="Times New Roman"/>
          <w:color w:val="auto"/>
          <w:sz w:val="28"/>
          <w:szCs w:val="28"/>
          <w:lang w:val="uk-UA" w:eastAsia="ru-RU"/>
        </w:rPr>
        <w:lastRenderedPageBreak/>
        <w:t>2.2.Якість коньяків та бренді.</w:t>
      </w:r>
      <w:bookmarkEnd w:id="11"/>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За органолептичними показниками коньяки повинні бути прозорими з блиском, без осаду і побічних домішок; від світло-золотистого до світло-коричневого кольору із золотистим відтінком; мати характерні для коньяку відповідного типу смак і букет, без побічних присмаку та запаху.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Дегустацію коньяку здійснюють за температури у приміщенні 20-25°С, подаючи спочатку ординарні, а потім марочні коньяки. Коньяк наливають у спеціальну коньячну чарку місткістю 25 см</w:t>
      </w:r>
      <w:r w:rsidRPr="00E05AB2">
        <w:rPr>
          <w:rFonts w:ascii="Times New Roman" w:eastAsia="Times New Roman" w:hAnsi="Times New Roman" w:cs="Times New Roman"/>
          <w:sz w:val="28"/>
          <w:szCs w:val="28"/>
          <w:vertAlign w:val="superscript"/>
          <w:lang w:val="uk-UA" w:eastAsia="ru-RU"/>
        </w:rPr>
        <w:t>3</w:t>
      </w:r>
      <w:r w:rsidRPr="00E05AB2">
        <w:rPr>
          <w:rFonts w:ascii="Times New Roman" w:eastAsia="Times New Roman" w:hAnsi="Times New Roman" w:cs="Times New Roman"/>
          <w:sz w:val="28"/>
          <w:szCs w:val="28"/>
          <w:lang w:val="uk-UA" w:eastAsia="ru-RU"/>
        </w:rPr>
        <w:t xml:space="preserve"> або у спеціальний кулястий келих з прозорого скла об'ємом 100-125 см</w:t>
      </w:r>
      <w:r w:rsidRPr="00E05AB2">
        <w:rPr>
          <w:rFonts w:ascii="Times New Roman" w:eastAsia="Times New Roman" w:hAnsi="Times New Roman" w:cs="Times New Roman"/>
          <w:sz w:val="28"/>
          <w:szCs w:val="28"/>
          <w:vertAlign w:val="superscript"/>
          <w:lang w:val="uk-UA" w:eastAsia="ru-RU"/>
        </w:rPr>
        <w:t>3</w:t>
      </w:r>
      <w:r w:rsidRPr="00E05AB2">
        <w:rPr>
          <w:rFonts w:ascii="Times New Roman" w:eastAsia="Times New Roman" w:hAnsi="Times New Roman" w:cs="Times New Roman"/>
          <w:sz w:val="28"/>
          <w:szCs w:val="28"/>
          <w:lang w:val="uk-UA" w:eastAsia="ru-RU"/>
        </w:rPr>
        <w:t>. У чарку або келих наливають 15-20 см</w:t>
      </w:r>
      <w:r w:rsidRPr="00E05AB2">
        <w:rPr>
          <w:rFonts w:ascii="Times New Roman" w:eastAsia="Times New Roman" w:hAnsi="Times New Roman" w:cs="Times New Roman"/>
          <w:sz w:val="28"/>
          <w:szCs w:val="28"/>
          <w:vertAlign w:val="superscript"/>
          <w:lang w:val="uk-UA" w:eastAsia="ru-RU"/>
        </w:rPr>
        <w:t>3</w:t>
      </w:r>
      <w:r w:rsidRPr="00E05AB2">
        <w:rPr>
          <w:rFonts w:ascii="Times New Roman" w:eastAsia="Times New Roman" w:hAnsi="Times New Roman" w:cs="Times New Roman"/>
          <w:sz w:val="28"/>
          <w:szCs w:val="28"/>
          <w:lang w:val="uk-UA" w:eastAsia="ru-RU"/>
        </w:rPr>
        <w:t xml:space="preserve"> напою, злегка охолодженого до 16-18°С. Коньяк затримують у роті, щоб визначити всю гаму аромату, а потім встановлюють смак і його відтінки, споживаючи маленькі ковтки напою</w:t>
      </w:r>
      <w:r w:rsidR="003D0B52" w:rsidRPr="00E05AB2">
        <w:rPr>
          <w:rFonts w:ascii="Times New Roman" w:eastAsia="Times New Roman" w:hAnsi="Times New Roman" w:cs="Times New Roman"/>
          <w:sz w:val="28"/>
          <w:szCs w:val="28"/>
          <w:lang w:val="uk-UA" w:eastAsia="ru-RU"/>
        </w:rPr>
        <w:t xml:space="preserve"> (див.Додаток 4)</w:t>
      </w:r>
      <w:r w:rsidRPr="00E05AB2">
        <w:rPr>
          <w:rFonts w:ascii="Times New Roman" w:eastAsia="Times New Roman" w:hAnsi="Times New Roman" w:cs="Times New Roman"/>
          <w:sz w:val="28"/>
          <w:szCs w:val="28"/>
          <w:lang w:val="uk-UA" w:eastAsia="ru-RU"/>
        </w:rPr>
        <w:t xml:space="preserve">.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Аромат коньяку встановлюють, уловлюючи його спочатку в 5 см від краю бокала (це дає змогу визначити неповторний букет конкретної марки напою). Щоб відчути відтінки букета (квіткові, ванільно-шоколадні смолисті тони), зумовлені речовинами, вилученими спиртом з дуба, потрібно доторкнутися носом до краю бокала. Потім визначають "залишковий" аромат, опускаючи ніс всередину порожнього бокала (так встановлюють витримку коньяку - важкий густий запах характерний для коньяків, витриманих понад 5 років).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Смак коньяку краще вловити, роблячи два ковтки. Перший ковток повинен бути маленьким. Якщо у роті "горить", то це означає, що коньяк виготовлено із середньої частини відгону (другої перегонки). Він містить ефірні олії, які захищають піднебіння від спирту після першого ковтка.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Органолептичну оцінку коньяку можна доповнити розтиранням долонями кількох крапель напою з наступним встановленням аромату, а також змочуванням стінок келиха кількома краплями коньяку, після чого закривають келих аркушем паперу, а через деякий час встановлюють аромат летких речовин.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Після опробування кожного зразка коньяку рекомендують ополіскувати рот теплим чаєм.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lastRenderedPageBreak/>
        <w:t>Органолептичні властивості коньяків оцінюють за 10-баловою системою, згідно з якою передбачено максимальну оцінку смаку - 5 балів, букета - 3, кольору і прозорості - по 0,5, типовості - 1 бал. Під час дегустації можна виявити такі дефекти: присмак дуба, сивушні і ефіроальдегідні тони, залізний кас, присмак колеру. Із фізико-хімічних показників контролюють об'ємну частку етилового спирту (%), масову концентрацю цукрів (г/дм</w:t>
      </w:r>
      <w:r w:rsidRPr="00E05AB2">
        <w:rPr>
          <w:rFonts w:ascii="Times New Roman" w:eastAsia="Times New Roman" w:hAnsi="Times New Roman" w:cs="Times New Roman"/>
          <w:sz w:val="28"/>
          <w:szCs w:val="28"/>
          <w:vertAlign w:val="superscript"/>
          <w:lang w:val="uk-UA" w:eastAsia="ru-RU"/>
        </w:rPr>
        <w:t>3</w:t>
      </w:r>
      <w:r w:rsidRPr="00E05AB2">
        <w:rPr>
          <w:rFonts w:ascii="Times New Roman" w:eastAsia="Times New Roman" w:hAnsi="Times New Roman" w:cs="Times New Roman"/>
          <w:sz w:val="28"/>
          <w:szCs w:val="28"/>
          <w:lang w:val="uk-UA" w:eastAsia="ru-RU"/>
        </w:rPr>
        <w:t>), обмежують масову частку метилового спирту - до 1 г/дм</w:t>
      </w:r>
      <w:r w:rsidRPr="00E05AB2">
        <w:rPr>
          <w:rFonts w:ascii="Times New Roman" w:eastAsia="Times New Roman" w:hAnsi="Times New Roman" w:cs="Times New Roman"/>
          <w:sz w:val="28"/>
          <w:szCs w:val="28"/>
          <w:vertAlign w:val="superscript"/>
          <w:lang w:val="uk-UA" w:eastAsia="ru-RU"/>
        </w:rPr>
        <w:t>3</w:t>
      </w:r>
      <w:r w:rsidRPr="00E05AB2">
        <w:rPr>
          <w:rFonts w:ascii="Times New Roman" w:eastAsia="Times New Roman" w:hAnsi="Times New Roman" w:cs="Times New Roman"/>
          <w:sz w:val="28"/>
          <w:szCs w:val="28"/>
          <w:lang w:val="uk-UA" w:eastAsia="ru-RU"/>
        </w:rPr>
        <w:t>, масову концентрацію міді - до 5 і заліза - до 1 мг/дм</w:t>
      </w:r>
      <w:r w:rsidRPr="00E05AB2">
        <w:rPr>
          <w:rFonts w:ascii="Times New Roman" w:eastAsia="Times New Roman" w:hAnsi="Times New Roman" w:cs="Times New Roman"/>
          <w:sz w:val="28"/>
          <w:szCs w:val="28"/>
          <w:vertAlign w:val="superscript"/>
          <w:lang w:val="uk-UA" w:eastAsia="ru-RU"/>
        </w:rPr>
        <w:t>3</w:t>
      </w:r>
      <w:r w:rsidRPr="00E05AB2">
        <w:rPr>
          <w:rFonts w:ascii="Times New Roman" w:eastAsia="Times New Roman" w:hAnsi="Times New Roman" w:cs="Times New Roman"/>
          <w:sz w:val="28"/>
          <w:szCs w:val="28"/>
          <w:lang w:val="uk-UA" w:eastAsia="ru-RU"/>
        </w:rPr>
        <w:t xml:space="preserve">. </w:t>
      </w:r>
    </w:p>
    <w:p w:rsidR="003935C8" w:rsidRPr="00E05AB2" w:rsidRDefault="003935C8" w:rsidP="00044497">
      <w:pPr>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З показників безпеки в коньяках визначають токсичні елементи (свинець, миш'як, кадмій, ртуть), метанол і радіонукліди (цезій-137 і стронцій-90).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В оцінюванні на справжність коньяків і бренді враховують такі чинники: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 походження спирту, тобто чи є основою коньяку спирт, отриманий дистиляцією виноградної сировини;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 наявність у коньяку тільки виноградного чи також спирту іншої природи (харчового, нехарчового);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 контакт коньячного спирту з дубовою деревиною, його тривалість, встановлення категорії коньяку (ординарний, марочний, колекційний);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 можливість фальсифікації віку коньяку додаванням певних інгредієнтів;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 відповідність коньяку вказаній торговій марці.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Деяку інформацію про витримку коньячних виробів дає ріст концентрації летких кислот, особливо оцтової. За її вмістом можна визначити більш старий коньяк.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Вік і натуральність коньяку рекомендують визначати за вмістом речовин на основі величини поглинання за довжини хвилі 280 нм. </w:t>
      </w:r>
    </w:p>
    <w:p w:rsidR="00791E9B"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Купуючи напій, треба взяти пляшку з коньяком за горло і перевернути. На дні в центрі повисне остання крапля, яка зразу впаде. Якщо крапель більше не набігає, то це свідчить про високоякісний коньяк. Якщо крапля "зависла", то виникає підозра щодо якості такого напою. </w:t>
      </w:r>
    </w:p>
    <w:p w:rsidR="00577101" w:rsidRPr="00E05AB2" w:rsidRDefault="00577101" w:rsidP="00044497">
      <w:pPr>
        <w:pStyle w:val="2"/>
        <w:ind w:left="142"/>
        <w:rPr>
          <w:rFonts w:ascii="Times New Roman" w:eastAsia="Times New Roman" w:hAnsi="Times New Roman" w:cs="Times New Roman"/>
          <w:color w:val="auto"/>
          <w:sz w:val="28"/>
          <w:szCs w:val="28"/>
          <w:lang w:val="uk-UA" w:eastAsia="ru-RU"/>
        </w:rPr>
      </w:pPr>
    </w:p>
    <w:p w:rsidR="007E663A" w:rsidRPr="00E05AB2" w:rsidRDefault="007E663A" w:rsidP="00044497">
      <w:pPr>
        <w:pStyle w:val="2"/>
        <w:ind w:left="142"/>
        <w:rPr>
          <w:rFonts w:ascii="Times New Roman" w:eastAsia="Times New Roman" w:hAnsi="Times New Roman" w:cs="Times New Roman"/>
          <w:color w:val="auto"/>
          <w:sz w:val="28"/>
          <w:szCs w:val="28"/>
          <w:lang w:val="uk-UA" w:eastAsia="ru-RU"/>
        </w:rPr>
      </w:pPr>
      <w:bookmarkStart w:id="12" w:name="_Toc436753889"/>
      <w:r w:rsidRPr="00E05AB2">
        <w:rPr>
          <w:rFonts w:ascii="Times New Roman" w:eastAsia="Times New Roman" w:hAnsi="Times New Roman" w:cs="Times New Roman"/>
          <w:color w:val="auto"/>
          <w:sz w:val="28"/>
          <w:szCs w:val="28"/>
          <w:lang w:val="uk-UA" w:eastAsia="ru-RU"/>
        </w:rPr>
        <w:t>2.3.Фальсифікація коньяків та бренді.</w:t>
      </w:r>
      <w:bookmarkEnd w:id="12"/>
    </w:p>
    <w:p w:rsidR="007E663A" w:rsidRPr="00E05AB2" w:rsidRDefault="007E663A" w:rsidP="00044497">
      <w:pPr>
        <w:spacing w:after="160" w:line="360" w:lineRule="auto"/>
        <w:ind w:left="142" w:right="0"/>
        <w:jc w:val="both"/>
        <w:rPr>
          <w:rFonts w:ascii="Times New Roman" w:eastAsia="Century Gothic" w:hAnsi="Times New Roman" w:cs="Times New Roman"/>
          <w:sz w:val="28"/>
          <w:lang w:val="uk-UA"/>
        </w:rPr>
      </w:pPr>
      <w:r w:rsidRPr="00E05AB2">
        <w:rPr>
          <w:rFonts w:ascii="Times New Roman" w:eastAsia="Century Gothic" w:hAnsi="Times New Roman" w:cs="Times New Roman"/>
          <w:sz w:val="28"/>
          <w:lang w:val="uk-UA"/>
        </w:rPr>
        <w:t>Фальсифікація коньяку</w:t>
      </w:r>
    </w:p>
    <w:p w:rsidR="007E663A" w:rsidRPr="00E05AB2" w:rsidRDefault="007E663A" w:rsidP="00044497">
      <w:pPr>
        <w:spacing w:after="160" w:line="360" w:lineRule="auto"/>
        <w:ind w:left="142" w:right="0"/>
        <w:jc w:val="both"/>
        <w:rPr>
          <w:rFonts w:ascii="Times New Roman" w:eastAsia="Century Gothic" w:hAnsi="Times New Roman" w:cs="Times New Roman"/>
          <w:sz w:val="28"/>
        </w:rPr>
      </w:pPr>
      <w:proofErr w:type="gramStart"/>
      <w:r w:rsidRPr="00E05AB2">
        <w:rPr>
          <w:rFonts w:ascii="Times New Roman" w:eastAsia="Century Gothic" w:hAnsi="Times New Roman" w:cs="Times New Roman"/>
          <w:sz w:val="28"/>
        </w:rPr>
        <w:t>Для</w:t>
      </w:r>
      <w:proofErr w:type="gramEnd"/>
      <w:r w:rsidRPr="00E05AB2">
        <w:rPr>
          <w:rFonts w:ascii="Times New Roman" w:eastAsia="Century Gothic" w:hAnsi="Times New Roman" w:cs="Times New Roman"/>
          <w:sz w:val="28"/>
        </w:rPr>
        <w:t xml:space="preserve"> коньяків також характерно розбавлення водою. Але найбільш пошир</w:t>
      </w:r>
      <w:r w:rsidRPr="00E05AB2">
        <w:rPr>
          <w:rFonts w:ascii="Times New Roman" w:eastAsia="Century Gothic" w:hAnsi="Times New Roman" w:cs="Times New Roman"/>
          <w:sz w:val="28"/>
        </w:rPr>
        <w:t>е</w:t>
      </w:r>
      <w:r w:rsidRPr="00E05AB2">
        <w:rPr>
          <w:rFonts w:ascii="Times New Roman" w:eastAsia="Century Gothic" w:hAnsi="Times New Roman" w:cs="Times New Roman"/>
          <w:sz w:val="28"/>
        </w:rPr>
        <w:t>ними видами якісної фальсифікації</w:t>
      </w:r>
      <w:proofErr w:type="gramStart"/>
      <w:r w:rsidRPr="00E05AB2">
        <w:rPr>
          <w:rFonts w:ascii="Times New Roman" w:eastAsia="Century Gothic" w:hAnsi="Times New Roman" w:cs="Times New Roman"/>
          <w:sz w:val="28"/>
        </w:rPr>
        <w:t xml:space="preserve"> є:</w:t>
      </w:r>
      <w:proofErr w:type="gramEnd"/>
    </w:p>
    <w:p w:rsidR="007E663A" w:rsidRPr="00E05AB2" w:rsidRDefault="007E663A"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 прискорення процесу витримки коньяку за рахунок збільшення кількості дубової стружки;</w:t>
      </w:r>
    </w:p>
    <w:p w:rsidR="00CD7FB3" w:rsidRPr="00E05AB2" w:rsidRDefault="007E663A"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 xml:space="preserve">♦ прискорення процесу витримки коньяку за рахунок </w:t>
      </w:r>
      <w:proofErr w:type="gramStart"/>
      <w:r w:rsidRPr="00E05AB2">
        <w:rPr>
          <w:rFonts w:ascii="Times New Roman" w:eastAsia="Century Gothic" w:hAnsi="Times New Roman" w:cs="Times New Roman"/>
          <w:sz w:val="28"/>
        </w:rPr>
        <w:t>п</w:t>
      </w:r>
      <w:proofErr w:type="gramEnd"/>
      <w:r w:rsidRPr="00E05AB2">
        <w:rPr>
          <w:rFonts w:ascii="Times New Roman" w:eastAsia="Century Gothic" w:hAnsi="Times New Roman" w:cs="Times New Roman"/>
          <w:sz w:val="28"/>
        </w:rPr>
        <w:t>ідігрівання конья</w:t>
      </w:r>
      <w:r w:rsidRPr="00E05AB2">
        <w:rPr>
          <w:rFonts w:ascii="Times New Roman" w:eastAsia="Century Gothic" w:hAnsi="Times New Roman" w:cs="Times New Roman"/>
          <w:sz w:val="28"/>
        </w:rPr>
        <w:t>ч</w:t>
      </w:r>
      <w:r w:rsidRPr="00E05AB2">
        <w:rPr>
          <w:rFonts w:ascii="Times New Roman" w:eastAsia="Century Gothic" w:hAnsi="Times New Roman" w:cs="Times New Roman"/>
          <w:sz w:val="28"/>
        </w:rPr>
        <w:t>них спиртів;</w:t>
      </w:r>
    </w:p>
    <w:p w:rsidR="007E663A" w:rsidRPr="00E05AB2" w:rsidRDefault="007E663A"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 заміна коньячних спиртів водно-спиртовими розчинами з додаванням п</w:t>
      </w:r>
      <w:r w:rsidRPr="00E05AB2">
        <w:rPr>
          <w:rFonts w:ascii="Times New Roman" w:eastAsia="Century Gothic" w:hAnsi="Times New Roman" w:cs="Times New Roman"/>
          <w:sz w:val="28"/>
        </w:rPr>
        <w:t>а</w:t>
      </w:r>
      <w:r w:rsidRPr="00E05AB2">
        <w:rPr>
          <w:rFonts w:ascii="Times New Roman" w:eastAsia="Century Gothic" w:hAnsi="Times New Roman" w:cs="Times New Roman"/>
          <w:sz w:val="28"/>
        </w:rPr>
        <w:t>леного цукру (колера) та інших компоненті</w:t>
      </w:r>
      <w:proofErr w:type="gramStart"/>
      <w:r w:rsidRPr="00E05AB2">
        <w:rPr>
          <w:rFonts w:ascii="Times New Roman" w:eastAsia="Century Gothic" w:hAnsi="Times New Roman" w:cs="Times New Roman"/>
          <w:sz w:val="28"/>
        </w:rPr>
        <w:t>в</w:t>
      </w:r>
      <w:proofErr w:type="gramEnd"/>
      <w:r w:rsidRPr="00E05AB2">
        <w:rPr>
          <w:rFonts w:ascii="Times New Roman" w:eastAsia="Century Gothic" w:hAnsi="Times New Roman" w:cs="Times New Roman"/>
          <w:sz w:val="28"/>
        </w:rPr>
        <w:t>, які наближують смако-ароматичні властивості до натурального продукту.</w:t>
      </w:r>
    </w:p>
    <w:p w:rsidR="007E663A" w:rsidRPr="00E05AB2" w:rsidRDefault="007E663A"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Ві</w:t>
      </w:r>
      <w:proofErr w:type="gramStart"/>
      <w:r w:rsidRPr="00E05AB2">
        <w:rPr>
          <w:rFonts w:ascii="Times New Roman" w:eastAsia="Century Gothic" w:hAnsi="Times New Roman" w:cs="Times New Roman"/>
          <w:sz w:val="28"/>
        </w:rPr>
        <w:t>др</w:t>
      </w:r>
      <w:proofErr w:type="gramEnd"/>
      <w:r w:rsidRPr="00E05AB2">
        <w:rPr>
          <w:rFonts w:ascii="Times New Roman" w:eastAsia="Century Gothic" w:hAnsi="Times New Roman" w:cs="Times New Roman"/>
          <w:sz w:val="28"/>
        </w:rPr>
        <w:t>ізнити ці фальсифікати можливо за наступними показниками:</w:t>
      </w:r>
    </w:p>
    <w:p w:rsidR="007E663A" w:rsidRPr="00E05AB2" w:rsidRDefault="007E663A"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 xml:space="preserve">♦ ставлення бузкового альдегіду до ваніліну від 0 до 1 для ординарних коньяків і вище - </w:t>
      </w:r>
      <w:proofErr w:type="gramStart"/>
      <w:r w:rsidRPr="00E05AB2">
        <w:rPr>
          <w:rFonts w:ascii="Times New Roman" w:eastAsia="Century Gothic" w:hAnsi="Times New Roman" w:cs="Times New Roman"/>
          <w:sz w:val="28"/>
        </w:rPr>
        <w:t>для</w:t>
      </w:r>
      <w:proofErr w:type="gramEnd"/>
      <w:r w:rsidRPr="00E05AB2">
        <w:rPr>
          <w:rFonts w:ascii="Times New Roman" w:eastAsia="Century Gothic" w:hAnsi="Times New Roman" w:cs="Times New Roman"/>
          <w:sz w:val="28"/>
        </w:rPr>
        <w:t xml:space="preserve"> марочних;</w:t>
      </w:r>
    </w:p>
    <w:p w:rsidR="007E663A" w:rsidRPr="00E05AB2" w:rsidRDefault="007E663A"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 вмі</w:t>
      </w:r>
      <w:proofErr w:type="gramStart"/>
      <w:r w:rsidRPr="00E05AB2">
        <w:rPr>
          <w:rFonts w:ascii="Times New Roman" w:eastAsia="Century Gothic" w:hAnsi="Times New Roman" w:cs="Times New Roman"/>
          <w:sz w:val="28"/>
        </w:rPr>
        <w:t>ст</w:t>
      </w:r>
      <w:proofErr w:type="gramEnd"/>
      <w:r w:rsidRPr="00E05AB2">
        <w:rPr>
          <w:rFonts w:ascii="Times New Roman" w:eastAsia="Century Gothic" w:hAnsi="Times New Roman" w:cs="Times New Roman"/>
          <w:sz w:val="28"/>
        </w:rPr>
        <w:t xml:space="preserve"> метанолу ; так як коньячні спирти піддають меншою очищенню, ніж звичайні спирти, то натуральних коньяках вміст метанолу коливається від 20 до 120 мг%.</w:t>
      </w:r>
    </w:p>
    <w:p w:rsidR="007E663A" w:rsidRPr="00E05AB2" w:rsidRDefault="007E663A"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При витримці в дубових бочках в коньячні спирти переходить хлорофіл, і при наливанні в келих натуральні коньяки завжди мають зеленуватий відтінок</w:t>
      </w:r>
      <w:proofErr w:type="gramStart"/>
      <w:r w:rsidRPr="00E05AB2">
        <w:rPr>
          <w:rFonts w:ascii="Times New Roman" w:eastAsia="Century Gothic" w:hAnsi="Times New Roman" w:cs="Times New Roman"/>
          <w:sz w:val="28"/>
        </w:rPr>
        <w:t xml:space="preserve"> ,</w:t>
      </w:r>
      <w:proofErr w:type="gramEnd"/>
      <w:r w:rsidRPr="00E05AB2">
        <w:rPr>
          <w:rFonts w:ascii="Times New Roman" w:eastAsia="Century Gothic" w:hAnsi="Times New Roman" w:cs="Times New Roman"/>
          <w:sz w:val="28"/>
        </w:rPr>
        <w:t xml:space="preserve"> що посилюється в марочних .</w:t>
      </w:r>
    </w:p>
    <w:p w:rsidR="007E663A" w:rsidRPr="00E05AB2" w:rsidRDefault="007E663A"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 xml:space="preserve">Порівняно новим способом фальсифікації коньяків є використання штучних ароматизаторів "бренді", що продаються у великих кількостях іноземними фірмами і їхніми російськими дистриб'юторами. У цьому випадку якісна фальсифікація проводиться наступним чином. Спочатку готується водно-спиртова суміш, потім </w:t>
      </w:r>
      <w:proofErr w:type="gramStart"/>
      <w:r w:rsidRPr="00E05AB2">
        <w:rPr>
          <w:rFonts w:ascii="Times New Roman" w:eastAsia="Century Gothic" w:hAnsi="Times New Roman" w:cs="Times New Roman"/>
          <w:sz w:val="28"/>
        </w:rPr>
        <w:t>в</w:t>
      </w:r>
      <w:proofErr w:type="gramEnd"/>
      <w:r w:rsidRPr="00E05AB2">
        <w:rPr>
          <w:rFonts w:ascii="Times New Roman" w:eastAsia="Century Gothic" w:hAnsi="Times New Roman" w:cs="Times New Roman"/>
          <w:sz w:val="28"/>
        </w:rPr>
        <w:t xml:space="preserve"> неї вводиться </w:t>
      </w:r>
      <w:proofErr w:type="gramStart"/>
      <w:r w:rsidRPr="00E05AB2">
        <w:rPr>
          <w:rFonts w:ascii="Times New Roman" w:eastAsia="Century Gothic" w:hAnsi="Times New Roman" w:cs="Times New Roman"/>
          <w:sz w:val="28"/>
        </w:rPr>
        <w:t>палений</w:t>
      </w:r>
      <w:proofErr w:type="gramEnd"/>
      <w:r w:rsidRPr="00E05AB2">
        <w:rPr>
          <w:rFonts w:ascii="Times New Roman" w:eastAsia="Century Gothic" w:hAnsi="Times New Roman" w:cs="Times New Roman"/>
          <w:sz w:val="28"/>
        </w:rPr>
        <w:t xml:space="preserve"> цукор (колер), а потім вже </w:t>
      </w:r>
      <w:r w:rsidRPr="00E05AB2">
        <w:rPr>
          <w:rFonts w:ascii="Times New Roman" w:eastAsia="Century Gothic" w:hAnsi="Times New Roman" w:cs="Times New Roman"/>
          <w:sz w:val="28"/>
        </w:rPr>
        <w:lastRenderedPageBreak/>
        <w:t>штучний ароматизатор. Ві</w:t>
      </w:r>
      <w:proofErr w:type="gramStart"/>
      <w:r w:rsidRPr="00E05AB2">
        <w:rPr>
          <w:rFonts w:ascii="Times New Roman" w:eastAsia="Century Gothic" w:hAnsi="Times New Roman" w:cs="Times New Roman"/>
          <w:sz w:val="28"/>
        </w:rPr>
        <w:t>др</w:t>
      </w:r>
      <w:proofErr w:type="gramEnd"/>
      <w:r w:rsidRPr="00E05AB2">
        <w:rPr>
          <w:rFonts w:ascii="Times New Roman" w:eastAsia="Century Gothic" w:hAnsi="Times New Roman" w:cs="Times New Roman"/>
          <w:sz w:val="28"/>
        </w:rPr>
        <w:t>ізнити такий коньяк досить просто. У ньому повністю відсутні дубильні (поліфенольні) речовини.</w:t>
      </w:r>
    </w:p>
    <w:p w:rsidR="007E663A" w:rsidRPr="00E05AB2" w:rsidRDefault="007E663A" w:rsidP="00044497">
      <w:pPr>
        <w:ind w:left="142"/>
        <w:rPr>
          <w:lang w:eastAsia="ru-RU"/>
        </w:rPr>
      </w:pPr>
    </w:p>
    <w:p w:rsidR="00791E9B" w:rsidRPr="00E05AB2" w:rsidRDefault="007E663A" w:rsidP="00044497">
      <w:pPr>
        <w:pStyle w:val="2"/>
        <w:spacing w:line="360" w:lineRule="auto"/>
        <w:ind w:left="142"/>
        <w:jc w:val="both"/>
        <w:rPr>
          <w:rFonts w:ascii="Times New Roman" w:eastAsia="Times New Roman" w:hAnsi="Times New Roman" w:cs="Times New Roman"/>
          <w:color w:val="auto"/>
          <w:sz w:val="28"/>
          <w:szCs w:val="28"/>
          <w:lang w:val="uk-UA" w:eastAsia="ru-RU"/>
        </w:rPr>
      </w:pPr>
      <w:bookmarkStart w:id="13" w:name="_Toc436753890"/>
      <w:r w:rsidRPr="00E05AB2">
        <w:rPr>
          <w:rFonts w:ascii="Times New Roman" w:eastAsia="Times New Roman" w:hAnsi="Times New Roman" w:cs="Times New Roman"/>
          <w:color w:val="auto"/>
          <w:sz w:val="28"/>
          <w:szCs w:val="28"/>
          <w:lang w:val="uk-UA" w:eastAsia="ru-RU"/>
        </w:rPr>
        <w:t>2.4</w:t>
      </w:r>
      <w:r w:rsidR="00791E9B" w:rsidRPr="00E05AB2">
        <w:rPr>
          <w:rFonts w:ascii="Times New Roman" w:eastAsia="Times New Roman" w:hAnsi="Times New Roman" w:cs="Times New Roman"/>
          <w:color w:val="auto"/>
          <w:sz w:val="28"/>
          <w:szCs w:val="28"/>
          <w:lang w:val="uk-UA" w:eastAsia="ru-RU"/>
        </w:rPr>
        <w:t>.Асортимент коньяків та бренді.</w:t>
      </w:r>
      <w:bookmarkEnd w:id="13"/>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Залежно від термінів витримування, а відповідно і якості, коньяки поділяють на ординарні, марочні і колекційні.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До ординарних належать коньяки, які готують із коньячних спиртів, витриманих від 3 до 5 років. Їх випускають три-, чотири- і п'ятизірковими з відповідним терміном витримування та вмістом спирту 40, 41 і 42% об. З коньячних спиртів середнього віку від 3,5 до 4,5 років виробляють спеціальні коньяки: Десна, Борисфен, Закарпатський, Херсонес та ін. Усі ординарні коньяки повинні містити цукру 0,7-1,5%.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Марочні коньяки готують з коньячних спиртів, які витримують 6 і більше років, їх поділяють на такі групи: коньяк витриманий KB - з коньячних спиртів середнього віку від 6 до 7 років (Коктебель, Тиса, Калараш, Молдова, Таврія), коньяк витриманий вищої якості КВВЯ - з коньячних спиртів середнього віку від 8 до 10 років (Карпати, Каховка, Дойна, Ністру), коньяк старий КС - з коньячних спиртів середнього віку від 10 років і більше (Ужгород, Одеса, Київ, Україна, Святковий). Міцність марочних коньяків відповідних груп передбачена технологічними інструкціями і становить від 40 до 42% об. - для KB, 40-45 - для КВВЯ і 40-57% об. - для КС. Вміст цукру становить 0,7-2,5%.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До колекційних належать марочні коньяки, які додатково витримано в дубових бочках не менше 3 років.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Найбільшим в Україні є Одеський коньячний завод, який виробляє колекційний коньяк Шустов-ювілейний і марочний групи КС Золотий Дюк.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Класичними вважають коньяки групи КС Одеса, Україна, Київ. Останній створений після особливого підбирання коньячних спиртів 10-27-річної витримки.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lastRenderedPageBreak/>
        <w:t xml:space="preserve">Ужгородський коньячний завод випускає марочні </w:t>
      </w:r>
      <w:proofErr w:type="gramStart"/>
      <w:r w:rsidRPr="00E05AB2">
        <w:rPr>
          <w:rFonts w:ascii="Times New Roman" w:hAnsi="Times New Roman" w:cs="Times New Roman"/>
          <w:sz w:val="28"/>
          <w:szCs w:val="28"/>
          <w:lang w:val="uk-UA" w:eastAsia="ru-RU"/>
        </w:rPr>
        <w:t>коньяки</w:t>
      </w:r>
      <w:proofErr w:type="gramEnd"/>
      <w:r w:rsidRPr="00E05AB2">
        <w:rPr>
          <w:rFonts w:ascii="Times New Roman" w:hAnsi="Times New Roman" w:cs="Times New Roman"/>
          <w:sz w:val="28"/>
          <w:szCs w:val="28"/>
          <w:lang w:val="uk-UA" w:eastAsia="ru-RU"/>
        </w:rPr>
        <w:t xml:space="preserve"> Ужгород, Тиса, Карпати, а також коньяк Закарпатський (4-річної витримки).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Агропромислова фірма "Таврія" випускає марочні </w:t>
      </w:r>
      <w:proofErr w:type="gramStart"/>
      <w:r w:rsidRPr="00E05AB2">
        <w:rPr>
          <w:rFonts w:ascii="Times New Roman" w:hAnsi="Times New Roman" w:cs="Times New Roman"/>
          <w:sz w:val="28"/>
          <w:szCs w:val="28"/>
          <w:lang w:val="uk-UA" w:eastAsia="ru-RU"/>
        </w:rPr>
        <w:t>коньяки</w:t>
      </w:r>
      <w:proofErr w:type="gramEnd"/>
      <w:r w:rsidRPr="00E05AB2">
        <w:rPr>
          <w:rFonts w:ascii="Times New Roman" w:hAnsi="Times New Roman" w:cs="Times New Roman"/>
          <w:sz w:val="28"/>
          <w:szCs w:val="28"/>
          <w:lang w:val="uk-UA" w:eastAsia="ru-RU"/>
        </w:rPr>
        <w:t xml:space="preserve"> Дніпро, Таврія, Каховка, Херсон, Оріана (виготовляється із спиртів 8-річної витримки).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Сімферопольський завод виготовляє 3-, 4- і 5-тизіркові коньяки і коньяк групи КВВЯ Ай-Петрі. Для коньяку Ай-Петрі використовують спирти 8-10-річної витримки, отримані з місцевих кримських сортів винограду. Колір напою передбачено золотистий, букет складний з легкими шоколадно-ванільними тонами, вміст спирту - 42% об., цукру - 0,7%. Коньяк отримав 4 золоті і 3 срібні медалі.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Радгосп-завод "Коктебель" спеціалізується на напоях групи KB - колекційний Коктебель, КС - Крим і в сувенірній тарі - Кутузов.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У Франції Національним Міжпрофесійним Бюро "Коньяк" встановлено жорсткі стандарти і система контролю віку коньячних спиртів. Термін витримування коньячного спирту відраховують з 1 години ночі 1 квітня після офіційного терміну завершення першої перегонки вина.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Якість коньяку встановлюють за спеціальним маркуванням на етикетці, на якій позначають, яку витримку має найбільш "молодий" спирт у складі купажу: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 V.S. (Very Special) або Trois Etoiles ("Три зірочки") - коньяки, до складу яких входять коньячні спирти з витримкою у бочці не менше 2,5 року;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 V.S.O.P. (Very Superior Old Pale); V.O. (Very Old); Reserve - коньяки із спиртів з витримкою не менше 4 років;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 V.V.S.O.P. (Very-Very Superior Old Pale); Grande Reserve - коньяки із спиртів з витримкою не менше 5 років; </w:t>
      </w:r>
    </w:p>
    <w:p w:rsidR="00791E9B" w:rsidRPr="00E05AB2" w:rsidRDefault="00791E9B"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Х.О. (Extra Old); Napoleon; Extra; Horsd'age; Tres Vieux; Vieille Reserve - коньяки із спиртів з витримкою не менше 6 років.</w:t>
      </w:r>
    </w:p>
    <w:p w:rsidR="003935C8" w:rsidRPr="00E05AB2" w:rsidRDefault="006B323E" w:rsidP="00044497">
      <w:pPr>
        <w:pStyle w:val="2"/>
        <w:spacing w:line="360" w:lineRule="auto"/>
        <w:ind w:left="142"/>
        <w:jc w:val="both"/>
        <w:rPr>
          <w:rFonts w:ascii="Times New Roman" w:hAnsi="Times New Roman" w:cs="Times New Roman"/>
          <w:color w:val="auto"/>
          <w:sz w:val="28"/>
          <w:szCs w:val="28"/>
          <w:lang w:val="uk-UA"/>
        </w:rPr>
      </w:pPr>
      <w:bookmarkStart w:id="14" w:name="_Toc436753891"/>
      <w:r w:rsidRPr="00E05AB2">
        <w:rPr>
          <w:rFonts w:ascii="Times New Roman" w:eastAsia="Times New Roman" w:hAnsi="Times New Roman" w:cs="Times New Roman"/>
          <w:color w:val="auto"/>
          <w:sz w:val="28"/>
          <w:szCs w:val="28"/>
          <w:lang w:val="uk-UA" w:eastAsia="ru-RU"/>
        </w:rPr>
        <w:t>2.5</w:t>
      </w:r>
      <w:r w:rsidR="003935C8" w:rsidRPr="00E05AB2">
        <w:rPr>
          <w:rFonts w:ascii="Times New Roman" w:eastAsia="Times New Roman" w:hAnsi="Times New Roman" w:cs="Times New Roman"/>
          <w:color w:val="auto"/>
          <w:sz w:val="28"/>
          <w:szCs w:val="28"/>
          <w:lang w:val="uk-UA" w:eastAsia="ru-RU"/>
        </w:rPr>
        <w:t>.</w:t>
      </w:r>
      <w:r w:rsidR="003935C8" w:rsidRPr="00E05AB2">
        <w:rPr>
          <w:rFonts w:ascii="Times New Roman" w:hAnsi="Times New Roman" w:cs="Times New Roman"/>
          <w:color w:val="auto"/>
          <w:sz w:val="28"/>
          <w:szCs w:val="28"/>
          <w:lang w:val="uk-UA"/>
        </w:rPr>
        <w:t xml:space="preserve"> Пакування, маркування, транспортування і зберігання коньяків</w:t>
      </w:r>
      <w:bookmarkEnd w:id="14"/>
    </w:p>
    <w:p w:rsidR="00436BA4" w:rsidRPr="00E05AB2" w:rsidRDefault="00436BA4" w:rsidP="00044497">
      <w:pPr>
        <w:spacing w:line="360" w:lineRule="auto"/>
        <w:ind w:left="142"/>
        <w:jc w:val="both"/>
        <w:rPr>
          <w:lang w:val="uk-UA"/>
        </w:rPr>
      </w:pPr>
    </w:p>
    <w:p w:rsidR="003935C8" w:rsidRPr="00E05AB2" w:rsidRDefault="00436BA4"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  </w:t>
      </w:r>
      <w:r w:rsidR="003935C8" w:rsidRPr="00E05AB2">
        <w:rPr>
          <w:rFonts w:ascii="Times New Roman" w:eastAsia="Times New Roman" w:hAnsi="Times New Roman" w:cs="Times New Roman"/>
          <w:sz w:val="28"/>
          <w:szCs w:val="28"/>
          <w:lang w:val="uk-UA" w:eastAsia="ru-RU"/>
        </w:rPr>
        <w:t>Розливають коньяки у пляшки місткістю 500, 700 і 750 см</w:t>
      </w:r>
      <w:r w:rsidR="003935C8" w:rsidRPr="00E05AB2">
        <w:rPr>
          <w:rFonts w:ascii="Times New Roman" w:eastAsia="Times New Roman" w:hAnsi="Times New Roman" w:cs="Times New Roman"/>
          <w:sz w:val="28"/>
          <w:szCs w:val="28"/>
          <w:vertAlign w:val="superscript"/>
          <w:lang w:val="uk-UA" w:eastAsia="ru-RU"/>
        </w:rPr>
        <w:t>3</w:t>
      </w:r>
      <w:r w:rsidR="003935C8" w:rsidRPr="00E05AB2">
        <w:rPr>
          <w:rFonts w:ascii="Times New Roman" w:eastAsia="Times New Roman" w:hAnsi="Times New Roman" w:cs="Times New Roman"/>
          <w:sz w:val="28"/>
          <w:szCs w:val="28"/>
          <w:lang w:val="uk-UA" w:eastAsia="ru-RU"/>
        </w:rPr>
        <w:t>,</w:t>
      </w:r>
      <w:r w:rsidRPr="00E05AB2">
        <w:rPr>
          <w:rFonts w:ascii="Times New Roman" w:eastAsia="Times New Roman" w:hAnsi="Times New Roman" w:cs="Times New Roman"/>
          <w:sz w:val="28"/>
          <w:szCs w:val="28"/>
          <w:lang w:val="uk-UA" w:eastAsia="ru-RU"/>
        </w:rPr>
        <w:t xml:space="preserve"> (див.</w:t>
      </w:r>
      <w:r w:rsidR="007361DB" w:rsidRPr="00E05AB2">
        <w:rPr>
          <w:rFonts w:ascii="Times New Roman" w:eastAsia="Times New Roman" w:hAnsi="Times New Roman" w:cs="Times New Roman"/>
          <w:sz w:val="28"/>
          <w:szCs w:val="28"/>
          <w:lang w:val="uk-UA" w:eastAsia="ru-RU"/>
        </w:rPr>
        <w:t xml:space="preserve">Додаток </w:t>
      </w:r>
      <w:r w:rsidR="007361DB" w:rsidRPr="00E05AB2">
        <w:rPr>
          <w:rFonts w:ascii="Times New Roman" w:eastAsia="Times New Roman" w:hAnsi="Times New Roman" w:cs="Times New Roman"/>
          <w:sz w:val="28"/>
          <w:szCs w:val="28"/>
          <w:lang w:val="uk-UA" w:eastAsia="ru-RU"/>
        </w:rPr>
        <w:lastRenderedPageBreak/>
        <w:t>5</w:t>
      </w:r>
      <w:r w:rsidRPr="00E05AB2">
        <w:rPr>
          <w:rFonts w:ascii="Times New Roman" w:eastAsia="Times New Roman" w:hAnsi="Times New Roman" w:cs="Times New Roman"/>
          <w:sz w:val="28"/>
          <w:szCs w:val="28"/>
          <w:lang w:val="uk-UA" w:eastAsia="ru-RU"/>
        </w:rPr>
        <w:t>)</w:t>
      </w:r>
      <w:r w:rsidR="003935C8" w:rsidRPr="00E05AB2">
        <w:rPr>
          <w:rFonts w:ascii="Times New Roman" w:eastAsia="Times New Roman" w:hAnsi="Times New Roman" w:cs="Times New Roman"/>
          <w:sz w:val="28"/>
          <w:szCs w:val="28"/>
          <w:lang w:val="uk-UA" w:eastAsia="ru-RU"/>
        </w:rPr>
        <w:t xml:space="preserve"> а марочні групи КС - 50 і 100 см</w:t>
      </w:r>
      <w:r w:rsidR="003935C8" w:rsidRPr="00E05AB2">
        <w:rPr>
          <w:rFonts w:ascii="Times New Roman" w:eastAsia="Times New Roman" w:hAnsi="Times New Roman" w:cs="Times New Roman"/>
          <w:sz w:val="28"/>
          <w:szCs w:val="28"/>
          <w:vertAlign w:val="superscript"/>
          <w:lang w:val="uk-UA" w:eastAsia="ru-RU"/>
        </w:rPr>
        <w:t>3</w:t>
      </w:r>
      <w:r w:rsidR="003935C8" w:rsidRPr="00E05AB2">
        <w:rPr>
          <w:rFonts w:ascii="Times New Roman" w:eastAsia="Times New Roman" w:hAnsi="Times New Roman" w:cs="Times New Roman"/>
          <w:sz w:val="28"/>
          <w:szCs w:val="28"/>
          <w:lang w:val="uk-UA" w:eastAsia="ru-RU"/>
        </w:rPr>
        <w:t>, а також у пляшки типу фляги місткістю 250 і 380 см</w:t>
      </w:r>
      <w:r w:rsidR="003935C8" w:rsidRPr="00E05AB2">
        <w:rPr>
          <w:rFonts w:ascii="Times New Roman" w:eastAsia="Times New Roman" w:hAnsi="Times New Roman" w:cs="Times New Roman"/>
          <w:sz w:val="28"/>
          <w:szCs w:val="28"/>
          <w:vertAlign w:val="superscript"/>
          <w:lang w:val="uk-UA" w:eastAsia="ru-RU"/>
        </w:rPr>
        <w:t>3</w:t>
      </w:r>
      <w:r w:rsidR="003935C8" w:rsidRPr="00E05AB2">
        <w:rPr>
          <w:rFonts w:ascii="Times New Roman" w:eastAsia="Times New Roman" w:hAnsi="Times New Roman" w:cs="Times New Roman"/>
          <w:sz w:val="28"/>
          <w:szCs w:val="28"/>
          <w:lang w:val="uk-UA" w:eastAsia="ru-RU"/>
        </w:rPr>
        <w:t xml:space="preserve">, фігурні пляшки і художньо оформлений посуд.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Закупорюють пляшки з коньяком корковими, комбінованими корковими, поліетиленовими пробками, алюмінієвими гвинтовими.</w:t>
      </w:r>
      <w:r w:rsidR="0073436E" w:rsidRPr="00E05AB2">
        <w:rPr>
          <w:rFonts w:ascii="Times New Roman" w:eastAsia="Times New Roman" w:hAnsi="Times New Roman" w:cs="Times New Roman"/>
          <w:sz w:val="28"/>
          <w:szCs w:val="28"/>
          <w:lang w:val="uk-UA" w:eastAsia="ru-RU"/>
        </w:rPr>
        <w:t>П</w:t>
      </w:r>
      <w:r w:rsidRPr="00E05AB2">
        <w:rPr>
          <w:rFonts w:ascii="Times New Roman" w:eastAsia="Times New Roman" w:hAnsi="Times New Roman" w:cs="Times New Roman"/>
          <w:sz w:val="28"/>
          <w:szCs w:val="28"/>
          <w:lang w:val="uk-UA" w:eastAsia="ru-RU"/>
        </w:rPr>
        <w:t xml:space="preserve">ерфорованими ковпачками з відривними кільцями. Поверх коркової, комбінованої коркової і поліетиленової пробок натягають металевий або пластмасовий ковпачок. </w:t>
      </w:r>
    </w:p>
    <w:p w:rsidR="003935C8" w:rsidRPr="00E05AB2" w:rsidRDefault="003D0B52" w:rsidP="00044497">
      <w:pPr>
        <w:widowControl w:val="0"/>
        <w:tabs>
          <w:tab w:val="left" w:pos="2694"/>
        </w:tabs>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     </w:t>
      </w:r>
      <w:r w:rsidR="003935C8" w:rsidRPr="00E05AB2">
        <w:rPr>
          <w:rFonts w:ascii="Times New Roman" w:eastAsia="Times New Roman" w:hAnsi="Times New Roman" w:cs="Times New Roman"/>
          <w:sz w:val="28"/>
          <w:szCs w:val="28"/>
          <w:lang w:val="uk-UA" w:eastAsia="ru-RU"/>
        </w:rPr>
        <w:t>На кожну пляшку з коньяком наклеюють художньо оформлену етикетку</w:t>
      </w:r>
      <w:r w:rsidRPr="00E05AB2">
        <w:rPr>
          <w:rFonts w:ascii="Times New Roman" w:eastAsia="Times New Roman" w:hAnsi="Times New Roman" w:cs="Times New Roman"/>
          <w:sz w:val="28"/>
          <w:szCs w:val="28"/>
          <w:lang w:val="uk-UA" w:eastAsia="ru-RU"/>
        </w:rPr>
        <w:t xml:space="preserve"> (див.Додаток </w:t>
      </w:r>
      <w:r w:rsidR="007361DB" w:rsidRPr="00E05AB2">
        <w:rPr>
          <w:rFonts w:ascii="Times New Roman" w:eastAsia="Times New Roman" w:hAnsi="Times New Roman" w:cs="Times New Roman"/>
          <w:sz w:val="28"/>
          <w:szCs w:val="28"/>
          <w:lang w:val="uk-UA" w:eastAsia="ru-RU"/>
        </w:rPr>
        <w:t>6</w:t>
      </w:r>
      <w:r w:rsidRPr="00E05AB2">
        <w:rPr>
          <w:rFonts w:ascii="Times New Roman" w:eastAsia="Times New Roman" w:hAnsi="Times New Roman" w:cs="Times New Roman"/>
          <w:sz w:val="28"/>
          <w:szCs w:val="28"/>
          <w:lang w:val="uk-UA" w:eastAsia="ru-RU"/>
        </w:rPr>
        <w:t>)</w:t>
      </w:r>
      <w:r w:rsidR="003935C8" w:rsidRPr="00E05AB2">
        <w:rPr>
          <w:rFonts w:ascii="Times New Roman" w:eastAsia="Times New Roman" w:hAnsi="Times New Roman" w:cs="Times New Roman"/>
          <w:sz w:val="28"/>
          <w:szCs w:val="28"/>
          <w:lang w:val="uk-UA" w:eastAsia="ru-RU"/>
        </w:rPr>
        <w:t xml:space="preserve"> з наведенням, крім загальних даних, також середнього віку коньячних спиртів (для марочних коньяків), дати розливання (на звороті етикетки) для пляшок місткістю 250 см</w:t>
      </w:r>
      <w:r w:rsidR="003935C8" w:rsidRPr="00E05AB2">
        <w:rPr>
          <w:rFonts w:ascii="Times New Roman" w:eastAsia="Times New Roman" w:hAnsi="Times New Roman" w:cs="Times New Roman"/>
          <w:sz w:val="28"/>
          <w:szCs w:val="28"/>
          <w:vertAlign w:val="superscript"/>
          <w:lang w:val="uk-UA" w:eastAsia="ru-RU"/>
        </w:rPr>
        <w:t>3</w:t>
      </w:r>
      <w:r w:rsidR="003935C8" w:rsidRPr="00E05AB2">
        <w:rPr>
          <w:rFonts w:ascii="Times New Roman" w:eastAsia="Times New Roman" w:hAnsi="Times New Roman" w:cs="Times New Roman"/>
          <w:sz w:val="28"/>
          <w:szCs w:val="28"/>
          <w:lang w:val="uk-UA" w:eastAsia="ru-RU"/>
        </w:rPr>
        <w:t xml:space="preserve"> і більше. На пляшці з коньяком місткістю 250 см</w:t>
      </w:r>
      <w:r w:rsidR="003935C8" w:rsidRPr="00E05AB2">
        <w:rPr>
          <w:rFonts w:ascii="Times New Roman" w:eastAsia="Times New Roman" w:hAnsi="Times New Roman" w:cs="Times New Roman"/>
          <w:sz w:val="28"/>
          <w:szCs w:val="28"/>
          <w:vertAlign w:val="superscript"/>
          <w:lang w:val="uk-UA" w:eastAsia="ru-RU"/>
        </w:rPr>
        <w:t>3</w:t>
      </w:r>
      <w:r w:rsidR="003935C8" w:rsidRPr="00E05AB2">
        <w:rPr>
          <w:rFonts w:ascii="Times New Roman" w:eastAsia="Times New Roman" w:hAnsi="Times New Roman" w:cs="Times New Roman"/>
          <w:sz w:val="28"/>
          <w:szCs w:val="28"/>
          <w:lang w:val="uk-UA" w:eastAsia="ru-RU"/>
        </w:rPr>
        <w:t xml:space="preserve"> і більше повинна бути наклеєна художньо оформлена кольєретка з позначенням кількості зірочок або назв ординарних і марочних коньяків.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На пляшки з колекційними коньяками наклеюють додатково ярлик з інформацією "Колекційний. Додатково витриманий у колекції 5 років". </w:t>
      </w:r>
    </w:p>
    <w:p w:rsidR="003935C8" w:rsidRPr="00E05AB2" w:rsidRDefault="003935C8" w:rsidP="00044497">
      <w:pPr>
        <w:widowControl w:val="0"/>
        <w:autoSpaceDE w:val="0"/>
        <w:autoSpaceDN w:val="0"/>
        <w:adjustRightInd w:val="0"/>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Підприємства мають право наклеювати на пляшки контретикетки, художньо оформлені стрічки і наносити додаткову інформацію: товарний знак, рік заснування підприємства, відомості рекламного характеру, порядковий номер пляшки, кодовані знаки, адресу підприємства. </w:t>
      </w:r>
    </w:p>
    <w:p w:rsidR="003935C8" w:rsidRPr="00E05AB2" w:rsidRDefault="003935C8" w:rsidP="00044497">
      <w:pPr>
        <w:spacing w:line="360" w:lineRule="auto"/>
        <w:ind w:left="142"/>
        <w:jc w:val="both"/>
        <w:rPr>
          <w:rFonts w:ascii="Times New Roman" w:eastAsia="Times New Roman" w:hAnsi="Times New Roman" w:cs="Times New Roman"/>
          <w:sz w:val="28"/>
          <w:szCs w:val="28"/>
          <w:lang w:val="uk-UA" w:eastAsia="ru-RU"/>
        </w:rPr>
      </w:pPr>
      <w:r w:rsidRPr="00E05AB2">
        <w:rPr>
          <w:rFonts w:ascii="Times New Roman" w:eastAsia="Times New Roman" w:hAnsi="Times New Roman" w:cs="Times New Roman"/>
          <w:sz w:val="28"/>
          <w:szCs w:val="28"/>
          <w:lang w:val="uk-UA" w:eastAsia="ru-RU"/>
        </w:rPr>
        <w:t xml:space="preserve">Упаковують пляшки з коньяком у різні типи ящиків і в художньо оформлені сувенірні </w:t>
      </w:r>
      <w:r w:rsidR="0073436E" w:rsidRPr="00E05AB2">
        <w:rPr>
          <w:rFonts w:ascii="Times New Roman" w:eastAsia="Times New Roman" w:hAnsi="Times New Roman" w:cs="Times New Roman"/>
          <w:sz w:val="28"/>
          <w:szCs w:val="28"/>
          <w:lang w:val="uk-UA" w:eastAsia="ru-RU"/>
        </w:rPr>
        <w:t>(паперові,картонні,деревяні)</w:t>
      </w:r>
      <w:r w:rsidRPr="00E05AB2">
        <w:rPr>
          <w:rFonts w:ascii="Times New Roman" w:eastAsia="Times New Roman" w:hAnsi="Times New Roman" w:cs="Times New Roman"/>
          <w:sz w:val="28"/>
          <w:szCs w:val="28"/>
          <w:lang w:val="uk-UA" w:eastAsia="ru-RU"/>
        </w:rPr>
        <w:t>коробки</w:t>
      </w:r>
      <w:r w:rsidR="0073436E" w:rsidRPr="00E05AB2">
        <w:rPr>
          <w:rFonts w:ascii="Times New Roman" w:eastAsia="Times New Roman" w:hAnsi="Times New Roman" w:cs="Times New Roman"/>
          <w:sz w:val="28"/>
          <w:szCs w:val="28"/>
          <w:lang w:val="uk-UA" w:eastAsia="ru-RU"/>
        </w:rPr>
        <w:t>(див</w:t>
      </w:r>
      <w:r w:rsidR="00A135E3" w:rsidRPr="00E05AB2">
        <w:rPr>
          <w:rFonts w:ascii="Times New Roman" w:eastAsia="Times New Roman" w:hAnsi="Times New Roman" w:cs="Times New Roman"/>
          <w:sz w:val="28"/>
          <w:szCs w:val="28"/>
          <w:lang w:val="uk-UA" w:eastAsia="ru-RU"/>
        </w:rPr>
        <w:t>.</w:t>
      </w:r>
      <w:r w:rsidR="0073436E" w:rsidRPr="00E05AB2">
        <w:rPr>
          <w:rFonts w:ascii="Times New Roman" w:eastAsia="Times New Roman" w:hAnsi="Times New Roman" w:cs="Times New Roman"/>
          <w:sz w:val="28"/>
          <w:szCs w:val="28"/>
          <w:lang w:val="uk-UA" w:eastAsia="ru-RU"/>
        </w:rPr>
        <w:t>Додаток</w:t>
      </w:r>
      <w:r w:rsidR="007361DB" w:rsidRPr="00E05AB2">
        <w:rPr>
          <w:rFonts w:ascii="Times New Roman" w:eastAsia="Times New Roman" w:hAnsi="Times New Roman" w:cs="Times New Roman"/>
          <w:sz w:val="28"/>
          <w:szCs w:val="28"/>
          <w:lang w:val="uk-UA" w:eastAsia="ru-RU"/>
        </w:rPr>
        <w:t xml:space="preserve"> 7,8</w:t>
      </w:r>
      <w:r w:rsidR="0073436E" w:rsidRPr="00E05AB2">
        <w:rPr>
          <w:rFonts w:ascii="Times New Roman" w:eastAsia="Times New Roman" w:hAnsi="Times New Roman" w:cs="Times New Roman"/>
          <w:sz w:val="28"/>
          <w:szCs w:val="28"/>
          <w:lang w:val="uk-UA" w:eastAsia="ru-RU"/>
        </w:rPr>
        <w:t>)</w:t>
      </w:r>
      <w:r w:rsidRPr="00E05AB2">
        <w:rPr>
          <w:rFonts w:ascii="Times New Roman" w:eastAsia="Times New Roman" w:hAnsi="Times New Roman" w:cs="Times New Roman"/>
          <w:sz w:val="28"/>
          <w:szCs w:val="28"/>
          <w:lang w:val="uk-UA" w:eastAsia="ru-RU"/>
        </w:rPr>
        <w:t>. У разі укладання у відкриті дощані і полімерні ящики пляшки з коньяком обгортають папером або целофаном: марочні і колекційні повністю, ординарні - можна і пояском, а під час перевезення в межах міста допускається переміщення без загортання. Пляшки з колекційними коньяками упаковують у художньо оформлені сувенірні коробки, в які вкладають коротку анотацію з правилами зберігання і використання. Транспортне маркування картонних ящиків складається з нанесених маніпуляційних знаків "Крихке, обережно", "Верх", "Берегти від вологи" і з додаткових позначень: найменування підприємства, наймен</w:t>
      </w:r>
      <w:r w:rsidR="00300E5F" w:rsidRPr="00E05AB2">
        <w:rPr>
          <w:rFonts w:ascii="Times New Roman" w:eastAsia="Times New Roman" w:hAnsi="Times New Roman" w:cs="Times New Roman"/>
          <w:sz w:val="28"/>
          <w:szCs w:val="28"/>
          <w:lang w:val="uk-UA" w:eastAsia="ru-RU"/>
        </w:rPr>
        <w:t>фф</w:t>
      </w:r>
      <w:r w:rsidRPr="00E05AB2">
        <w:rPr>
          <w:rFonts w:ascii="Times New Roman" w:eastAsia="Times New Roman" w:hAnsi="Times New Roman" w:cs="Times New Roman"/>
          <w:sz w:val="28"/>
          <w:szCs w:val="28"/>
          <w:lang w:val="uk-UA" w:eastAsia="ru-RU"/>
        </w:rPr>
        <w:t xml:space="preserve">ування коньяку, місткості пляшок, л, </w:t>
      </w:r>
      <w:r w:rsidRPr="00E05AB2">
        <w:rPr>
          <w:rFonts w:ascii="Times New Roman" w:eastAsia="Times New Roman" w:hAnsi="Times New Roman" w:cs="Times New Roman"/>
          <w:sz w:val="28"/>
          <w:szCs w:val="28"/>
          <w:lang w:val="uk-UA" w:eastAsia="ru-RU"/>
        </w:rPr>
        <w:lastRenderedPageBreak/>
        <w:t xml:space="preserve">маси вантажного місця, кг. Коньяки у пляшках перевозять в ящиках усіма видами транспорту, а в тарі-обладнанні - тільки автомобільним транспортом. Зберігати коньяки потрібно за температури не нижче +5°С. За дотримання умов транспортування і зберігання підприємство-виробник гарантує відповідність коньяків у пляшках вимогам стандарту впродовж 2 років від дня розливання. Коньяки, в яких після зазначеного терміну не виникло помутніння або осаду, придатні для подальшого зберігання і реалізації. На торгівельних підприємствах згідно з інструкцією з мерчайдайзингу враховують рівень розміщення коньяку, глибину і ширину викладання, кількість асортиментних позицій і відведені місця для них на полицях, розміщення рекламних матеріалів та ін. У супермаркетах асортимент коньяків становить близько 50 назв. </w:t>
      </w:r>
    </w:p>
    <w:p w:rsidR="0070743B" w:rsidRPr="00E05AB2" w:rsidRDefault="006C0D8C" w:rsidP="00044497">
      <w:pPr>
        <w:pStyle w:val="1"/>
        <w:spacing w:line="360" w:lineRule="auto"/>
        <w:ind w:left="142"/>
        <w:jc w:val="both"/>
        <w:rPr>
          <w:rFonts w:ascii="Times New Roman" w:eastAsia="Times New Roman" w:hAnsi="Times New Roman" w:cs="Times New Roman"/>
          <w:color w:val="auto"/>
          <w:sz w:val="28"/>
          <w:szCs w:val="28"/>
          <w:lang w:val="uk-UA" w:eastAsia="ru-RU"/>
        </w:rPr>
      </w:pPr>
      <w:bookmarkStart w:id="15" w:name="_Toc436753892"/>
      <w:r w:rsidRPr="00E05AB2">
        <w:rPr>
          <w:rFonts w:ascii="Times New Roman" w:eastAsia="Times New Roman" w:hAnsi="Times New Roman" w:cs="Times New Roman"/>
          <w:color w:val="auto"/>
          <w:sz w:val="28"/>
          <w:szCs w:val="28"/>
          <w:lang w:val="uk-UA" w:eastAsia="ru-RU"/>
        </w:rPr>
        <w:t>РОЗДІЛ ІІІ</w:t>
      </w:r>
      <w:r w:rsidR="004205F8" w:rsidRPr="00E05AB2">
        <w:rPr>
          <w:rFonts w:ascii="Times New Roman" w:eastAsia="Times New Roman" w:hAnsi="Times New Roman" w:cs="Times New Roman"/>
          <w:color w:val="auto"/>
          <w:sz w:val="28"/>
          <w:szCs w:val="28"/>
          <w:lang w:val="uk-UA" w:eastAsia="ru-RU"/>
        </w:rPr>
        <w:t xml:space="preserve"> </w:t>
      </w:r>
      <w:r w:rsidR="000E294D" w:rsidRPr="00E05AB2">
        <w:rPr>
          <w:rFonts w:ascii="Times New Roman" w:eastAsia="Times New Roman" w:hAnsi="Times New Roman" w:cs="Times New Roman"/>
          <w:color w:val="auto"/>
          <w:sz w:val="28"/>
          <w:szCs w:val="28"/>
          <w:lang w:val="uk-UA" w:eastAsia="ru-RU"/>
        </w:rPr>
        <w:t>Асортимент</w:t>
      </w:r>
      <w:r w:rsidR="00122000" w:rsidRPr="00E05AB2">
        <w:rPr>
          <w:rFonts w:ascii="Times New Roman" w:eastAsia="Times New Roman" w:hAnsi="Times New Roman" w:cs="Times New Roman"/>
          <w:color w:val="auto"/>
          <w:sz w:val="28"/>
          <w:szCs w:val="28"/>
          <w:lang w:val="uk-UA" w:eastAsia="ru-RU"/>
        </w:rPr>
        <w:t xml:space="preserve">ний аналіз </w:t>
      </w:r>
      <w:r w:rsidR="000E294D" w:rsidRPr="00E05AB2">
        <w:rPr>
          <w:rFonts w:ascii="Times New Roman" w:eastAsia="Times New Roman" w:hAnsi="Times New Roman" w:cs="Times New Roman"/>
          <w:color w:val="auto"/>
          <w:sz w:val="28"/>
          <w:szCs w:val="28"/>
          <w:lang w:val="uk-UA" w:eastAsia="ru-RU"/>
        </w:rPr>
        <w:t>,експертиза коньяків та бренді.</w:t>
      </w:r>
      <w:r w:rsidR="00044497" w:rsidRPr="00E05AB2">
        <w:rPr>
          <w:rFonts w:ascii="Times New Roman" w:hAnsi="Times New Roman" w:cs="Times New Roman"/>
          <w:color w:val="auto"/>
          <w:sz w:val="28"/>
          <w:szCs w:val="28"/>
          <w:lang w:val="uk-UA" w:eastAsia="ru-RU"/>
        </w:rPr>
        <w:t xml:space="preserve"> Органолептичні показники та оцінка якості  зразків,коньяку та бренді які є на полицях магазинів Кривого Рогу.</w:t>
      </w:r>
      <w:r w:rsidR="000E294D" w:rsidRPr="00E05AB2">
        <w:rPr>
          <w:rFonts w:ascii="Times New Roman" w:eastAsia="Times New Roman" w:hAnsi="Times New Roman" w:cs="Times New Roman"/>
          <w:color w:val="auto"/>
          <w:sz w:val="28"/>
          <w:szCs w:val="28"/>
          <w:lang w:val="uk-UA" w:eastAsia="ru-RU"/>
        </w:rPr>
        <w:t xml:space="preserve"> </w:t>
      </w:r>
      <w:r w:rsidR="00044497" w:rsidRPr="00E05AB2">
        <w:rPr>
          <w:rFonts w:ascii="Times New Roman" w:hAnsi="Times New Roman" w:cs="Times New Roman"/>
          <w:color w:val="auto"/>
          <w:sz w:val="28"/>
          <w:szCs w:val="28"/>
          <w:lang w:val="uk-UA"/>
        </w:rPr>
        <w:t>Цінова політика коньячної продукції в магазинах Кривого Рогу</w:t>
      </w:r>
      <w:r w:rsidR="00044497" w:rsidRPr="00E05AB2">
        <w:rPr>
          <w:rFonts w:ascii="Times New Roman" w:eastAsia="Times New Roman" w:hAnsi="Times New Roman" w:cs="Times New Roman"/>
          <w:color w:val="auto"/>
          <w:sz w:val="28"/>
          <w:szCs w:val="28"/>
          <w:lang w:val="uk-UA" w:eastAsia="ru-RU"/>
        </w:rPr>
        <w:t xml:space="preserve"> .</w:t>
      </w:r>
      <w:r w:rsidR="000E294D" w:rsidRPr="00E05AB2">
        <w:rPr>
          <w:rFonts w:ascii="Times New Roman" w:eastAsia="Times New Roman" w:hAnsi="Times New Roman" w:cs="Times New Roman"/>
          <w:color w:val="auto"/>
          <w:sz w:val="28"/>
          <w:szCs w:val="28"/>
          <w:lang w:val="uk-UA" w:eastAsia="ru-RU"/>
        </w:rPr>
        <w:t xml:space="preserve">Вплив алкогольних напоїв на </w:t>
      </w:r>
      <w:r w:rsidR="008278CF" w:rsidRPr="00E05AB2">
        <w:rPr>
          <w:rFonts w:ascii="Times New Roman" w:eastAsia="Times New Roman" w:hAnsi="Times New Roman" w:cs="Times New Roman"/>
          <w:color w:val="auto"/>
          <w:sz w:val="28"/>
          <w:szCs w:val="28"/>
          <w:lang w:val="uk-UA" w:eastAsia="ru-RU"/>
        </w:rPr>
        <w:t>здоров’я</w:t>
      </w:r>
      <w:r w:rsidR="000E294D" w:rsidRPr="00E05AB2">
        <w:rPr>
          <w:rFonts w:ascii="Times New Roman" w:eastAsia="Times New Roman" w:hAnsi="Times New Roman" w:cs="Times New Roman"/>
          <w:color w:val="auto"/>
          <w:sz w:val="28"/>
          <w:szCs w:val="28"/>
          <w:lang w:val="uk-UA" w:eastAsia="ru-RU"/>
        </w:rPr>
        <w:t xml:space="preserve"> людини</w:t>
      </w:r>
      <w:r w:rsidR="004205F8" w:rsidRPr="00E05AB2">
        <w:rPr>
          <w:rFonts w:ascii="Times New Roman" w:eastAsia="Times New Roman" w:hAnsi="Times New Roman" w:cs="Times New Roman"/>
          <w:color w:val="auto"/>
          <w:sz w:val="28"/>
          <w:szCs w:val="28"/>
          <w:lang w:val="uk-UA" w:eastAsia="ru-RU"/>
        </w:rPr>
        <w:t>.</w:t>
      </w:r>
      <w:bookmarkEnd w:id="15"/>
    </w:p>
    <w:p w:rsidR="001B0D13" w:rsidRPr="00E05AB2" w:rsidRDefault="001B0D13" w:rsidP="00044497">
      <w:pPr>
        <w:pStyle w:val="2"/>
        <w:spacing w:line="360" w:lineRule="auto"/>
        <w:ind w:left="142"/>
        <w:jc w:val="both"/>
        <w:rPr>
          <w:rFonts w:ascii="Times New Roman" w:hAnsi="Times New Roman" w:cs="Times New Roman"/>
          <w:color w:val="auto"/>
          <w:sz w:val="28"/>
          <w:lang w:val="uk-UA" w:eastAsia="ru-RU"/>
        </w:rPr>
      </w:pPr>
      <w:bookmarkStart w:id="16" w:name="_Toc436753893"/>
      <w:r w:rsidRPr="00E05AB2">
        <w:rPr>
          <w:rFonts w:ascii="Times New Roman" w:hAnsi="Times New Roman" w:cs="Times New Roman"/>
          <w:color w:val="auto"/>
          <w:sz w:val="28"/>
          <w:lang w:val="uk-UA" w:eastAsia="ru-RU"/>
        </w:rPr>
        <w:t>3.1.Експертиза коньяків та бренді.</w:t>
      </w:r>
      <w:bookmarkEnd w:id="16"/>
    </w:p>
    <w:p w:rsidR="001B0D13" w:rsidRPr="00E05AB2" w:rsidRDefault="001B0D13" w:rsidP="00044497">
      <w:pPr>
        <w:spacing w:line="360" w:lineRule="auto"/>
        <w:ind w:left="142"/>
        <w:jc w:val="both"/>
        <w:rPr>
          <w:rFonts w:ascii="Times New Roman" w:hAnsi="Times New Roman" w:cs="Times New Roman"/>
          <w:sz w:val="28"/>
          <w:lang w:val="uk-UA" w:eastAsia="ru-RU"/>
        </w:rPr>
      </w:pPr>
      <w:r w:rsidRPr="00E05AB2">
        <w:rPr>
          <w:rFonts w:ascii="Times New Roman" w:hAnsi="Times New Roman" w:cs="Times New Roman"/>
          <w:sz w:val="28"/>
          <w:lang w:val="uk-UA" w:eastAsia="ru-RU"/>
        </w:rPr>
        <w:t>Процес проведення експертизи (органолептична оцінка, обладнання та реактиви, порядок проведення випробування з використанням технічних засобів).</w:t>
      </w:r>
    </w:p>
    <w:p w:rsidR="001B0D13" w:rsidRPr="00E05AB2" w:rsidRDefault="001B0D13" w:rsidP="00044497">
      <w:pPr>
        <w:spacing w:line="360" w:lineRule="auto"/>
        <w:ind w:left="142"/>
        <w:jc w:val="both"/>
        <w:rPr>
          <w:rFonts w:ascii="Times New Roman" w:hAnsi="Times New Roman" w:cs="Times New Roman"/>
          <w:sz w:val="28"/>
          <w:lang w:val="uk-UA" w:eastAsia="ru-RU"/>
        </w:rPr>
      </w:pPr>
      <w:r w:rsidRPr="00E05AB2">
        <w:rPr>
          <w:rFonts w:ascii="Times New Roman" w:hAnsi="Times New Roman" w:cs="Times New Roman"/>
          <w:sz w:val="28"/>
          <w:lang w:val="uk-UA" w:eastAsia="ru-RU"/>
        </w:rPr>
        <w:t xml:space="preserve">Температура зразків коньяку для органолептичної експертизи повинна бути 16-18°С. Спочатку оцінюють ординарні, потім марочні коньяки. Дегустацію коньяку проводять при температурі приміщення 20-25 °С, подаючи коньяки в спеціальних коньячних чарках місткістю 25 см3 або в спеціальних кулястих келихах місткістю 100-125 см3.У чарку або келих наливають 15-20 см3 напою.Органолептична оцінка якості коньяків визначає їх гідність, типовість, наявність і вираженість тих чи інших дефектів. За органолептичними показниками коньяки повинні мати: колір від світло-золотистого до темно-бурштинового із золотистим відтінком, прозорість - прозорий з блиском без </w:t>
      </w:r>
      <w:r w:rsidRPr="00E05AB2">
        <w:rPr>
          <w:rFonts w:ascii="Times New Roman" w:hAnsi="Times New Roman" w:cs="Times New Roman"/>
          <w:sz w:val="28"/>
          <w:lang w:val="uk-UA" w:eastAsia="ru-RU"/>
        </w:rPr>
        <w:lastRenderedPageBreak/>
        <w:t>сторонніх включень, смак і букет (аромат) - характерні для коньяку даного найменування, без сторонніх присмаку і запаху.</w:t>
      </w:r>
    </w:p>
    <w:p w:rsidR="001B0D13" w:rsidRPr="00E05AB2" w:rsidRDefault="001B0D13" w:rsidP="00044497">
      <w:pPr>
        <w:spacing w:line="360" w:lineRule="auto"/>
        <w:ind w:left="142"/>
        <w:jc w:val="both"/>
        <w:rPr>
          <w:rFonts w:ascii="Times New Roman" w:hAnsi="Times New Roman" w:cs="Times New Roman"/>
          <w:sz w:val="28"/>
          <w:lang w:val="uk-UA" w:eastAsia="ru-RU"/>
        </w:rPr>
      </w:pPr>
      <w:r w:rsidRPr="00E05AB2">
        <w:rPr>
          <w:rFonts w:ascii="Times New Roman" w:hAnsi="Times New Roman" w:cs="Times New Roman"/>
          <w:sz w:val="28"/>
          <w:lang w:val="uk-UA" w:eastAsia="ru-RU"/>
        </w:rPr>
        <w:t xml:space="preserve">Бокал піднімають за ніжку, нахиляють і візуально оцінюють прозорість і колір в прохідному розсіяному світлі. Відхилення від кольору і прозорості можна виявити шляхом порівняння аналізованого напою з дистильованою водою, поміщаючи їх в однакові пробірки об'ємом 10 см3. Прозорість може оцінюватися як прозора рідина, без сторонніх включень і осаду; або каламутна рідина.Колір для виноматеріалів з білих сортів винограду світло-або золотисто-солом'яний із зеленуватим відтінком; для червоних сортів - рожевий або тілесний; аромат і смак чисті, сортові, без сторонніх тонів. Такі вимоги до </w:t>
      </w:r>
      <w:proofErr w:type="gramStart"/>
      <w:r w:rsidRPr="00E05AB2">
        <w:rPr>
          <w:rFonts w:ascii="Times New Roman" w:hAnsi="Times New Roman" w:cs="Times New Roman"/>
          <w:sz w:val="28"/>
          <w:lang w:val="uk-UA" w:eastAsia="ru-RU"/>
        </w:rPr>
        <w:t>коньячним</w:t>
      </w:r>
      <w:proofErr w:type="gramEnd"/>
      <w:r w:rsidRPr="00E05AB2">
        <w:rPr>
          <w:rFonts w:ascii="Times New Roman" w:hAnsi="Times New Roman" w:cs="Times New Roman"/>
          <w:sz w:val="28"/>
          <w:lang w:val="uk-UA" w:eastAsia="ru-RU"/>
        </w:rPr>
        <w:t xml:space="preserve"> виноматеріалам продиктовані якісними показниками коньячного спирту і коньяку. Для визначення смаку коньяк при дегустації тримають у роті, щоб оцінити всю гаму аромату, потім роблять маленькі глотки, що б оцінити смак і післясмак.</w:t>
      </w:r>
    </w:p>
    <w:p w:rsidR="001B0D13" w:rsidRPr="00E05AB2" w:rsidRDefault="001B0D13" w:rsidP="00044497">
      <w:pPr>
        <w:spacing w:line="360" w:lineRule="auto"/>
        <w:ind w:left="142"/>
        <w:jc w:val="both"/>
        <w:rPr>
          <w:rFonts w:ascii="Times New Roman" w:hAnsi="Times New Roman" w:cs="Times New Roman"/>
          <w:sz w:val="28"/>
          <w:lang w:val="uk-UA" w:eastAsia="ru-RU"/>
        </w:rPr>
      </w:pPr>
      <w:r w:rsidRPr="00E05AB2">
        <w:rPr>
          <w:rFonts w:ascii="Times New Roman" w:hAnsi="Times New Roman" w:cs="Times New Roman"/>
          <w:sz w:val="28"/>
          <w:lang w:val="uk-UA" w:eastAsia="ru-RU"/>
        </w:rPr>
        <w:t xml:space="preserve">Смак коньяку краще вловлюють, роблячи 2 ковтки. Перший ковток повинен бути маленьким - з його допомогою визначають смак коньяку. Смак повинен бути м'яким оксамитовим, гармонійним, з майже непомітною солодкістю й викликати відчуття маслянистості і приємної теплоти. При другому ковтку відчувається «післясмак», причому, чим довше відчувається присмак коньяку, тим він якісніший. Аромат коньяку встановлюють, обполіскуючи їм стінки келиха і підігріваючи його в руках декілька хвилин. Щоб відчути відтінки букета (ванільно-шоколадні, квіткові або смолисті тону), необхідно доторкнутися </w:t>
      </w:r>
      <w:proofErr w:type="gramStart"/>
      <w:r w:rsidRPr="00E05AB2">
        <w:rPr>
          <w:rFonts w:ascii="Times New Roman" w:hAnsi="Times New Roman" w:cs="Times New Roman"/>
          <w:sz w:val="28"/>
          <w:lang w:val="uk-UA" w:eastAsia="ru-RU"/>
        </w:rPr>
        <w:t>носом</w:t>
      </w:r>
      <w:proofErr w:type="gramEnd"/>
      <w:r w:rsidRPr="00E05AB2">
        <w:rPr>
          <w:rFonts w:ascii="Times New Roman" w:hAnsi="Times New Roman" w:cs="Times New Roman"/>
          <w:sz w:val="28"/>
          <w:lang w:val="uk-UA" w:eastAsia="ru-RU"/>
        </w:rPr>
        <w:t xml:space="preserve"> до краю келиха. І, нарешті, «залишковий» аромат визначають, опускаючи ніс всередину порожнього келиха. Так визначають витримку коньяку: важкий густий запах, характерний для коньяків, витриманих більше п'яти років. Додатковими прийомами при визначенні аромату є розтирання між долонями кількох крапель напою; змочування стінок келиха невеликою кількістю коньяку; пронюхування  келиха, закритого на деякий час аркушем паперу після її видалення.</w:t>
      </w:r>
    </w:p>
    <w:p w:rsidR="00044497" w:rsidRPr="00E05AB2" w:rsidRDefault="00044497" w:rsidP="00044497">
      <w:pPr>
        <w:pStyle w:val="2"/>
        <w:ind w:left="142"/>
        <w:rPr>
          <w:rFonts w:ascii="Times New Roman" w:hAnsi="Times New Roman" w:cs="Times New Roman"/>
          <w:color w:val="auto"/>
          <w:sz w:val="28"/>
          <w:lang w:val="uk-UA" w:eastAsia="ru-RU"/>
        </w:rPr>
      </w:pPr>
      <w:bookmarkStart w:id="17" w:name="_Toc436753894"/>
      <w:r w:rsidRPr="00E05AB2">
        <w:rPr>
          <w:rFonts w:ascii="Times New Roman" w:hAnsi="Times New Roman" w:cs="Times New Roman"/>
          <w:color w:val="auto"/>
          <w:sz w:val="28"/>
          <w:szCs w:val="28"/>
          <w:lang w:val="uk-UA" w:eastAsia="ru-RU"/>
        </w:rPr>
        <w:lastRenderedPageBreak/>
        <w:t>3.2.Органолептичні показники та оцінка якості  зразків,коньяку та бренді які є на полицях магазинів Кривого Рогу.</w:t>
      </w:r>
      <w:bookmarkEnd w:id="17"/>
    </w:p>
    <w:p w:rsidR="001B0D13" w:rsidRPr="00E05AB2" w:rsidRDefault="001B0D13" w:rsidP="00044497">
      <w:pPr>
        <w:spacing w:line="360" w:lineRule="auto"/>
        <w:ind w:left="142"/>
        <w:jc w:val="both"/>
        <w:rPr>
          <w:rFonts w:ascii="Times New Roman" w:hAnsi="Times New Roman" w:cs="Times New Roman"/>
          <w:sz w:val="28"/>
          <w:lang w:val="uk-UA" w:eastAsia="ru-RU"/>
        </w:rPr>
      </w:pPr>
      <w:r w:rsidRPr="00E05AB2">
        <w:rPr>
          <w:rFonts w:ascii="Times New Roman" w:hAnsi="Times New Roman" w:cs="Times New Roman"/>
          <w:sz w:val="28"/>
          <w:lang w:val="uk-UA" w:eastAsia="ru-RU"/>
        </w:rPr>
        <w:t>Для оцінки органолептичних показників використовують десятибальну шкалу, відповідно до якої кожен показник має наступну максимальну оцінку в балах: Смак - 5,0; Букет - 3,0; Колір - 5,0; Прозорість - 5,0 ; Типовість - 1,0.</w:t>
      </w:r>
    </w:p>
    <w:p w:rsidR="00044497" w:rsidRPr="00E05AB2" w:rsidRDefault="00357552" w:rsidP="00044497">
      <w:pPr>
        <w:spacing w:line="360" w:lineRule="auto"/>
        <w:ind w:left="142" w:right="-143"/>
        <w:jc w:val="both"/>
        <w:rPr>
          <w:rFonts w:ascii="Times New Roman" w:hAnsi="Times New Roman" w:cs="Times New Roman"/>
          <w:sz w:val="28"/>
          <w:szCs w:val="28"/>
          <w:lang w:val="uk-UA" w:eastAsia="ru-RU"/>
        </w:rPr>
      </w:pPr>
      <w:r w:rsidRPr="00E05AB2">
        <w:rPr>
          <w:rFonts w:ascii="Times New Roman" w:hAnsi="Times New Roman" w:cs="Times New Roman"/>
          <w:sz w:val="28"/>
          <w:lang w:val="uk-UA" w:eastAsia="ru-RU"/>
        </w:rPr>
        <w:t>Було досліджено по 3 зразки кожної групи товарів,а саме коньяки т</w:t>
      </w:r>
      <w:r w:rsidR="00044497" w:rsidRPr="00E05AB2">
        <w:rPr>
          <w:rFonts w:ascii="Times New Roman" w:hAnsi="Times New Roman" w:cs="Times New Roman"/>
          <w:sz w:val="28"/>
          <w:lang w:val="uk-UA" w:eastAsia="ru-RU"/>
        </w:rPr>
        <w:t>а бренді.</w:t>
      </w:r>
      <w:r w:rsidR="00044497" w:rsidRPr="00E05AB2">
        <w:rPr>
          <w:rFonts w:ascii="Times New Roman" w:hAnsi="Times New Roman" w:cs="Times New Roman"/>
          <w:sz w:val="28"/>
          <w:szCs w:val="28"/>
          <w:lang w:val="uk-UA"/>
        </w:rPr>
        <w:t xml:space="preserve"> </w:t>
      </w:r>
      <w:r w:rsidR="00044497" w:rsidRPr="00E05AB2">
        <w:rPr>
          <w:rFonts w:ascii="Times New Roman" w:hAnsi="Times New Roman" w:cs="Times New Roman"/>
          <w:sz w:val="28"/>
          <w:szCs w:val="28"/>
          <w:lang w:val="uk-UA" w:eastAsia="ru-RU"/>
        </w:rPr>
        <w:t>Для дослідження органолептичних показників та оцінки якості були відібрані такі зразки:</w:t>
      </w:r>
    </w:p>
    <w:p w:rsidR="00044497" w:rsidRPr="00E05AB2" w:rsidRDefault="00044497" w:rsidP="00044497">
      <w:pPr>
        <w:pStyle w:val="ab"/>
        <w:spacing w:line="360" w:lineRule="auto"/>
        <w:ind w:left="142" w:right="-143"/>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Коньяки:</w:t>
      </w:r>
    </w:p>
    <w:p w:rsidR="00044497" w:rsidRPr="00E05AB2" w:rsidRDefault="00044497" w:rsidP="00044497">
      <w:pPr>
        <w:spacing w:line="360" w:lineRule="auto"/>
        <w:ind w:left="142" w:right="-143"/>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     1.Коньяк «Шустов» ;</w:t>
      </w:r>
    </w:p>
    <w:p w:rsidR="00044497" w:rsidRPr="00E05AB2" w:rsidRDefault="00044497" w:rsidP="00044497">
      <w:pPr>
        <w:spacing w:line="360" w:lineRule="auto"/>
        <w:ind w:left="142" w:right="-143"/>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    V.S. (Very Special) або Trois EtoiФles ("Три зірочки");</w:t>
      </w:r>
    </w:p>
    <w:p w:rsidR="00044497" w:rsidRPr="00E05AB2" w:rsidRDefault="00044497" w:rsidP="00044497">
      <w:pPr>
        <w:spacing w:line="360" w:lineRule="auto"/>
        <w:ind w:left="142" w:right="-143"/>
        <w:jc w:val="both"/>
        <w:rPr>
          <w:rFonts w:ascii="Times New Roman" w:hAnsi="Times New Roman" w:cs="Times New Roman"/>
          <w:sz w:val="28"/>
          <w:szCs w:val="28"/>
          <w:lang w:val="uk-UA" w:eastAsia="ru-RU"/>
        </w:rPr>
      </w:pPr>
      <w:r w:rsidRPr="00E05AB2">
        <w:rPr>
          <w:rFonts w:ascii="Times New Roman" w:hAnsi="Times New Roman" w:cs="Times New Roman"/>
          <w:sz w:val="28"/>
          <w:szCs w:val="28"/>
          <w:shd w:val="clear" w:color="auto" w:fill="FFFFFF"/>
          <w:lang w:val="uk-UA"/>
        </w:rPr>
        <w:t xml:space="preserve">    2.Коньяк </w:t>
      </w:r>
      <w:r w:rsidRPr="00E05AB2">
        <w:rPr>
          <w:rFonts w:ascii="Times New Roman" w:hAnsi="Times New Roman" w:cs="Times New Roman"/>
          <w:sz w:val="28"/>
          <w:szCs w:val="28"/>
          <w:shd w:val="clear" w:color="auto" w:fill="FFFFFF"/>
        </w:rPr>
        <w:t>ТМ</w:t>
      </w:r>
      <w:r w:rsidRPr="00E05AB2">
        <w:rPr>
          <w:rStyle w:val="apple-converted-space"/>
          <w:rFonts w:ascii="Times New Roman" w:hAnsi="Times New Roman" w:cs="Times New Roman"/>
          <w:bCs/>
          <w:sz w:val="28"/>
          <w:szCs w:val="28"/>
          <w:shd w:val="clear" w:color="auto" w:fill="FFFFFF"/>
          <w:lang w:val="en-US"/>
        </w:rPr>
        <w:t xml:space="preserve"> </w:t>
      </w:r>
      <w:r w:rsidRPr="00E05AB2">
        <w:rPr>
          <w:rStyle w:val="apple-converted-space"/>
          <w:rFonts w:ascii="Times New Roman" w:hAnsi="Times New Roman" w:cs="Times New Roman"/>
          <w:bCs/>
          <w:sz w:val="28"/>
          <w:szCs w:val="28"/>
          <w:shd w:val="clear" w:color="auto" w:fill="FFFFFF"/>
          <w:lang w:val="uk-UA"/>
        </w:rPr>
        <w:t>«</w:t>
      </w:r>
      <w:r w:rsidRPr="00E05AB2">
        <w:rPr>
          <w:rStyle w:val="ad"/>
          <w:rFonts w:ascii="Times New Roman" w:hAnsi="Times New Roman" w:cs="Times New Roman"/>
          <w:b w:val="0"/>
          <w:sz w:val="28"/>
          <w:szCs w:val="28"/>
          <w:shd w:val="clear" w:color="auto" w:fill="FFFFFF"/>
        </w:rPr>
        <w:t>Арарат</w:t>
      </w:r>
      <w:r w:rsidRPr="00E05AB2">
        <w:rPr>
          <w:rStyle w:val="ad"/>
          <w:rFonts w:ascii="Times New Roman" w:hAnsi="Times New Roman" w:cs="Times New Roman"/>
          <w:b w:val="0"/>
          <w:sz w:val="28"/>
          <w:szCs w:val="28"/>
          <w:shd w:val="clear" w:color="auto" w:fill="FFFFFF"/>
          <w:lang w:val="uk-UA"/>
        </w:rPr>
        <w:t>»</w:t>
      </w:r>
      <w:r w:rsidRPr="00E05AB2">
        <w:rPr>
          <w:rFonts w:ascii="Times New Roman" w:hAnsi="Times New Roman" w:cs="Times New Roman"/>
          <w:sz w:val="28"/>
          <w:szCs w:val="28"/>
          <w:lang w:val="uk-UA" w:eastAsia="ru-RU"/>
        </w:rPr>
        <w:t xml:space="preserve"> V.S.O.P. (Very Superior Old Pale);</w:t>
      </w:r>
    </w:p>
    <w:p w:rsidR="00044497" w:rsidRPr="00E05AB2" w:rsidRDefault="00044497" w:rsidP="00044497">
      <w:pPr>
        <w:spacing w:line="360" w:lineRule="auto"/>
        <w:ind w:left="142" w:right="-143"/>
        <w:jc w:val="both"/>
        <w:rPr>
          <w:rFonts w:ascii="Times New Roman" w:hAnsi="Times New Roman" w:cs="Times New Roman"/>
          <w:sz w:val="28"/>
          <w:szCs w:val="28"/>
          <w:lang w:val="uk-UA"/>
        </w:rPr>
      </w:pPr>
      <w:r w:rsidRPr="00E05AB2">
        <w:rPr>
          <w:rFonts w:ascii="Times New Roman" w:hAnsi="Times New Roman" w:cs="Times New Roman"/>
          <w:sz w:val="28"/>
          <w:szCs w:val="28"/>
          <w:shd w:val="clear" w:color="auto" w:fill="FFFFFF"/>
          <w:lang w:val="uk-UA"/>
        </w:rPr>
        <w:t xml:space="preserve">    3.</w:t>
      </w:r>
      <w:r w:rsidRPr="00E05AB2">
        <w:rPr>
          <w:rFonts w:ascii="Times New Roman" w:hAnsi="Times New Roman" w:cs="Times New Roman"/>
          <w:sz w:val="28"/>
          <w:szCs w:val="28"/>
          <w:lang w:val="uk-UA"/>
        </w:rPr>
        <w:t xml:space="preserve"> Коньяк «</w:t>
      </w:r>
      <w:r w:rsidRPr="00E05AB2">
        <w:rPr>
          <w:rFonts w:ascii="Times New Roman" w:hAnsi="Times New Roman" w:cs="Times New Roman"/>
          <w:sz w:val="28"/>
          <w:szCs w:val="28"/>
          <w:lang w:val="en-US"/>
        </w:rPr>
        <w:t>Koblevo</w:t>
      </w:r>
      <w:r w:rsidRPr="00E05AB2">
        <w:rPr>
          <w:rFonts w:ascii="Times New Roman" w:hAnsi="Times New Roman" w:cs="Times New Roman"/>
          <w:sz w:val="28"/>
          <w:szCs w:val="28"/>
          <w:lang w:val="uk-UA"/>
        </w:rPr>
        <w:t>»;</w:t>
      </w:r>
    </w:p>
    <w:p w:rsidR="00044497" w:rsidRPr="00E05AB2" w:rsidRDefault="00044497" w:rsidP="00044497">
      <w:pPr>
        <w:spacing w:line="360" w:lineRule="auto"/>
        <w:ind w:left="142" w:right="-143"/>
        <w:jc w:val="both"/>
        <w:rPr>
          <w:rFonts w:ascii="Times New Roman" w:hAnsi="Times New Roman" w:cs="Times New Roman"/>
          <w:sz w:val="28"/>
          <w:szCs w:val="28"/>
          <w:lang w:val="uk-UA" w:eastAsia="ru-RU"/>
        </w:rPr>
      </w:pPr>
      <w:r w:rsidRPr="00E05AB2">
        <w:rPr>
          <w:rFonts w:ascii="Times New Roman" w:hAnsi="Times New Roman" w:cs="Times New Roman"/>
          <w:sz w:val="28"/>
          <w:szCs w:val="28"/>
          <w:lang w:val="uk-UA" w:eastAsia="ru-RU"/>
        </w:rPr>
        <w:t xml:space="preserve">    V.S. (Very Special) або Trois Etoiles ("Три зірочки").</w:t>
      </w:r>
    </w:p>
    <w:p w:rsidR="00044497" w:rsidRPr="00E05AB2" w:rsidRDefault="00044497" w:rsidP="00044497">
      <w:pPr>
        <w:spacing w:line="360" w:lineRule="auto"/>
        <w:ind w:left="142" w:right="-143"/>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Коньяк «Шустов» :Український виробник</w:t>
      </w:r>
    </w:p>
    <w:p w:rsidR="00044497" w:rsidRPr="00E05AB2" w:rsidRDefault="00044497"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Має золотистий колір та складний смак,аромат легкий, з шоколадно–ванільними тонами.</w:t>
      </w:r>
    </w:p>
    <w:p w:rsidR="00044497" w:rsidRPr="00E05AB2" w:rsidRDefault="00044497" w:rsidP="00044497">
      <w:pPr>
        <w:spacing w:line="360" w:lineRule="auto"/>
        <w:ind w:left="142"/>
        <w:jc w:val="both"/>
        <w:rPr>
          <w:rFonts w:ascii="Times New Roman" w:hAnsi="Times New Roman" w:cs="Times New Roman"/>
          <w:sz w:val="28"/>
          <w:szCs w:val="28"/>
          <w:lang w:val="uk-UA" w:eastAsia="ru-RU"/>
        </w:rPr>
      </w:pPr>
      <w:r w:rsidRPr="00E05AB2">
        <w:rPr>
          <w:rFonts w:ascii="Times New Roman" w:hAnsi="Times New Roman" w:cs="Times New Roman"/>
          <w:sz w:val="28"/>
          <w:szCs w:val="28"/>
          <w:shd w:val="clear" w:color="auto" w:fill="FFFFFF"/>
          <w:lang w:val="uk-UA"/>
        </w:rPr>
        <w:t xml:space="preserve">Коньяк </w:t>
      </w:r>
      <w:r w:rsidRPr="00E05AB2">
        <w:rPr>
          <w:rFonts w:ascii="Times New Roman" w:hAnsi="Times New Roman" w:cs="Times New Roman"/>
          <w:sz w:val="28"/>
          <w:szCs w:val="28"/>
          <w:shd w:val="clear" w:color="auto" w:fill="FFFFFF"/>
        </w:rPr>
        <w:t>ТМ</w:t>
      </w:r>
      <w:r w:rsidRPr="00E05AB2">
        <w:rPr>
          <w:rStyle w:val="apple-converted-space"/>
          <w:rFonts w:ascii="Times New Roman" w:hAnsi="Times New Roman" w:cs="Times New Roman"/>
          <w:bCs/>
          <w:sz w:val="28"/>
          <w:szCs w:val="28"/>
          <w:shd w:val="clear" w:color="auto" w:fill="FFFFFF"/>
          <w:lang w:val="en-US"/>
        </w:rPr>
        <w:t xml:space="preserve"> </w:t>
      </w:r>
      <w:r w:rsidRPr="00E05AB2">
        <w:rPr>
          <w:rStyle w:val="apple-converted-space"/>
          <w:rFonts w:ascii="Times New Roman" w:hAnsi="Times New Roman" w:cs="Times New Roman"/>
          <w:bCs/>
          <w:sz w:val="28"/>
          <w:szCs w:val="28"/>
          <w:shd w:val="clear" w:color="auto" w:fill="FFFFFF"/>
          <w:lang w:val="uk-UA"/>
        </w:rPr>
        <w:t>«</w:t>
      </w:r>
      <w:r w:rsidRPr="00E05AB2">
        <w:rPr>
          <w:rStyle w:val="ad"/>
          <w:rFonts w:ascii="Times New Roman" w:hAnsi="Times New Roman" w:cs="Times New Roman"/>
          <w:b w:val="0"/>
          <w:sz w:val="28"/>
          <w:szCs w:val="28"/>
          <w:shd w:val="clear" w:color="auto" w:fill="FFFFFF"/>
        </w:rPr>
        <w:t>Арарат</w:t>
      </w:r>
      <w:r w:rsidRPr="00E05AB2">
        <w:rPr>
          <w:rStyle w:val="ad"/>
          <w:rFonts w:ascii="Times New Roman" w:hAnsi="Times New Roman" w:cs="Times New Roman"/>
          <w:b w:val="0"/>
          <w:sz w:val="28"/>
          <w:szCs w:val="28"/>
          <w:shd w:val="clear" w:color="auto" w:fill="FFFFFF"/>
          <w:lang w:val="uk-UA"/>
        </w:rPr>
        <w:t>»</w:t>
      </w:r>
      <w:r w:rsidRPr="00E05AB2">
        <w:rPr>
          <w:rFonts w:ascii="Times New Roman" w:hAnsi="Times New Roman" w:cs="Times New Roman"/>
          <w:sz w:val="28"/>
          <w:szCs w:val="28"/>
          <w:lang w:val="uk-UA" w:eastAsia="ru-RU"/>
        </w:rPr>
        <w:t xml:space="preserve"> V.S.O.P. (Very Superior Old Pale):</w:t>
      </w:r>
    </w:p>
    <w:p w:rsidR="00044497" w:rsidRPr="00E05AB2" w:rsidRDefault="00E05AB2" w:rsidP="00044497">
      <w:pPr>
        <w:spacing w:line="360" w:lineRule="auto"/>
        <w:ind w:left="142"/>
        <w:jc w:val="both"/>
        <w:rPr>
          <w:rFonts w:ascii="Times New Roman" w:hAnsi="Times New Roman" w:cs="Times New Roman"/>
          <w:sz w:val="28"/>
          <w:szCs w:val="28"/>
          <w:lang w:val="uk-UA"/>
        </w:rPr>
      </w:pPr>
      <w:r>
        <w:rPr>
          <w:rFonts w:ascii="Times New Roman" w:hAnsi="Times New Roman" w:cs="Times New Roman"/>
          <w:sz w:val="28"/>
          <w:szCs w:val="28"/>
          <w:lang w:val="uk-UA" w:eastAsia="ru-RU"/>
        </w:rPr>
        <w:t>Має </w:t>
      </w:r>
      <w:r>
        <w:rPr>
          <w:rFonts w:ascii="Times New Roman" w:hAnsi="Times New Roman" w:cs="Times New Roman"/>
          <w:sz w:val="28"/>
          <w:szCs w:val="28"/>
          <w:lang w:val="uk-UA"/>
        </w:rPr>
        <w:t>темно-коричневий колір, м'який смак з </w:t>
      </w:r>
      <w:r w:rsidR="00044497" w:rsidRPr="00E05AB2">
        <w:rPr>
          <w:rFonts w:ascii="Times New Roman" w:hAnsi="Times New Roman" w:cs="Times New Roman"/>
          <w:sz w:val="28"/>
          <w:szCs w:val="28"/>
          <w:lang w:val="uk-UA"/>
        </w:rPr>
        <w:t>тривалим післясмаком,складний та терпкий аромат.</w:t>
      </w:r>
    </w:p>
    <w:p w:rsidR="00044497" w:rsidRPr="00E05AB2" w:rsidRDefault="00044497"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Коньяк «</w:t>
      </w:r>
      <w:r w:rsidRPr="00E05AB2">
        <w:rPr>
          <w:rFonts w:ascii="Times New Roman" w:hAnsi="Times New Roman" w:cs="Times New Roman"/>
          <w:sz w:val="28"/>
          <w:szCs w:val="28"/>
          <w:lang w:val="en-US"/>
        </w:rPr>
        <w:t>Koblevo</w:t>
      </w:r>
      <w:r w:rsidRPr="00E05AB2">
        <w:rPr>
          <w:rFonts w:ascii="Times New Roman" w:hAnsi="Times New Roman" w:cs="Times New Roman"/>
          <w:sz w:val="28"/>
          <w:szCs w:val="28"/>
          <w:lang w:val="uk-UA"/>
        </w:rPr>
        <w:t>» 3*:Бурштиновий колір,аромат не надто тонкий,різкий,з відтінком ванілі.</w:t>
      </w:r>
    </w:p>
    <w:p w:rsidR="00044497" w:rsidRPr="00E05AB2" w:rsidRDefault="00044497"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Усі показники даних зразків отри</w:t>
      </w:r>
      <w:r w:rsidR="006679FB">
        <w:rPr>
          <w:rFonts w:ascii="Times New Roman" w:hAnsi="Times New Roman" w:cs="Times New Roman"/>
          <w:sz w:val="28"/>
          <w:szCs w:val="28"/>
          <w:lang w:val="uk-UA"/>
        </w:rPr>
        <w:t>мали за 10-бальною шкалою найвищ</w:t>
      </w:r>
      <w:r w:rsidRPr="00E05AB2">
        <w:rPr>
          <w:rFonts w:ascii="Times New Roman" w:hAnsi="Times New Roman" w:cs="Times New Roman"/>
          <w:sz w:val="28"/>
          <w:szCs w:val="28"/>
          <w:lang w:val="uk-UA"/>
        </w:rPr>
        <w:t>і оцінки,так як відповідають усім вимогам ДСТУ «Коньяки України».</w:t>
      </w:r>
    </w:p>
    <w:p w:rsidR="00044497" w:rsidRPr="00E05AB2" w:rsidRDefault="00044497"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Щодо бренді,було вибрано такі зразки:</w:t>
      </w:r>
    </w:p>
    <w:p w:rsidR="00044497" w:rsidRPr="00E05AB2" w:rsidRDefault="00044497" w:rsidP="00044497">
      <w:pPr>
        <w:spacing w:line="360" w:lineRule="auto"/>
        <w:ind w:left="142" w:right="-143"/>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1.«Metaxa»5 зірок;</w:t>
      </w:r>
    </w:p>
    <w:p w:rsidR="00044497" w:rsidRPr="00E05AB2" w:rsidRDefault="00044497" w:rsidP="00044497">
      <w:pPr>
        <w:spacing w:line="360" w:lineRule="auto"/>
        <w:ind w:left="142" w:right="-143"/>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 2. Blanche de Normandie;</w:t>
      </w:r>
    </w:p>
    <w:p w:rsidR="00044497" w:rsidRPr="00E05AB2" w:rsidRDefault="00044497" w:rsidP="00044497">
      <w:pPr>
        <w:spacing w:line="360" w:lineRule="auto"/>
        <w:ind w:left="142" w:right="-143"/>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 3. "</w:t>
      </w:r>
      <w:r w:rsidRPr="00E05AB2">
        <w:rPr>
          <w:rFonts w:ascii="Times New Roman" w:hAnsi="Times New Roman" w:cs="Times New Roman"/>
          <w:sz w:val="28"/>
          <w:szCs w:val="28"/>
          <w:lang w:val="en-US"/>
        </w:rPr>
        <w:t>Capa</w:t>
      </w:r>
      <w:r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lang w:val="en-US"/>
        </w:rPr>
        <w:t>Negra</w:t>
      </w:r>
      <w:r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lang w:val="en-US"/>
        </w:rPr>
        <w:t>Solera</w:t>
      </w:r>
      <w:r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lang w:val="en-US"/>
        </w:rPr>
        <w:t>Reserva</w:t>
      </w:r>
      <w:r w:rsidRPr="00E05AB2">
        <w:rPr>
          <w:rFonts w:ascii="Times New Roman" w:hAnsi="Times New Roman" w:cs="Times New Roman"/>
          <w:sz w:val="28"/>
          <w:szCs w:val="28"/>
          <w:lang w:val="uk-UA"/>
        </w:rPr>
        <w:t>.</w:t>
      </w:r>
    </w:p>
    <w:p w:rsidR="00044497" w:rsidRPr="00E05AB2" w:rsidRDefault="00044497" w:rsidP="00044497">
      <w:pPr>
        <w:spacing w:line="360" w:lineRule="auto"/>
        <w:ind w:left="142" w:right="-143"/>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«Metaxa»5 зірок:насичений бурштиновий колір,гіркуватий аромат квітів апельсину,з тонами витримки.</w:t>
      </w:r>
    </w:p>
    <w:p w:rsidR="00044497" w:rsidRPr="00E05AB2" w:rsidRDefault="00044497" w:rsidP="00044497">
      <w:pPr>
        <w:spacing w:line="360" w:lineRule="auto"/>
        <w:ind w:left="142" w:right="-143"/>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lastRenderedPageBreak/>
        <w:t>Blanche de Normandie:Абсолютно безбарвний прозорий,смак та аромат з відтінками яблук,кориці та мускатного горіху.</w:t>
      </w:r>
    </w:p>
    <w:p w:rsidR="00044497" w:rsidRPr="00E05AB2" w:rsidRDefault="00044497" w:rsidP="00044497">
      <w:pPr>
        <w:spacing w:line="360" w:lineRule="auto"/>
        <w:ind w:left="142" w:right="-143"/>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Щодо "</w:t>
      </w:r>
      <w:r w:rsidRPr="00E05AB2">
        <w:rPr>
          <w:rFonts w:ascii="Times New Roman" w:hAnsi="Times New Roman" w:cs="Times New Roman"/>
          <w:sz w:val="28"/>
          <w:szCs w:val="28"/>
          <w:lang w:val="en-US"/>
        </w:rPr>
        <w:t>Capa</w:t>
      </w:r>
      <w:r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lang w:val="en-US"/>
        </w:rPr>
        <w:t>Negra</w:t>
      </w:r>
      <w:r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lang w:val="en-US"/>
        </w:rPr>
        <w:t>Solera</w:t>
      </w:r>
      <w:r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lang w:val="en-US"/>
        </w:rPr>
        <w:t>Reserva</w:t>
      </w:r>
      <w:r w:rsidRPr="00E05AB2">
        <w:rPr>
          <w:rFonts w:ascii="Times New Roman" w:hAnsi="Times New Roman" w:cs="Times New Roman"/>
          <w:sz w:val="28"/>
          <w:szCs w:val="28"/>
          <w:lang w:val="uk-UA"/>
        </w:rPr>
        <w:t>:насиченого золотого кольору,складний виноградний аромат,в букуті з відтінками дуба і ванілі.</w:t>
      </w:r>
    </w:p>
    <w:p w:rsidR="00044497" w:rsidRPr="00E05AB2" w:rsidRDefault="00044497" w:rsidP="00044497">
      <w:pPr>
        <w:spacing w:line="360" w:lineRule="auto"/>
        <w:ind w:left="142" w:right="-143"/>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Група зразків бренді безумовно відповідає вимогам стандарту.Також отримала 10 балів ,за оцінками якості.</w:t>
      </w:r>
    </w:p>
    <w:p w:rsidR="00044497" w:rsidRPr="00E05AB2" w:rsidRDefault="00044497" w:rsidP="00044497">
      <w:pPr>
        <w:pStyle w:val="2"/>
        <w:ind w:left="142"/>
        <w:rPr>
          <w:rFonts w:ascii="Times New Roman" w:hAnsi="Times New Roman" w:cs="Times New Roman"/>
          <w:color w:val="auto"/>
          <w:sz w:val="28"/>
          <w:szCs w:val="28"/>
          <w:lang w:val="uk-UA"/>
        </w:rPr>
      </w:pPr>
      <w:bookmarkStart w:id="18" w:name="_Toc436753895"/>
      <w:r w:rsidRPr="00E05AB2">
        <w:rPr>
          <w:rFonts w:ascii="Times New Roman" w:hAnsi="Times New Roman" w:cs="Times New Roman"/>
          <w:color w:val="auto"/>
          <w:sz w:val="28"/>
          <w:szCs w:val="28"/>
          <w:lang w:val="uk-UA"/>
        </w:rPr>
        <w:t>3.3.Цінова політика коньячної продукції в магазинах Кривого Рогу:</w:t>
      </w:r>
      <w:bookmarkEnd w:id="18"/>
    </w:p>
    <w:p w:rsidR="00044497" w:rsidRPr="00E05AB2" w:rsidRDefault="00044497" w:rsidP="00E05AB2">
      <w:pPr>
        <w:tabs>
          <w:tab w:val="left" w:pos="4515"/>
        </w:tabs>
        <w:spacing w:line="360" w:lineRule="auto"/>
        <w:ind w:left="0" w:right="-1"/>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Для дослідження цінової політики було відвідано два супермаркети: «</w:t>
      </w:r>
      <w:r w:rsidRPr="00E05AB2">
        <w:rPr>
          <w:rFonts w:ascii="Times New Roman" w:hAnsi="Times New Roman" w:cs="Times New Roman"/>
          <w:sz w:val="28"/>
          <w:szCs w:val="28"/>
          <w:lang w:val="en-US"/>
        </w:rPr>
        <w:t>VA</w:t>
      </w:r>
      <w:r w:rsidRPr="00E05AB2">
        <w:rPr>
          <w:rFonts w:ascii="Times New Roman" w:hAnsi="Times New Roman" w:cs="Times New Roman"/>
          <w:sz w:val="28"/>
          <w:szCs w:val="28"/>
          <w:lang w:val="en-US"/>
        </w:rPr>
        <w:t>R</w:t>
      </w:r>
      <w:r w:rsidRPr="00E05AB2">
        <w:rPr>
          <w:rFonts w:ascii="Times New Roman" w:hAnsi="Times New Roman" w:cs="Times New Roman"/>
          <w:sz w:val="28"/>
          <w:szCs w:val="28"/>
          <w:lang w:val="en-US"/>
        </w:rPr>
        <w:t>US</w:t>
      </w:r>
      <w:r w:rsidRPr="00E05AB2">
        <w:rPr>
          <w:rFonts w:ascii="Times New Roman" w:hAnsi="Times New Roman" w:cs="Times New Roman"/>
          <w:sz w:val="28"/>
          <w:szCs w:val="28"/>
          <w:lang w:val="uk-UA"/>
        </w:rPr>
        <w:t xml:space="preserve">»,та Алкомаркет«Вересень»,для вивчення та знайдення середньої ціни,здійснювалося порівняня цін на коньячну продукцію.Середню ціну знаходили за методом середнього арефметичного.Дослідивши це можна визначити що </w:t>
      </w:r>
      <w:r w:rsidRPr="00E05AB2">
        <w:rPr>
          <w:rFonts w:ascii="Times New Roman" w:eastAsia="Century Gothic" w:hAnsi="Times New Roman" w:cs="Times New Roman"/>
          <w:sz w:val="28"/>
          <w:szCs w:val="28"/>
          <w:lang w:val="uk-UA"/>
        </w:rPr>
        <w:t xml:space="preserve">в супермаркеті </w:t>
      </w:r>
      <w:r w:rsidRPr="00E05AB2">
        <w:rPr>
          <w:rFonts w:ascii="Times New Roman" w:hAnsi="Times New Roman" w:cs="Times New Roman"/>
          <w:sz w:val="28"/>
          <w:szCs w:val="28"/>
          <w:lang w:val="uk-UA"/>
        </w:rPr>
        <w:t>«</w:t>
      </w:r>
      <w:r w:rsidRPr="00E05AB2">
        <w:rPr>
          <w:rFonts w:ascii="Times New Roman" w:hAnsi="Times New Roman" w:cs="Times New Roman"/>
          <w:sz w:val="28"/>
          <w:szCs w:val="28"/>
          <w:lang w:val="en-US"/>
        </w:rPr>
        <w:t>VARUS</w:t>
      </w:r>
      <w:r w:rsidRPr="00E05AB2">
        <w:rPr>
          <w:rFonts w:ascii="Times New Roman" w:hAnsi="Times New Roman" w:cs="Times New Roman"/>
          <w:sz w:val="28"/>
          <w:szCs w:val="28"/>
          <w:lang w:val="uk-UA"/>
        </w:rPr>
        <w:t>» ціни є не високими та не завищиними-це зумовлене тим що  супермаркет має меншу націнку на даний товар.В алкомар</w:t>
      </w:r>
      <w:r w:rsidR="00E05AB2">
        <w:rPr>
          <w:rFonts w:ascii="Times New Roman" w:hAnsi="Times New Roman" w:cs="Times New Roman"/>
          <w:sz w:val="28"/>
          <w:szCs w:val="28"/>
          <w:lang w:val="uk-UA"/>
        </w:rPr>
        <w:t>кеті «Вересень» ціни не </w:t>
      </w:r>
      <w:r w:rsidRPr="00E05AB2">
        <w:rPr>
          <w:rFonts w:ascii="Times New Roman" w:hAnsi="Times New Roman" w:cs="Times New Roman"/>
          <w:sz w:val="28"/>
          <w:szCs w:val="28"/>
          <w:lang w:val="uk-UA"/>
        </w:rPr>
        <w:t>значною відрізняються,від цін «</w:t>
      </w:r>
      <w:r w:rsidRPr="00E05AB2">
        <w:rPr>
          <w:rFonts w:ascii="Times New Roman" w:hAnsi="Times New Roman" w:cs="Times New Roman"/>
          <w:sz w:val="28"/>
          <w:szCs w:val="28"/>
          <w:lang w:val="en-US"/>
        </w:rPr>
        <w:t>VARUS</w:t>
      </w:r>
      <w:r w:rsidRPr="00E05AB2">
        <w:rPr>
          <w:rFonts w:ascii="Times New Roman" w:hAnsi="Times New Roman" w:cs="Times New Roman"/>
          <w:sz w:val="28"/>
          <w:szCs w:val="28"/>
          <w:lang w:val="uk-UA"/>
        </w:rPr>
        <w:t>»,але вони є вищими зумовлено це тим що  цей магазин є спеціалізованим,має вищій рівень сервісу,має більш презентабельний дизайн,що додає цьому магазину розкішний виляд. Алкомаркет «Вересень» є  елітним магазином алкоголю тому ціни на рівень вищі.</w:t>
      </w:r>
    </w:p>
    <w:p w:rsidR="000E294D" w:rsidRPr="00E05AB2" w:rsidRDefault="00044497" w:rsidP="00044497">
      <w:pPr>
        <w:pStyle w:val="2"/>
        <w:spacing w:line="360" w:lineRule="auto"/>
        <w:ind w:left="142"/>
        <w:jc w:val="both"/>
        <w:rPr>
          <w:rFonts w:ascii="Times New Roman" w:eastAsia="Times New Roman" w:hAnsi="Times New Roman" w:cs="Times New Roman"/>
          <w:color w:val="auto"/>
          <w:sz w:val="28"/>
          <w:szCs w:val="28"/>
          <w:lang w:val="uk-UA" w:eastAsia="ru-RU"/>
        </w:rPr>
      </w:pPr>
      <w:bookmarkStart w:id="19" w:name="_Toc436753896"/>
      <w:r w:rsidRPr="00E05AB2">
        <w:rPr>
          <w:rFonts w:ascii="Times New Roman" w:eastAsia="Times New Roman" w:hAnsi="Times New Roman" w:cs="Times New Roman"/>
          <w:color w:val="auto"/>
          <w:sz w:val="28"/>
          <w:szCs w:val="28"/>
          <w:lang w:val="uk-UA" w:eastAsia="ru-RU"/>
        </w:rPr>
        <w:t>3.4.</w:t>
      </w:r>
      <w:r w:rsidR="00B500DE" w:rsidRPr="00E05AB2">
        <w:rPr>
          <w:rFonts w:ascii="Times New Roman" w:eastAsia="Times New Roman" w:hAnsi="Times New Roman" w:cs="Times New Roman"/>
          <w:color w:val="auto"/>
          <w:sz w:val="28"/>
          <w:szCs w:val="28"/>
          <w:lang w:val="uk-UA" w:eastAsia="ru-RU"/>
        </w:rPr>
        <w:t xml:space="preserve">.Асортиментний аналіз </w:t>
      </w:r>
      <w:r w:rsidR="00433F40" w:rsidRPr="00E05AB2">
        <w:rPr>
          <w:rFonts w:ascii="Times New Roman" w:eastAsia="Times New Roman" w:hAnsi="Times New Roman" w:cs="Times New Roman"/>
          <w:color w:val="auto"/>
          <w:sz w:val="28"/>
          <w:szCs w:val="28"/>
          <w:lang w:val="uk-UA" w:eastAsia="ru-RU"/>
        </w:rPr>
        <w:t xml:space="preserve"> коньяків,бренді.</w:t>
      </w:r>
      <w:bookmarkEnd w:id="19"/>
    </w:p>
    <w:p w:rsidR="00433F40" w:rsidRPr="00E05AB2" w:rsidRDefault="00433F40" w:rsidP="00044497">
      <w:pPr>
        <w:widowControl w:val="0"/>
        <w:tabs>
          <w:tab w:val="left" w:pos="1134"/>
        </w:tabs>
        <w:autoSpaceDE w:val="0"/>
        <w:autoSpaceDN w:val="0"/>
        <w:adjustRightInd w:val="0"/>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У даній роботі хочу представити декілька видів коньяку та бренді,які зустрічаються на полицях супермаркетів («Сільпо», «</w:t>
      </w:r>
      <w:r w:rsidRPr="00E05AB2">
        <w:rPr>
          <w:rFonts w:ascii="Times New Roman" w:hAnsi="Times New Roman" w:cs="Times New Roman"/>
          <w:sz w:val="28"/>
          <w:szCs w:val="28"/>
          <w:lang w:val="en-US"/>
        </w:rPr>
        <w:t>WAR</w:t>
      </w:r>
      <w:r w:rsidR="009A4C99" w:rsidRPr="00E05AB2">
        <w:rPr>
          <w:rFonts w:ascii="Times New Roman" w:hAnsi="Times New Roman" w:cs="Times New Roman"/>
          <w:sz w:val="28"/>
          <w:szCs w:val="28"/>
          <w:lang w:val="en-US"/>
        </w:rPr>
        <w:t>US</w:t>
      </w:r>
      <w:r w:rsidR="009A4C99" w:rsidRPr="00E05AB2">
        <w:rPr>
          <w:rFonts w:ascii="Times New Roman" w:hAnsi="Times New Roman" w:cs="Times New Roman"/>
          <w:sz w:val="28"/>
          <w:szCs w:val="28"/>
          <w:lang w:val="uk-UA"/>
        </w:rPr>
        <w:t>», «АТБ»,)</w:t>
      </w:r>
      <w:r w:rsidR="00C91BA1" w:rsidRPr="00E05AB2">
        <w:rPr>
          <w:rFonts w:ascii="Times New Roman" w:hAnsi="Times New Roman" w:cs="Times New Roman"/>
          <w:sz w:val="28"/>
          <w:szCs w:val="28"/>
          <w:lang w:val="uk-UA"/>
        </w:rPr>
        <w:t>(див.</w:t>
      </w:r>
      <w:r w:rsidR="007361DB" w:rsidRPr="00E05AB2">
        <w:rPr>
          <w:rFonts w:ascii="Times New Roman" w:hAnsi="Times New Roman" w:cs="Times New Roman"/>
          <w:sz w:val="28"/>
          <w:szCs w:val="28"/>
          <w:lang w:val="uk-UA"/>
        </w:rPr>
        <w:t>Додаток9,10</w:t>
      </w:r>
      <w:r w:rsidR="00C91BA1" w:rsidRPr="00E05AB2">
        <w:rPr>
          <w:rFonts w:ascii="Times New Roman" w:hAnsi="Times New Roman" w:cs="Times New Roman"/>
          <w:sz w:val="28"/>
          <w:szCs w:val="28"/>
          <w:lang w:val="uk-UA"/>
        </w:rPr>
        <w:t>)</w:t>
      </w:r>
      <w:r w:rsidRPr="00E05AB2">
        <w:rPr>
          <w:rFonts w:ascii="Times New Roman" w:hAnsi="Times New Roman" w:cs="Times New Roman"/>
          <w:sz w:val="28"/>
          <w:szCs w:val="28"/>
          <w:lang w:val="uk-UA"/>
        </w:rPr>
        <w:t xml:space="preserve"> та </w:t>
      </w:r>
      <w:r w:rsidR="009A4C99" w:rsidRPr="00E05AB2">
        <w:rPr>
          <w:rFonts w:ascii="Times New Roman" w:hAnsi="Times New Roman" w:cs="Times New Roman"/>
          <w:sz w:val="28"/>
          <w:szCs w:val="28"/>
          <w:lang w:val="uk-UA"/>
        </w:rPr>
        <w:t xml:space="preserve"> Алкомаркет «ВЕРЕСЕНЬ»</w:t>
      </w:r>
      <w:r w:rsidR="00C91BA1" w:rsidRPr="00E05AB2">
        <w:rPr>
          <w:lang w:val="uk-UA"/>
        </w:rPr>
        <w:t xml:space="preserve"> (</w:t>
      </w:r>
      <w:r w:rsidR="00C91BA1" w:rsidRPr="00E05AB2">
        <w:rPr>
          <w:rFonts w:ascii="Times New Roman" w:hAnsi="Times New Roman" w:cs="Times New Roman"/>
          <w:sz w:val="28"/>
          <w:szCs w:val="28"/>
          <w:lang w:val="uk-UA"/>
        </w:rPr>
        <w:t>див.Додаток</w:t>
      </w:r>
      <w:r w:rsidR="007361DB" w:rsidRPr="00E05AB2">
        <w:rPr>
          <w:rFonts w:ascii="Times New Roman" w:hAnsi="Times New Roman" w:cs="Times New Roman"/>
          <w:sz w:val="28"/>
          <w:szCs w:val="28"/>
          <w:lang w:val="uk-UA"/>
        </w:rPr>
        <w:t>11</w:t>
      </w:r>
      <w:r w:rsidR="00C91BA1" w:rsidRPr="00E05AB2">
        <w:rPr>
          <w:rFonts w:ascii="Times New Roman" w:hAnsi="Times New Roman" w:cs="Times New Roman"/>
          <w:sz w:val="28"/>
          <w:szCs w:val="28"/>
          <w:lang w:val="uk-UA"/>
        </w:rPr>
        <w:t>)</w:t>
      </w:r>
      <w:r w:rsidR="009A4C99" w:rsidRPr="00E05AB2">
        <w:rPr>
          <w:rFonts w:ascii="Times New Roman" w:hAnsi="Times New Roman" w:cs="Times New Roman"/>
          <w:sz w:val="28"/>
          <w:szCs w:val="28"/>
          <w:lang w:val="uk-UA"/>
        </w:rPr>
        <w:t>який знаходиться за адресою проспект Миру, 7, Кривий Ріг, Дніпропетровська область.</w:t>
      </w:r>
    </w:p>
    <w:p w:rsidR="004205F8" w:rsidRPr="00E05AB2" w:rsidRDefault="00791E9B" w:rsidP="00044497">
      <w:pPr>
        <w:widowControl w:val="0"/>
        <w:tabs>
          <w:tab w:val="left" w:pos="1134"/>
        </w:tabs>
        <w:autoSpaceDE w:val="0"/>
        <w:autoSpaceDN w:val="0"/>
        <w:adjustRightInd w:val="0"/>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       </w:t>
      </w:r>
    </w:p>
    <w:p w:rsidR="009A4C99" w:rsidRPr="00E05AB2" w:rsidRDefault="004205F8" w:rsidP="00044497">
      <w:pPr>
        <w:widowControl w:val="0"/>
        <w:tabs>
          <w:tab w:val="left" w:pos="1134"/>
        </w:tabs>
        <w:autoSpaceDE w:val="0"/>
        <w:autoSpaceDN w:val="0"/>
        <w:adjustRightInd w:val="0"/>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noProof/>
          <w:sz w:val="28"/>
          <w:szCs w:val="28"/>
          <w:lang w:eastAsia="ru-RU"/>
        </w:rPr>
        <w:drawing>
          <wp:anchor distT="0" distB="0" distL="114300" distR="114300" simplePos="0" relativeHeight="251619328" behindDoc="0" locked="0" layoutInCell="1" allowOverlap="1">
            <wp:simplePos x="0" y="0"/>
            <wp:positionH relativeFrom="column">
              <wp:posOffset>186690</wp:posOffset>
            </wp:positionH>
            <wp:positionV relativeFrom="paragraph">
              <wp:posOffset>-190500</wp:posOffset>
            </wp:positionV>
            <wp:extent cx="952500" cy="2057400"/>
            <wp:effectExtent l="19050" t="0" r="0" b="0"/>
            <wp:wrapThrough wrapText="bothSides">
              <wp:wrapPolygon edited="0">
                <wp:start x="-432" y="0"/>
                <wp:lineTo x="-432" y="21400"/>
                <wp:lineTo x="21600" y="21400"/>
                <wp:lineTo x="21600" y="0"/>
                <wp:lineTo x="-432"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644O6tGWjQ.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52500" cy="2057400"/>
                    </a:xfrm>
                    <a:prstGeom prst="rect">
                      <a:avLst/>
                    </a:prstGeom>
                  </pic:spPr>
                </pic:pic>
              </a:graphicData>
            </a:graphic>
          </wp:anchor>
        </w:drawing>
      </w:r>
      <w:r w:rsidR="00791E9B" w:rsidRPr="00E05AB2">
        <w:rPr>
          <w:rFonts w:ascii="Times New Roman" w:hAnsi="Times New Roman" w:cs="Times New Roman"/>
          <w:sz w:val="28"/>
          <w:szCs w:val="28"/>
          <w:lang w:val="uk-UA"/>
        </w:rPr>
        <w:t xml:space="preserve"> </w:t>
      </w:r>
      <w:r w:rsidR="00C91BA1" w:rsidRPr="00E05AB2">
        <w:rPr>
          <w:rFonts w:ascii="Times New Roman" w:hAnsi="Times New Roman" w:cs="Times New Roman"/>
          <w:sz w:val="28"/>
          <w:szCs w:val="28"/>
          <w:lang w:val="uk-UA"/>
        </w:rPr>
        <w:t>Коньяки:</w:t>
      </w:r>
    </w:p>
    <w:p w:rsidR="003935C8" w:rsidRPr="00E05AB2" w:rsidRDefault="009A4C99"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Klinkov - перший авторський коньяк в Україні. Його творцем став Радостін Клінков . Сьогодні однойменний коньяк Klinkov оцінили по всьому світу. Коньяк Klinkov - елітний </w:t>
      </w:r>
      <w:r w:rsidRPr="00E05AB2">
        <w:rPr>
          <w:rFonts w:ascii="Times New Roman" w:hAnsi="Times New Roman" w:cs="Times New Roman"/>
          <w:sz w:val="28"/>
          <w:szCs w:val="28"/>
          <w:lang w:val="uk-UA"/>
        </w:rPr>
        <w:lastRenderedPageBreak/>
        <w:t>коньяк і вимагає до себе такого ж ставлення , його унікальність, цього заслуговує . Як говориться ручна робота , цінується у виробництві все, Kli</w:t>
      </w:r>
      <w:r w:rsidR="00B77D33" w:rsidRPr="00E05AB2">
        <w:rPr>
          <w:rFonts w:ascii="Times New Roman" w:hAnsi="Times New Roman" w:cs="Times New Roman"/>
          <w:sz w:val="28"/>
          <w:szCs w:val="28"/>
          <w:lang w:val="uk-UA"/>
        </w:rPr>
        <w:t>nkov повністю зроблений вручну.</w:t>
      </w:r>
      <w:r w:rsidRPr="00E05AB2">
        <w:rPr>
          <w:rFonts w:ascii="Times New Roman" w:hAnsi="Times New Roman" w:cs="Times New Roman"/>
          <w:sz w:val="28"/>
          <w:szCs w:val="28"/>
          <w:lang w:val="uk-UA"/>
        </w:rPr>
        <w:t>Перемога сві</w:t>
      </w:r>
      <w:r w:rsidR="006B323E" w:rsidRPr="00E05AB2">
        <w:rPr>
          <w:rFonts w:ascii="Times New Roman" w:hAnsi="Times New Roman" w:cs="Times New Roman"/>
          <w:sz w:val="28"/>
          <w:szCs w:val="28"/>
          <w:lang w:val="uk-UA"/>
        </w:rPr>
        <w:t xml:space="preserve">домості , перемога особистості </w:t>
      </w:r>
      <w:r w:rsidRPr="00E05AB2">
        <w:rPr>
          <w:rFonts w:ascii="Times New Roman" w:hAnsi="Times New Roman" w:cs="Times New Roman"/>
          <w:sz w:val="28"/>
          <w:szCs w:val="28"/>
          <w:lang w:val="uk-UA"/>
        </w:rPr>
        <w:t xml:space="preserve"> </w:t>
      </w:r>
      <w:r w:rsidR="00B77D33"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lang w:val="uk-UA"/>
        </w:rPr>
        <w:t xml:space="preserve">перемога творіння - кращий доказ </w:t>
      </w:r>
      <w:proofErr w:type="gramStart"/>
      <w:r w:rsidRPr="00E05AB2">
        <w:rPr>
          <w:rFonts w:ascii="Times New Roman" w:hAnsi="Times New Roman" w:cs="Times New Roman"/>
          <w:sz w:val="28"/>
          <w:szCs w:val="28"/>
          <w:lang w:val="uk-UA"/>
        </w:rPr>
        <w:t>коньяк</w:t>
      </w:r>
      <w:proofErr w:type="gramEnd"/>
      <w:r w:rsidRPr="00E05AB2">
        <w:rPr>
          <w:rFonts w:ascii="Times New Roman" w:hAnsi="Times New Roman" w:cs="Times New Roman"/>
          <w:sz w:val="28"/>
          <w:szCs w:val="28"/>
          <w:lang w:val="uk-UA"/>
        </w:rPr>
        <w:t xml:space="preserve"> Klinkov .</w:t>
      </w:r>
    </w:p>
    <w:p w:rsidR="00B77D33" w:rsidRPr="00E05AB2" w:rsidRDefault="006B323E"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noProof/>
          <w:sz w:val="28"/>
          <w:szCs w:val="28"/>
          <w:lang w:eastAsia="ru-RU"/>
        </w:rPr>
        <w:drawing>
          <wp:anchor distT="0" distB="0" distL="114300" distR="114300" simplePos="0" relativeHeight="251621376" behindDoc="0" locked="0" layoutInCell="1" allowOverlap="1">
            <wp:simplePos x="0" y="0"/>
            <wp:positionH relativeFrom="column">
              <wp:posOffset>34290</wp:posOffset>
            </wp:positionH>
            <wp:positionV relativeFrom="paragraph">
              <wp:posOffset>311785</wp:posOffset>
            </wp:positionV>
            <wp:extent cx="1750695" cy="2597150"/>
            <wp:effectExtent l="0" t="0" r="1905" b="0"/>
            <wp:wrapThrough wrapText="bothSides">
              <wp:wrapPolygon edited="0">
                <wp:start x="0" y="0"/>
                <wp:lineTo x="0" y="21389"/>
                <wp:lineTo x="21388" y="21389"/>
                <wp:lineTo x="21388"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onyak-shabo.jpe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50695" cy="2597150"/>
                    </a:xfrm>
                    <a:prstGeom prst="rect">
                      <a:avLst/>
                    </a:prstGeom>
                  </pic:spPr>
                </pic:pic>
              </a:graphicData>
            </a:graphic>
          </wp:anchor>
        </w:drawing>
      </w:r>
    </w:p>
    <w:p w:rsidR="00B77D33" w:rsidRPr="00E05AB2" w:rsidRDefault="00B77D33"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Коньяк Шабо ХО 10 років відноситься до елітного класу, створений методом ассамбляжа французьких спиртів. Володіє в смаку нотками лісового горіха, хвої. Аромат складний.</w:t>
      </w:r>
    </w:p>
    <w:p w:rsidR="00B77D33" w:rsidRPr="00E05AB2" w:rsidRDefault="00B77D33"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Коньяк Шабо ХО 15 років є більш витриманим, в порівнянні з молодшим коньяком в лінійці. При виробництві також використовується ассамбляж з французьких спиртів преміум-класу. Йому характерні фруктові нотки в смаку і складний аромат.</w:t>
      </w:r>
    </w:p>
    <w:p w:rsidR="00B77D33" w:rsidRPr="00E05AB2" w:rsidRDefault="00B77D33"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Коньяк Шабо Reserve 20 років є вершиною майстерності і гордістю коньячного будинку. У смаку виразно відчуваються нотки кориці і мигдалю. В ароматі присутній тонкий запах польових квітів.</w:t>
      </w:r>
    </w:p>
    <w:p w:rsidR="00575262" w:rsidRPr="00E05AB2" w:rsidRDefault="00F41E59"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noProof/>
          <w:sz w:val="28"/>
          <w:szCs w:val="28"/>
          <w:lang w:eastAsia="ru-RU"/>
        </w:rPr>
        <w:drawing>
          <wp:anchor distT="0" distB="0" distL="114300" distR="114300" simplePos="0" relativeHeight="251682816" behindDoc="0" locked="0" layoutInCell="1" allowOverlap="1">
            <wp:simplePos x="0" y="0"/>
            <wp:positionH relativeFrom="column">
              <wp:posOffset>-146685</wp:posOffset>
            </wp:positionH>
            <wp:positionV relativeFrom="paragraph">
              <wp:posOffset>208915</wp:posOffset>
            </wp:positionV>
            <wp:extent cx="1652270" cy="2047875"/>
            <wp:effectExtent l="19050" t="0" r="5080" b="0"/>
            <wp:wrapThrough wrapText="bothSides">
              <wp:wrapPolygon edited="0">
                <wp:start x="-249" y="0"/>
                <wp:lineTo x="-249" y="21500"/>
                <wp:lineTo x="21666" y="21500"/>
                <wp:lineTo x="21666" y="0"/>
                <wp:lineTo x="-249"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onyak-ararat.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52270" cy="2047875"/>
                    </a:xfrm>
                    <a:prstGeom prst="rect">
                      <a:avLst/>
                    </a:prstGeom>
                  </pic:spPr>
                </pic:pic>
              </a:graphicData>
            </a:graphic>
          </wp:anchor>
        </w:drawing>
      </w:r>
      <w:r w:rsidR="00B77D33" w:rsidRPr="00E05AB2">
        <w:rPr>
          <w:rFonts w:ascii="Times New Roman" w:hAnsi="Times New Roman" w:cs="Times New Roman"/>
          <w:sz w:val="28"/>
          <w:szCs w:val="28"/>
          <w:lang w:val="uk-UA"/>
        </w:rPr>
        <w:t>З недорогих ординарних коньяків Шабо особливої ​​уваги заслуговує Шабо VVSOP, з непоганим квітковим ароматом.</w:t>
      </w:r>
    </w:p>
    <w:p w:rsidR="00B77D33" w:rsidRPr="00E05AB2" w:rsidRDefault="000413C4"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Коньяк «Арарат» </w:t>
      </w:r>
    </w:p>
    <w:p w:rsidR="00B77D33" w:rsidRPr="00E05AB2" w:rsidRDefault="00B77D33"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Єреванський коньячний завод подарував світові чимало унікальних за своїми смаковими характеристиками коньяків. Тим приємніше усвідомлювати, що і в даний час під брендом Коньяк Арарат випускається за класичною рецептурою ціла лінійка елітного алкоголю , включаючи легендарні « Наірі », « Добірна » і « Ахтамар ». До слова сказати , якість вірменських коньяків , вироблених на ЕКЗ , на порядок вище багатьох інших , створених на заводах країн колишнього СРСР.</w:t>
      </w:r>
      <w:r w:rsidRPr="00E05AB2">
        <w:t xml:space="preserve"> </w:t>
      </w:r>
      <w:r w:rsidRPr="00E05AB2">
        <w:rPr>
          <w:rFonts w:ascii="Times New Roman" w:hAnsi="Times New Roman" w:cs="Times New Roman"/>
          <w:sz w:val="28"/>
          <w:szCs w:val="28"/>
          <w:lang w:val="uk-UA"/>
        </w:rPr>
        <w:t xml:space="preserve">І хоча почати знайомство з маркою цілком можна і з простого ординарного коньяку Арарат 5 зірок, краще відразу перейти до більш </w:t>
      </w:r>
      <w:proofErr w:type="gramStart"/>
      <w:r w:rsidRPr="00E05AB2">
        <w:rPr>
          <w:rFonts w:ascii="Times New Roman" w:hAnsi="Times New Roman" w:cs="Times New Roman"/>
          <w:sz w:val="28"/>
          <w:szCs w:val="28"/>
          <w:lang w:val="uk-UA"/>
        </w:rPr>
        <w:t>витриманим</w:t>
      </w:r>
      <w:proofErr w:type="gramEnd"/>
      <w:r w:rsidRPr="00E05AB2">
        <w:rPr>
          <w:rFonts w:ascii="Times New Roman" w:hAnsi="Times New Roman" w:cs="Times New Roman"/>
          <w:sz w:val="28"/>
          <w:szCs w:val="28"/>
          <w:lang w:val="uk-UA"/>
        </w:rPr>
        <w:t xml:space="preserve"> екземплярам.</w:t>
      </w:r>
    </w:p>
    <w:p w:rsidR="00B77D33" w:rsidRPr="00E05AB2" w:rsidRDefault="00B77D33"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lastRenderedPageBreak/>
        <w:t>Кращий коньяк Арарат</w:t>
      </w:r>
    </w:p>
    <w:p w:rsidR="00B77D33" w:rsidRPr="00E05AB2" w:rsidRDefault="00B77D33"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Коньяк Арарат  відмінним прикладом хорошої якості є 7 -річний марочний « Коньяк Арарат Добірний ». За більш ніж розумну вартість ви отримуєте коньяк з фруктовим ароматом і тривалим післясмаком , яке закінчується ноткою мигдалю.</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noProof/>
          <w:sz w:val="28"/>
          <w:szCs w:val="28"/>
          <w:lang w:eastAsia="ru-RU"/>
        </w:rPr>
        <w:drawing>
          <wp:anchor distT="0" distB="0" distL="114300" distR="114300" simplePos="0" relativeHeight="251623424" behindDoc="0" locked="0" layoutInCell="1" allowOverlap="1">
            <wp:simplePos x="0" y="0"/>
            <wp:positionH relativeFrom="column">
              <wp:posOffset>24765</wp:posOffset>
            </wp:positionH>
            <wp:positionV relativeFrom="paragraph">
              <wp:posOffset>0</wp:posOffset>
            </wp:positionV>
            <wp:extent cx="2901315" cy="1445895"/>
            <wp:effectExtent l="0" t="0" r="0" b="1905"/>
            <wp:wrapThrough wrapText="bothSides">
              <wp:wrapPolygon edited="0">
                <wp:start x="0" y="0"/>
                <wp:lineTo x="0" y="21344"/>
                <wp:lineTo x="21416" y="21344"/>
                <wp:lineTo x="21416"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i-petri.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01315" cy="1445895"/>
                    </a:xfrm>
                    <a:prstGeom prst="rect">
                      <a:avLst/>
                    </a:prstGeom>
                  </pic:spPr>
                </pic:pic>
              </a:graphicData>
            </a:graphic>
          </wp:anchor>
        </w:drawing>
      </w:r>
      <w:r w:rsidRPr="00E05AB2">
        <w:rPr>
          <w:rFonts w:ascii="Times New Roman" w:hAnsi="Times New Roman" w:cs="Times New Roman"/>
          <w:sz w:val="28"/>
          <w:szCs w:val="28"/>
          <w:lang w:val="uk-UA"/>
        </w:rPr>
        <w:t xml:space="preserve">Ай-Петрі - коньяк з витримкою 8 років і більше. </w:t>
      </w:r>
      <w:r w:rsidR="00B77D33" w:rsidRPr="00E05AB2">
        <w:rPr>
          <w:rFonts w:ascii="Times New Roman" w:hAnsi="Times New Roman" w:cs="Times New Roman"/>
          <w:sz w:val="28"/>
          <w:szCs w:val="28"/>
          <w:lang w:val="uk-UA"/>
        </w:rPr>
        <w:t>Відомий ще з часів СРСР , кримський коньяк Ай-Петрі в сучасній Україні виробляється відразу на двох підприємствах : Сімферопольському виноробному заводі та Сімферопольському винно- коньячному заводі . Саме на першому з них близько півстоліття тому був вперше розлитий коньяк « Ай-Петрі ». Тим не менше, кожен з заводів з успіхом використовує популярну марку для власних алкогольних напоїв.</w:t>
      </w:r>
      <w:r w:rsidRPr="00E05AB2">
        <w:t xml:space="preserve"> </w:t>
      </w:r>
      <w:r w:rsidRPr="00E05AB2">
        <w:rPr>
          <w:rFonts w:ascii="Times New Roman" w:hAnsi="Times New Roman" w:cs="Times New Roman"/>
          <w:sz w:val="28"/>
          <w:szCs w:val="28"/>
          <w:lang w:val="uk-UA"/>
        </w:rPr>
        <w:t>Цікаво, що Сімферопольський виноробний завод скромніший , і під оригінальною назвою реалізує лише колекційний коньяк рівня КВВЯ , з витримкою спиртів від 8 -ми років. Це, безсумнівно, робить честь виробникам, що не розмінюються на дешеві ординарні коньяки. Смак дуже своєрідний , на думку знавців , сплутати його з чим-небудь ще неможливо. У кожному разі, потрібно спробувати, щоб скласти власну думку.</w:t>
      </w:r>
      <w:r w:rsidRPr="00E05AB2">
        <w:t xml:space="preserve"> </w:t>
      </w:r>
      <w:r w:rsidRPr="00E05AB2">
        <w:rPr>
          <w:rFonts w:ascii="Times New Roman" w:hAnsi="Times New Roman" w:cs="Times New Roman"/>
          <w:sz w:val="28"/>
          <w:szCs w:val="28"/>
          <w:lang w:val="uk-UA"/>
        </w:rPr>
        <w:t>Маркетологи Сімферопольського винно- коньячного заводу ( який з'явився в уже незалежній Україні ), мабуть, більш розторопні, і під маркою « Ай-Петрі » пропонують цілу лінійку коньяків. Недорогі ординарні навряд чи заслуговують на те, щоб стати прикрасою святкового столу , а от марочні КВ і КВВЯ вельми непогані . Їм притаманний досить м'який смак, тривалий післясмак , шоколадно - ванільні нотки в букеті.</w:t>
      </w:r>
    </w:p>
    <w:p w:rsidR="00805A1D" w:rsidRPr="00E05AB2" w:rsidRDefault="00805A1D" w:rsidP="00044497">
      <w:pPr>
        <w:spacing w:line="360" w:lineRule="auto"/>
        <w:ind w:left="142"/>
        <w:jc w:val="both"/>
        <w:rPr>
          <w:rFonts w:ascii="Times New Roman" w:hAnsi="Times New Roman" w:cs="Times New Roman"/>
          <w:sz w:val="28"/>
          <w:szCs w:val="28"/>
          <w:lang w:val="uk-UA"/>
        </w:rPr>
      </w:pPr>
    </w:p>
    <w:p w:rsidR="00B67E05"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    </w:t>
      </w:r>
    </w:p>
    <w:p w:rsidR="00B67E05" w:rsidRPr="00E05AB2" w:rsidRDefault="00B67E05" w:rsidP="00044497">
      <w:pPr>
        <w:spacing w:line="360" w:lineRule="auto"/>
        <w:ind w:left="142"/>
        <w:jc w:val="both"/>
        <w:rPr>
          <w:rFonts w:ascii="Times New Roman" w:hAnsi="Times New Roman" w:cs="Times New Roman"/>
          <w:sz w:val="28"/>
          <w:szCs w:val="28"/>
          <w:lang w:val="uk-UA"/>
        </w:rPr>
      </w:pPr>
    </w:p>
    <w:p w:rsidR="00B67E05" w:rsidRPr="00E05AB2" w:rsidRDefault="00B67E05" w:rsidP="00044497">
      <w:pPr>
        <w:spacing w:line="360" w:lineRule="auto"/>
        <w:ind w:left="142"/>
        <w:jc w:val="both"/>
        <w:rPr>
          <w:rFonts w:ascii="Times New Roman" w:hAnsi="Times New Roman" w:cs="Times New Roman"/>
          <w:sz w:val="28"/>
          <w:szCs w:val="28"/>
          <w:lang w:val="uk-UA"/>
        </w:rPr>
      </w:pPr>
    </w:p>
    <w:p w:rsidR="00805A1D" w:rsidRPr="00E05AB2" w:rsidRDefault="00B67E05"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noProof/>
          <w:sz w:val="28"/>
          <w:szCs w:val="28"/>
          <w:lang w:eastAsia="ru-RU"/>
        </w:rPr>
        <w:lastRenderedPageBreak/>
        <w:drawing>
          <wp:anchor distT="0" distB="0" distL="114300" distR="114300" simplePos="0" relativeHeight="251625472" behindDoc="0" locked="0" layoutInCell="1" allowOverlap="1">
            <wp:simplePos x="0" y="0"/>
            <wp:positionH relativeFrom="column">
              <wp:posOffset>91440</wp:posOffset>
            </wp:positionH>
            <wp:positionV relativeFrom="paragraph">
              <wp:posOffset>-133985</wp:posOffset>
            </wp:positionV>
            <wp:extent cx="2589530" cy="2095500"/>
            <wp:effectExtent l="19050" t="0" r="1270" b="0"/>
            <wp:wrapThrough wrapText="bothSides">
              <wp:wrapPolygon edited="0">
                <wp:start x="-159" y="0"/>
                <wp:lineTo x="-159" y="21404"/>
                <wp:lineTo x="21611" y="21404"/>
                <wp:lineTo x="21611" y="0"/>
                <wp:lineTo x="-159"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onyak-shustov.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89530" cy="2095500"/>
                    </a:xfrm>
                    <a:prstGeom prst="rect">
                      <a:avLst/>
                    </a:prstGeom>
                  </pic:spPr>
                </pic:pic>
              </a:graphicData>
            </a:graphic>
          </wp:anchor>
        </w:drawing>
      </w:r>
      <w:r w:rsidR="00805A1D" w:rsidRPr="00E05AB2">
        <w:rPr>
          <w:rFonts w:ascii="Times New Roman" w:hAnsi="Times New Roman" w:cs="Times New Roman"/>
          <w:sz w:val="28"/>
          <w:szCs w:val="28"/>
          <w:lang w:val="uk-UA"/>
        </w:rPr>
        <w:t xml:space="preserve">   Марочні коньяки Шустов</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Коньяки ШустовІз марочних , непоганим вибором стане Коньяк Шустов Ювілейний , витримкою не менше дев'яти років. Смак досить складний , в теж час аромат легкий, з шоколадно- ванільними тонами.</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Цікавий і 10 -річний «Шустов Аркадія» , зі складним букетом і незвично довгим післясмаком.</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Колекційні коньяки «Одеса», «Київ» і «Золотий Дюк» </w:t>
      </w:r>
      <w:proofErr w:type="gramStart"/>
      <w:r w:rsidRPr="00E05AB2">
        <w:rPr>
          <w:rFonts w:ascii="Times New Roman" w:hAnsi="Times New Roman" w:cs="Times New Roman"/>
          <w:sz w:val="28"/>
          <w:szCs w:val="28"/>
          <w:lang w:val="uk-UA"/>
        </w:rPr>
        <w:t>порадують</w:t>
      </w:r>
      <w:proofErr w:type="gramEnd"/>
      <w:r w:rsidRPr="00E05AB2">
        <w:rPr>
          <w:rFonts w:ascii="Times New Roman" w:hAnsi="Times New Roman" w:cs="Times New Roman"/>
          <w:sz w:val="28"/>
          <w:szCs w:val="28"/>
          <w:lang w:val="uk-UA"/>
        </w:rPr>
        <w:t xml:space="preserve"> навіть знавця . Мінімальний термін витримки складає 11 років, а «Золотий Дюк » і зовсім зроблений з ассамбляжа коньячних спиртів, віком не менше 20 років.</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noProof/>
          <w:sz w:val="28"/>
          <w:szCs w:val="28"/>
          <w:lang w:eastAsia="ru-RU"/>
        </w:rPr>
        <w:drawing>
          <wp:anchor distT="0" distB="0" distL="114300" distR="114300" simplePos="0" relativeHeight="251684864" behindDoc="0" locked="0" layoutInCell="1" allowOverlap="1">
            <wp:simplePos x="0" y="0"/>
            <wp:positionH relativeFrom="column">
              <wp:posOffset>15240</wp:posOffset>
            </wp:positionH>
            <wp:positionV relativeFrom="paragraph">
              <wp:posOffset>106045</wp:posOffset>
            </wp:positionV>
            <wp:extent cx="2612390" cy="2116455"/>
            <wp:effectExtent l="0" t="0" r="0" b="0"/>
            <wp:wrapThrough wrapText="bothSides">
              <wp:wrapPolygon edited="0">
                <wp:start x="0" y="0"/>
                <wp:lineTo x="0" y="21386"/>
                <wp:lineTo x="21421" y="21386"/>
                <wp:lineTo x="21421"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ean-jack.pn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12390" cy="2116455"/>
                    </a:xfrm>
                    <a:prstGeom prst="rect">
                      <a:avLst/>
                    </a:prstGeom>
                  </pic:spPr>
                </pic:pic>
              </a:graphicData>
            </a:graphic>
          </wp:anchor>
        </w:drawing>
      </w:r>
      <w:r w:rsidRPr="00E05AB2">
        <w:rPr>
          <w:rFonts w:ascii="Times New Roman" w:hAnsi="Times New Roman" w:cs="Times New Roman"/>
          <w:sz w:val="28"/>
          <w:szCs w:val="28"/>
          <w:lang w:val="uk-UA"/>
        </w:rPr>
        <w:t xml:space="preserve">     </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noProof/>
          <w:sz w:val="28"/>
          <w:szCs w:val="28"/>
          <w:lang w:eastAsia="ru-RU"/>
        </w:rPr>
        <w:drawing>
          <wp:anchor distT="0" distB="0" distL="114300" distR="114300" simplePos="0" relativeHeight="251686912" behindDoc="0" locked="0" layoutInCell="1" allowOverlap="1">
            <wp:simplePos x="0" y="0"/>
            <wp:positionH relativeFrom="column">
              <wp:posOffset>1962785</wp:posOffset>
            </wp:positionH>
            <wp:positionV relativeFrom="paragraph">
              <wp:posOffset>2148840</wp:posOffset>
            </wp:positionV>
            <wp:extent cx="1266825" cy="1943100"/>
            <wp:effectExtent l="19050" t="0" r="9525" b="0"/>
            <wp:wrapThrough wrapText="bothSides">
              <wp:wrapPolygon edited="0">
                <wp:start x="-325" y="0"/>
                <wp:lineTo x="-325" y="21388"/>
                <wp:lineTo x="21762" y="21388"/>
                <wp:lineTo x="21762" y="0"/>
                <wp:lineTo x="-325"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an-jak-konyak.jp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66825" cy="1943100"/>
                    </a:xfrm>
                    <a:prstGeom prst="rect">
                      <a:avLst/>
                    </a:prstGeom>
                  </pic:spPr>
                </pic:pic>
              </a:graphicData>
            </a:graphic>
          </wp:anchor>
        </w:drawing>
      </w:r>
      <w:r w:rsidRPr="00E05AB2">
        <w:rPr>
          <w:rFonts w:ascii="Times New Roman" w:hAnsi="Times New Roman" w:cs="Times New Roman"/>
          <w:sz w:val="28"/>
          <w:szCs w:val="28"/>
          <w:lang w:val="uk-UA"/>
        </w:rPr>
        <w:t xml:space="preserve">  Недорогі українські коньяки марки «Жан-Жак» представлені, напевно, в кожній торговій точці, де дозволено продавати міцні алкогольні напої. Володіючи надзвичайно низькою, як для коньяку ціною, вони підкуповують широким асортиментом і назвою, що відсилає до </w:t>
      </w:r>
      <w:proofErr w:type="gramStart"/>
      <w:r w:rsidRPr="00E05AB2">
        <w:rPr>
          <w:rFonts w:ascii="Times New Roman" w:hAnsi="Times New Roman" w:cs="Times New Roman"/>
          <w:sz w:val="28"/>
          <w:szCs w:val="28"/>
          <w:lang w:val="uk-UA"/>
        </w:rPr>
        <w:t>французьким</w:t>
      </w:r>
      <w:proofErr w:type="gramEnd"/>
      <w:r w:rsidRPr="00E05AB2">
        <w:rPr>
          <w:rFonts w:ascii="Times New Roman" w:hAnsi="Times New Roman" w:cs="Times New Roman"/>
          <w:sz w:val="28"/>
          <w:szCs w:val="28"/>
          <w:lang w:val="uk-UA"/>
        </w:rPr>
        <w:t xml:space="preserve"> майстрам коньячного справи. На жаль, на цьому порівняння з Францією закінчуються. Марка належить компанії «Алеф-«Багерово». Незважаючи на той факт, що завод, якщо судити по його назві, цілком здатний випускати дорогі марочні </w:t>
      </w:r>
      <w:proofErr w:type="gramStart"/>
      <w:r w:rsidRPr="00E05AB2">
        <w:rPr>
          <w:rFonts w:ascii="Times New Roman" w:hAnsi="Times New Roman" w:cs="Times New Roman"/>
          <w:sz w:val="28"/>
          <w:szCs w:val="28"/>
          <w:lang w:val="uk-UA"/>
        </w:rPr>
        <w:t>сорти</w:t>
      </w:r>
      <w:proofErr w:type="gramEnd"/>
      <w:r w:rsidRPr="00E05AB2">
        <w:rPr>
          <w:rFonts w:ascii="Times New Roman" w:hAnsi="Times New Roman" w:cs="Times New Roman"/>
          <w:sz w:val="28"/>
          <w:szCs w:val="28"/>
          <w:lang w:val="uk-UA"/>
        </w:rPr>
        <w:t>, все, що продається під маркою коньяк Жан-Жак, відноситься до ординарним коньякам різного терміну витримки.</w:t>
      </w:r>
      <w:r w:rsidRPr="00E05AB2">
        <w:t xml:space="preserve"> </w:t>
      </w:r>
      <w:r w:rsidRPr="00E05AB2">
        <w:rPr>
          <w:rFonts w:ascii="Times New Roman" w:hAnsi="Times New Roman" w:cs="Times New Roman"/>
          <w:sz w:val="28"/>
          <w:szCs w:val="28"/>
          <w:lang w:val="uk-UA"/>
        </w:rPr>
        <w:t xml:space="preserve">Нині «Жан-Жак» представлено десятьма найменуваннями алкогольної продукції, проте далеко не всі з них можна рекомендувати до покупки. Так, «Жан-Жак три зірки» і «Жан-Жак класик» цілком можна обійти </w:t>
      </w:r>
      <w:proofErr w:type="gramStart"/>
      <w:r w:rsidRPr="00E05AB2">
        <w:rPr>
          <w:rFonts w:ascii="Times New Roman" w:hAnsi="Times New Roman" w:cs="Times New Roman"/>
          <w:sz w:val="28"/>
          <w:szCs w:val="28"/>
          <w:lang w:val="uk-UA"/>
        </w:rPr>
        <w:lastRenderedPageBreak/>
        <w:t>увагою</w:t>
      </w:r>
      <w:proofErr w:type="gramEnd"/>
      <w:r w:rsidRPr="00E05AB2">
        <w:rPr>
          <w:rFonts w:ascii="Times New Roman" w:hAnsi="Times New Roman" w:cs="Times New Roman"/>
          <w:sz w:val="28"/>
          <w:szCs w:val="28"/>
          <w:lang w:val="uk-UA"/>
        </w:rPr>
        <w:t>. Кілька більш якісні «Жан-Жак +1812» і «Жан-Жак Париж» є відносно гідним вибором за свою ціну.</w:t>
      </w:r>
    </w:p>
    <w:p w:rsidR="00805A1D" w:rsidRPr="00E05AB2" w:rsidRDefault="00F41E59"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noProof/>
          <w:sz w:val="28"/>
          <w:szCs w:val="28"/>
          <w:lang w:eastAsia="ru-RU"/>
        </w:rPr>
        <w:drawing>
          <wp:anchor distT="0" distB="0" distL="114300" distR="114300" simplePos="0" relativeHeight="251688960" behindDoc="0" locked="0" layoutInCell="1" allowOverlap="1">
            <wp:simplePos x="0" y="0"/>
            <wp:positionH relativeFrom="column">
              <wp:posOffset>-153670</wp:posOffset>
            </wp:positionH>
            <wp:positionV relativeFrom="paragraph">
              <wp:posOffset>1530985</wp:posOffset>
            </wp:positionV>
            <wp:extent cx="2486025" cy="2009775"/>
            <wp:effectExtent l="19050" t="0" r="9525" b="0"/>
            <wp:wrapThrough wrapText="bothSides">
              <wp:wrapPolygon edited="0">
                <wp:start x="-166" y="0"/>
                <wp:lineTo x="-166" y="21498"/>
                <wp:lineTo x="21683" y="21498"/>
                <wp:lineTo x="21683" y="0"/>
                <wp:lineTo x="-166"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tel_vsop.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6025" cy="2009775"/>
                    </a:xfrm>
                    <a:prstGeom prst="rect">
                      <a:avLst/>
                    </a:prstGeom>
                  </pic:spPr>
                </pic:pic>
              </a:graphicData>
            </a:graphic>
          </wp:anchor>
        </w:drawing>
      </w:r>
      <w:r w:rsidR="00805A1D" w:rsidRPr="00E05AB2">
        <w:rPr>
          <w:rFonts w:ascii="Times New Roman" w:hAnsi="Times New Roman" w:cs="Times New Roman"/>
          <w:sz w:val="28"/>
          <w:szCs w:val="28"/>
          <w:lang w:val="uk-UA"/>
        </w:rPr>
        <w:t>Проте якщо все-таки є бажання придбати за мінімальну вартість максимально якісний продукт, то краще вибрати п'ятирічні «Жан-Жак Ейфелева вежа» або «Жан-Жак 5 зірок». Обидва цих ординарних коньяку мають досить м'яким смаком; букет хоч і не надто тонкий, але все-таки гармонійний і в міру складний.</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lang w:val="uk-UA"/>
        </w:rPr>
        <w:t xml:space="preserve"> </w:t>
      </w:r>
      <w:r w:rsidRPr="00E05AB2">
        <w:rPr>
          <w:rFonts w:ascii="Times New Roman" w:hAnsi="Times New Roman" w:cs="Times New Roman"/>
          <w:sz w:val="28"/>
          <w:szCs w:val="28"/>
          <w:lang w:val="uk-UA"/>
        </w:rPr>
        <w:t>Коньяк Martell - дуже дорогий коньяк</w:t>
      </w:r>
      <w:r w:rsidR="009B38B9" w:rsidRPr="00E05AB2">
        <w:rPr>
          <w:rFonts w:ascii="Times New Roman" w:hAnsi="Times New Roman" w:cs="Times New Roman"/>
          <w:sz w:val="28"/>
          <w:szCs w:val="28"/>
          <w:lang w:val="uk-UA"/>
        </w:rPr>
        <w:t>.</w:t>
      </w:r>
      <w:r w:rsidRPr="00E05AB2">
        <w:rPr>
          <w:rFonts w:ascii="Times New Roman" w:hAnsi="Times New Roman" w:cs="Times New Roman"/>
          <w:sz w:val="28"/>
          <w:szCs w:val="28"/>
          <w:lang w:val="uk-UA"/>
        </w:rPr>
        <w:t xml:space="preserve"> Коньячний дім «Martell» був заснований в 1715 році, і стрімко завоював популярність спочатку в рідній Франції, а потім і в Англії і Скандинавії.</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Дивно, але через стільки років, коньяки, що випускаються під маркою «Martell», не тільки не втратили свій унікальний смак, але і стали одними з найпопулярніших.</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Єдиною перешкодою на шляху до визнання в Україні, для цього чудового в усіх відношеннях алкогольного напою, є його висока ціна. Втім, це характерно для всіх французьких коньяків. На жаль, навіть найбільш доступний з коньяків Martell коштує дорого, як непоганий марочний українського виробництва</w:t>
      </w:r>
      <w:r w:rsidR="009B38B9" w:rsidRPr="00E05AB2">
        <w:rPr>
          <w:rFonts w:ascii="Times New Roman" w:hAnsi="Times New Roman" w:cs="Times New Roman"/>
          <w:sz w:val="28"/>
          <w:szCs w:val="28"/>
          <w:lang w:val="uk-UA"/>
        </w:rPr>
        <w:t>.</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Коньяк Martell</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Почати знайомство з іменитої маркою цілком можна з молодшого «Martell VS». Володіючи досить ніжним ароматом і гармонійним смаком, цей коньяк складе чудову компанію для вечора в колі друзів. Правда, він може здатися трохи жестковатим в смаку.</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Відмінним вибором стане і «Martell VSOP». Він характеризується легким букетом з нотками винограду і складним, але м'яким смаком.</w:t>
      </w:r>
    </w:p>
    <w:p w:rsidR="00805A1D" w:rsidRPr="00E05AB2" w:rsidRDefault="00805A1D"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«Martell ХО» є, мабуть, одним з кращих витриманих коньяків у своїй ціновій категорії. У його ароматі поєднуються ноти сушених фруктів, дуба, спецій і мускату. Смак складний, сильний, а післясмак дуже тривалий.</w:t>
      </w:r>
    </w:p>
    <w:p w:rsidR="009B38B9" w:rsidRPr="00E05AB2" w:rsidRDefault="00AF66D0"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noProof/>
          <w:sz w:val="28"/>
          <w:szCs w:val="28"/>
          <w:lang w:eastAsia="ru-RU"/>
        </w:rPr>
        <w:lastRenderedPageBreak/>
        <w:drawing>
          <wp:anchor distT="0" distB="0" distL="114300" distR="114300" simplePos="0" relativeHeight="251627520" behindDoc="0" locked="0" layoutInCell="1" allowOverlap="1">
            <wp:simplePos x="0" y="0"/>
            <wp:positionH relativeFrom="column">
              <wp:posOffset>-308610</wp:posOffset>
            </wp:positionH>
            <wp:positionV relativeFrom="paragraph">
              <wp:posOffset>37465</wp:posOffset>
            </wp:positionV>
            <wp:extent cx="2771775" cy="1781175"/>
            <wp:effectExtent l="19050" t="0" r="9525" b="0"/>
            <wp:wrapThrough wrapText="bothSides">
              <wp:wrapPolygon edited="0">
                <wp:start x="-148" y="0"/>
                <wp:lineTo x="-148" y="21484"/>
                <wp:lineTo x="21674" y="21484"/>
                <wp:lineTo x="21674" y="0"/>
                <wp:lineTo x="-148"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onjak-koktebel.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71775" cy="1781175"/>
                    </a:xfrm>
                    <a:prstGeom prst="rect">
                      <a:avLst/>
                    </a:prstGeom>
                  </pic:spPr>
                </pic:pic>
              </a:graphicData>
            </a:graphic>
          </wp:anchor>
        </w:drawing>
      </w:r>
      <w:r w:rsidR="009B38B9" w:rsidRPr="00E05AB2">
        <w:rPr>
          <w:rFonts w:ascii="Times New Roman" w:hAnsi="Times New Roman" w:cs="Times New Roman"/>
          <w:sz w:val="28"/>
          <w:szCs w:val="28"/>
          <w:lang w:val="uk-UA"/>
        </w:rPr>
        <w:t>Завод марочних вин і коньяків «Коктебель» є одним з найвідоміших в Україні. Володіючи піввіковий історією, завод знаменитий своїми якісними алкогольними напоями, особливе місце серед яких відводиться серії коньяків «Коктебель».</w:t>
      </w:r>
    </w:p>
    <w:p w:rsidR="00DD1BC0" w:rsidRPr="00E05AB2" w:rsidRDefault="009B38B9"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Недорогий ординарний коньяк Коктебель 4 є непоганим вибором у своїй ціновій категорії. Звичайно, його смакові якості і букет не настільки досконалі, як у більш дорогих марочних коньяків, однак і відверто поганим його також не назвеш. По крайней мере, він краще за багатьох алкогольних напоїв схожій вартості. Проте останнім часом його якість трохи </w:t>
      </w:r>
      <w:proofErr w:type="gramStart"/>
      <w:r w:rsidRPr="00E05AB2">
        <w:rPr>
          <w:rFonts w:ascii="Times New Roman" w:hAnsi="Times New Roman" w:cs="Times New Roman"/>
          <w:sz w:val="28"/>
          <w:szCs w:val="28"/>
          <w:lang w:val="uk-UA"/>
        </w:rPr>
        <w:t>погіршився</w:t>
      </w:r>
      <w:proofErr w:type="gramEnd"/>
      <w:r w:rsidRPr="00E05AB2">
        <w:rPr>
          <w:rFonts w:ascii="Times New Roman" w:hAnsi="Times New Roman" w:cs="Times New Roman"/>
          <w:sz w:val="28"/>
          <w:szCs w:val="28"/>
          <w:lang w:val="uk-UA"/>
        </w:rPr>
        <w:t>.</w:t>
      </w:r>
    </w:p>
    <w:p w:rsidR="009B38B9" w:rsidRPr="00E05AB2" w:rsidRDefault="009B38B9"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Набагато більш цікавою є серія марочних коньяків. У неї входять відразу три продукту: «Коктебель-Раритет» (ОС), «Коктебель-КС» (КС), і «Коктебель» (КВ). Кращим, безумовно, є перший з них, однак до якості інших також немає ніяких претензій. При їх виробництві використовуються коньячні спирти, створені на потужностях заводу.</w:t>
      </w:r>
    </w:p>
    <w:p w:rsidR="009B38B9" w:rsidRPr="00E05AB2" w:rsidRDefault="009B38B9"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Вершиною марки вважаються «Коктебель колекційний» і «Коктебель 30 років». По суті, це два унікальних старих коньяку, які володіють характерним для настільки тривалої витримки кольором, дуже багатим букетом і тривалим післясмаком.</w:t>
      </w:r>
    </w:p>
    <w:p w:rsidR="003F79C3" w:rsidRPr="00E05AB2" w:rsidRDefault="00357552" w:rsidP="00044497">
      <w:pPr>
        <w:spacing w:line="360" w:lineRule="auto"/>
        <w:ind w:left="142"/>
        <w:jc w:val="both"/>
        <w:rPr>
          <w:rFonts w:ascii="Times New Roman" w:hAnsi="Times New Roman" w:cs="Times New Roman"/>
          <w:bCs/>
          <w:sz w:val="28"/>
          <w:szCs w:val="28"/>
          <w:lang w:val="en-US"/>
        </w:rPr>
      </w:pPr>
      <w:r w:rsidRPr="00E05AB2">
        <w:rPr>
          <w:rFonts w:ascii="Times New Roman" w:hAnsi="Times New Roman" w:cs="Times New Roman"/>
          <w:noProof/>
          <w:sz w:val="28"/>
          <w:szCs w:val="28"/>
          <w:lang w:eastAsia="ru-RU"/>
        </w:rPr>
        <w:drawing>
          <wp:anchor distT="0" distB="0" distL="114300" distR="114300" simplePos="0" relativeHeight="251691008" behindDoc="0" locked="0" layoutInCell="1" allowOverlap="1">
            <wp:simplePos x="0" y="0"/>
            <wp:positionH relativeFrom="column">
              <wp:posOffset>91440</wp:posOffset>
            </wp:positionH>
            <wp:positionV relativeFrom="paragraph">
              <wp:posOffset>57150</wp:posOffset>
            </wp:positionV>
            <wp:extent cx="755650" cy="2524125"/>
            <wp:effectExtent l="19050" t="0" r="6350" b="0"/>
            <wp:wrapThrough wrapText="bothSides">
              <wp:wrapPolygon edited="0">
                <wp:start x="-545" y="0"/>
                <wp:lineTo x="-545" y="21518"/>
                <wp:lineTo x="21782" y="21518"/>
                <wp:lineTo x="21782" y="0"/>
                <wp:lineTo x="-545"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80963_fv.h800px__51413_cat.jp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650" cy="2524125"/>
                    </a:xfrm>
                    <a:prstGeom prst="rect">
                      <a:avLst/>
                    </a:prstGeom>
                  </pic:spPr>
                </pic:pic>
              </a:graphicData>
            </a:graphic>
          </wp:anchor>
        </w:drawing>
      </w:r>
      <w:r w:rsidR="00A108BA" w:rsidRPr="00E05AB2">
        <w:rPr>
          <w:rFonts w:ascii="Times New Roman" w:hAnsi="Times New Roman" w:cs="Times New Roman"/>
          <w:sz w:val="28"/>
          <w:szCs w:val="28"/>
          <w:lang w:val="uk-UA"/>
        </w:rPr>
        <w:t xml:space="preserve">  </w:t>
      </w:r>
      <w:r w:rsidR="003F79C3" w:rsidRPr="00E05AB2">
        <w:rPr>
          <w:rFonts w:ascii="Times New Roman" w:hAnsi="Times New Roman" w:cs="Times New Roman"/>
          <w:bCs/>
          <w:sz w:val="28"/>
          <w:szCs w:val="28"/>
        </w:rPr>
        <w:t>Коньяк</w:t>
      </w:r>
      <w:r w:rsidR="003F79C3" w:rsidRPr="00E05AB2">
        <w:rPr>
          <w:rFonts w:ascii="Times New Roman" w:hAnsi="Times New Roman" w:cs="Times New Roman"/>
          <w:bCs/>
          <w:sz w:val="28"/>
          <w:szCs w:val="28"/>
          <w:lang w:val="en-US"/>
        </w:rPr>
        <w:t xml:space="preserve"> Hine Vintage 1960, in wooden box, 700 </w:t>
      </w:r>
      <w:r w:rsidR="003F79C3" w:rsidRPr="00E05AB2">
        <w:rPr>
          <w:rFonts w:ascii="Times New Roman" w:hAnsi="Times New Roman" w:cs="Times New Roman"/>
          <w:bCs/>
          <w:sz w:val="28"/>
          <w:szCs w:val="28"/>
        </w:rPr>
        <w:t>мл</w:t>
      </w:r>
    </w:p>
    <w:p w:rsidR="003F79C3" w:rsidRPr="00E05AB2" w:rsidRDefault="003F79C3" w:rsidP="00044497">
      <w:pPr>
        <w:spacing w:line="360" w:lineRule="auto"/>
        <w:ind w:left="142"/>
        <w:jc w:val="both"/>
        <w:rPr>
          <w:rFonts w:ascii="Times New Roman" w:hAnsi="Times New Roman" w:cs="Times New Roman"/>
          <w:bCs/>
          <w:sz w:val="28"/>
          <w:szCs w:val="28"/>
        </w:rPr>
      </w:pPr>
      <w:r w:rsidRPr="00E05AB2">
        <w:rPr>
          <w:rFonts w:ascii="Times New Roman" w:hAnsi="Times New Roman" w:cs="Times New Roman"/>
          <w:bCs/>
          <w:sz w:val="28"/>
          <w:szCs w:val="28"/>
        </w:rPr>
        <w:t>Хайн Винтаж 1960, в деревянной</w:t>
      </w:r>
      <w:r w:rsidRPr="00E05AB2">
        <w:rPr>
          <w:rFonts w:ascii="Times New Roman" w:hAnsi="Times New Roman" w:cs="Times New Roman"/>
          <w:bCs/>
          <w:sz w:val="28"/>
          <w:szCs w:val="28"/>
          <w:lang w:val="uk-UA"/>
        </w:rPr>
        <w:t>.</w:t>
      </w:r>
      <w:r w:rsidRPr="00E05AB2">
        <w:rPr>
          <w:rFonts w:ascii="Times New Roman" w:hAnsi="Times New Roman" w:cs="Times New Roman"/>
          <w:bCs/>
          <w:sz w:val="28"/>
          <w:szCs w:val="28"/>
        </w:rPr>
        <w:t xml:space="preserve"> </w:t>
      </w:r>
    </w:p>
    <w:p w:rsidR="00A108BA" w:rsidRPr="00E05AB2" w:rsidRDefault="006A493E"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Колір:</w:t>
      </w:r>
      <w:r w:rsidR="00A108BA" w:rsidRPr="00E05AB2">
        <w:rPr>
          <w:rFonts w:ascii="Times New Roman" w:hAnsi="Times New Roman" w:cs="Times New Roman"/>
          <w:sz w:val="28"/>
          <w:szCs w:val="28"/>
          <w:lang w:val="uk-UA"/>
        </w:rPr>
        <w:t>Коньяк бурштинового кольору.</w:t>
      </w:r>
    </w:p>
    <w:p w:rsidR="00A108BA" w:rsidRPr="00E05AB2" w:rsidRDefault="006A493E"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Смак:</w:t>
      </w:r>
      <w:r w:rsidR="00A108BA" w:rsidRPr="00E05AB2">
        <w:rPr>
          <w:rFonts w:ascii="Times New Roman" w:hAnsi="Times New Roman" w:cs="Times New Roman"/>
          <w:sz w:val="28"/>
          <w:szCs w:val="28"/>
          <w:lang w:val="uk-UA"/>
        </w:rPr>
        <w:t>Коньяк має розкішний м'який смак з тривалим післясмаком, яке чарує нотками ванілі.</w:t>
      </w:r>
    </w:p>
    <w:p w:rsidR="00A108BA" w:rsidRPr="00E05AB2" w:rsidRDefault="006A493E"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Аромат:</w:t>
      </w:r>
      <w:r w:rsidR="00A108BA" w:rsidRPr="00E05AB2">
        <w:rPr>
          <w:rFonts w:ascii="Times New Roman" w:hAnsi="Times New Roman" w:cs="Times New Roman"/>
          <w:sz w:val="28"/>
          <w:szCs w:val="28"/>
          <w:lang w:val="uk-UA"/>
        </w:rPr>
        <w:t xml:space="preserve"> У прекрасному ароматі Хайн Вінтаж +1960 переважають тони горіхів, що переплітаються з нотками апельсинової цедри і спецій.</w:t>
      </w:r>
    </w:p>
    <w:p w:rsidR="00A108BA" w:rsidRPr="00E05AB2" w:rsidRDefault="00A108BA"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Гастрономічні Hine Vintage +1960 - це винятковий зразок для дижестива, який добре пити в кінці трапези. Коньяк також чудово </w:t>
      </w:r>
      <w:r w:rsidRPr="00E05AB2">
        <w:rPr>
          <w:rFonts w:ascii="Times New Roman" w:hAnsi="Times New Roman" w:cs="Times New Roman"/>
          <w:sz w:val="28"/>
          <w:szCs w:val="28"/>
          <w:lang w:val="uk-UA"/>
        </w:rPr>
        <w:lastRenderedPageBreak/>
        <w:t>поєднується з сигарою та кавою. Цей напій рекомендується подавати в келихах тюльпанообразной форми або сніффером - від англійського sniff «нюхати», саме така форма допомагає розкрити букет в повній мірі.</w:t>
      </w:r>
    </w:p>
    <w:p w:rsidR="00A108BA" w:rsidRPr="00E05AB2" w:rsidRDefault="00A108BA"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Цікаві факти</w:t>
      </w:r>
    </w:p>
    <w:p w:rsidR="006C0D8C" w:rsidRPr="00E05AB2" w:rsidRDefault="00A108BA"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Вінтажний коньяк є візитною карткою Будинки Hine, він виробляється з вина аппелласьона Гранд Шампань тільки найвидатніших років. Ці чудові коньяки зберігаються в льохах під найсуворішим контролем BNIC (Державного міжпрофесійної Бюро Коньяку). </w:t>
      </w:r>
    </w:p>
    <w:p w:rsidR="00A108BA" w:rsidRPr="00E05AB2" w:rsidRDefault="00A108BA"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lang w:val="uk-UA"/>
        </w:rPr>
        <w:t>При виробництві Hine Vintage ферментація здійснюється на натуральних дріжджах, потім сусло тримають на осаді для отримання комплексного і насиченого вина, яке передасть всю пишноту смаку та аромату майбутнього коньяку. Вінтажний коньяк складається зі спиртів конкретного року врожаю. Для перегонки вина використовується мідний Шарантскому аламбіках , в процесі дистиляції напій двічі переганяють , залишаючи тільки кращу фракцію. Спирти витримуються перші 8 місяців в бочках з нового лімузенського дуба, а потім в старих бочках. Велика частина бочок зберігається в старовинних льохах на березі Шаранти в Жарнаке , де створені ідеальні умови для дозрівання коньяків , кожен з яких в процесі витримки наділяється неповторними характеристиками.</w:t>
      </w:r>
      <w:r w:rsidRPr="00E05AB2">
        <w:rPr>
          <w:rFonts w:ascii="Times New Roman" w:hAnsi="Times New Roman" w:cs="Times New Roman"/>
          <w:sz w:val="28"/>
          <w:szCs w:val="28"/>
        </w:rPr>
        <w:t xml:space="preserve"> Будинок Hine пропонує вантажні коньяки віком не менше 20 років, що високо цінується істинними гурманами</w:t>
      </w:r>
      <w:proofErr w:type="gramStart"/>
      <w:r w:rsidRPr="00E05AB2">
        <w:rPr>
          <w:rFonts w:ascii="Times New Roman" w:hAnsi="Times New Roman" w:cs="Times New Roman"/>
          <w:sz w:val="28"/>
          <w:szCs w:val="28"/>
        </w:rPr>
        <w:t xml:space="preserve"> .</w:t>
      </w:r>
      <w:proofErr w:type="gramEnd"/>
    </w:p>
    <w:p w:rsidR="003F79C3" w:rsidRPr="00E05AB2" w:rsidRDefault="00A108BA"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rPr>
        <w:t>Коньяк Hine Vintage 1960 в дерев'яній коробці - це елітний</w:t>
      </w:r>
      <w:proofErr w:type="gramStart"/>
      <w:r w:rsidRPr="00E05AB2">
        <w:rPr>
          <w:rFonts w:ascii="Times New Roman" w:hAnsi="Times New Roman" w:cs="Times New Roman"/>
          <w:sz w:val="28"/>
          <w:szCs w:val="28"/>
        </w:rPr>
        <w:t xml:space="preserve"> ,</w:t>
      </w:r>
      <w:proofErr w:type="gramEnd"/>
      <w:r w:rsidRPr="00E05AB2">
        <w:rPr>
          <w:rFonts w:ascii="Times New Roman" w:hAnsi="Times New Roman" w:cs="Times New Roman"/>
          <w:sz w:val="28"/>
          <w:szCs w:val="28"/>
        </w:rPr>
        <w:t xml:space="preserve"> вишуканий і елегантний подарунок, який можна піднести солідній людіні на свято або ж ювілей !</w:t>
      </w:r>
      <w:r w:rsidR="003F79C3" w:rsidRPr="00E05AB2">
        <w:rPr>
          <w:rFonts w:ascii="Times New Roman" w:hAnsi="Times New Roman" w:cs="Times New Roman"/>
          <w:sz w:val="28"/>
          <w:szCs w:val="28"/>
          <w:lang w:val="uk-UA"/>
        </w:rPr>
        <w:t>Ціна такого коньяку іноді перевищує більш ніж 60.000 гривень.</w:t>
      </w:r>
    </w:p>
    <w:p w:rsidR="00AF66D0" w:rsidRPr="00E05AB2" w:rsidRDefault="00357552"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noProof/>
          <w:sz w:val="28"/>
          <w:szCs w:val="28"/>
          <w:lang w:eastAsia="ru-RU"/>
        </w:rPr>
        <w:drawing>
          <wp:anchor distT="0" distB="0" distL="114300" distR="114300" simplePos="0" relativeHeight="251631616" behindDoc="0" locked="0" layoutInCell="1" allowOverlap="1">
            <wp:simplePos x="0" y="0"/>
            <wp:positionH relativeFrom="column">
              <wp:posOffset>158115</wp:posOffset>
            </wp:positionH>
            <wp:positionV relativeFrom="paragraph">
              <wp:posOffset>108585</wp:posOffset>
            </wp:positionV>
            <wp:extent cx="1634490" cy="2247900"/>
            <wp:effectExtent l="19050" t="0" r="3810" b="0"/>
            <wp:wrapThrough wrapText="bothSides">
              <wp:wrapPolygon edited="0">
                <wp:start x="-252" y="0"/>
                <wp:lineTo x="-252" y="21417"/>
                <wp:lineTo x="21650" y="21417"/>
                <wp:lineTo x="21650" y="0"/>
                <wp:lineTo x="-252"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ennessy_vs_69415_orig__46033_orig.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34490" cy="2247900"/>
                    </a:xfrm>
                    <a:prstGeom prst="rect">
                      <a:avLst/>
                    </a:prstGeom>
                  </pic:spPr>
                </pic:pic>
              </a:graphicData>
            </a:graphic>
          </wp:anchor>
        </w:drawing>
      </w:r>
      <w:r w:rsidR="00AF66D0" w:rsidRPr="00E05AB2">
        <w:rPr>
          <w:rFonts w:ascii="Times New Roman" w:hAnsi="Times New Roman" w:cs="Times New Roman"/>
          <w:sz w:val="28"/>
          <w:szCs w:val="28"/>
        </w:rPr>
        <w:t xml:space="preserve">                                      </w:t>
      </w:r>
    </w:p>
    <w:p w:rsidR="00A108BA" w:rsidRPr="00E05AB2" w:rsidRDefault="00AF66D0"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rPr>
        <w:t xml:space="preserve">  </w:t>
      </w:r>
      <w:r w:rsidR="00BF3EC5" w:rsidRPr="00E05AB2">
        <w:rPr>
          <w:rFonts w:ascii="Times New Roman" w:hAnsi="Times New Roman" w:cs="Times New Roman"/>
          <w:sz w:val="28"/>
          <w:szCs w:val="28"/>
          <w:lang w:val="uk-UA"/>
        </w:rPr>
        <w:t>Коньяк Hennessy V.S, gift box</w:t>
      </w:r>
    </w:p>
    <w:p w:rsidR="00BF3EC5" w:rsidRPr="00E05AB2" w:rsidRDefault="006A493E"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Колір:</w:t>
      </w:r>
      <w:r w:rsidR="00BF3EC5" w:rsidRPr="00E05AB2">
        <w:rPr>
          <w:rFonts w:ascii="Times New Roman" w:hAnsi="Times New Roman" w:cs="Times New Roman"/>
          <w:sz w:val="28"/>
          <w:szCs w:val="28"/>
          <w:lang w:val="uk-UA"/>
        </w:rPr>
        <w:t xml:space="preserve"> Коньяк кольору полум'яної охри.</w:t>
      </w:r>
    </w:p>
    <w:p w:rsidR="00BF3EC5" w:rsidRPr="00E05AB2" w:rsidRDefault="006A493E"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Смак:</w:t>
      </w:r>
      <w:r w:rsidR="00BF3EC5" w:rsidRPr="00E05AB2">
        <w:rPr>
          <w:rFonts w:ascii="Times New Roman" w:hAnsi="Times New Roman" w:cs="Times New Roman"/>
          <w:sz w:val="28"/>
          <w:szCs w:val="28"/>
          <w:lang w:val="uk-UA"/>
        </w:rPr>
        <w:t xml:space="preserve"> Коньяк має багатогранний смак з багатою , об'ємної текстурою і багатим букетом різних відтінків </w:t>
      </w:r>
      <w:r w:rsidR="00BF3EC5" w:rsidRPr="00E05AB2">
        <w:rPr>
          <w:rFonts w:ascii="Times New Roman" w:hAnsi="Times New Roman" w:cs="Times New Roman"/>
          <w:sz w:val="28"/>
          <w:szCs w:val="28"/>
          <w:lang w:val="uk-UA"/>
        </w:rPr>
        <w:lastRenderedPageBreak/>
        <w:t>смаку, в обрамленні якого присутні ноти ранніх фруктів, що відтіняють легкої свіжістю. Приємний післясмак з відтінком ванілі, який створює відчуття завершеності і насиченості смаку.</w:t>
      </w:r>
    </w:p>
    <w:p w:rsidR="00CD7FB3" w:rsidRPr="00E05AB2" w:rsidRDefault="00CD7FB3" w:rsidP="00044497">
      <w:pPr>
        <w:spacing w:line="360" w:lineRule="auto"/>
        <w:ind w:left="142"/>
        <w:jc w:val="both"/>
        <w:rPr>
          <w:rFonts w:ascii="Times New Roman" w:hAnsi="Times New Roman" w:cs="Times New Roman"/>
          <w:noProof/>
          <w:sz w:val="28"/>
          <w:szCs w:val="28"/>
          <w:lang w:val="uk-UA" w:eastAsia="ru-RU"/>
        </w:rPr>
      </w:pPr>
    </w:p>
    <w:p w:rsidR="00DD1BC0" w:rsidRPr="00E05AB2" w:rsidRDefault="003F79C3"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noProof/>
          <w:sz w:val="28"/>
          <w:szCs w:val="28"/>
          <w:lang w:eastAsia="ru-RU"/>
        </w:rPr>
        <w:drawing>
          <wp:anchor distT="0" distB="0" distL="114300" distR="114300" simplePos="0" relativeHeight="251629568" behindDoc="0" locked="0" layoutInCell="1" allowOverlap="1">
            <wp:simplePos x="0" y="0"/>
            <wp:positionH relativeFrom="column">
              <wp:posOffset>158115</wp:posOffset>
            </wp:positionH>
            <wp:positionV relativeFrom="paragraph">
              <wp:posOffset>1859</wp:posOffset>
            </wp:positionV>
            <wp:extent cx="697694" cy="2916000"/>
            <wp:effectExtent l="0" t="0" r="7620" b="0"/>
            <wp:wrapThrough wrapText="bothSides">
              <wp:wrapPolygon edited="0">
                <wp:start x="0" y="0"/>
                <wp:lineTo x="0" y="21449"/>
                <wp:lineTo x="21246" y="21449"/>
                <wp:lineTo x="21246"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2805_hi_5stars__14379_orig.jp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97694" cy="2916000"/>
                    </a:xfrm>
                    <a:prstGeom prst="rect">
                      <a:avLst/>
                    </a:prstGeom>
                  </pic:spPr>
                </pic:pic>
              </a:graphicData>
            </a:graphic>
          </wp:anchor>
        </w:drawing>
      </w:r>
      <w:r w:rsidR="006A493E" w:rsidRPr="00E05AB2">
        <w:rPr>
          <w:rFonts w:ascii="Times New Roman" w:hAnsi="Times New Roman" w:cs="Times New Roman"/>
          <w:sz w:val="28"/>
          <w:szCs w:val="28"/>
          <w:lang w:val="uk-UA"/>
        </w:rPr>
        <w:t>Бренді:</w:t>
      </w:r>
    </w:p>
    <w:p w:rsidR="003F79C3" w:rsidRPr="00E05AB2" w:rsidRDefault="003F79C3"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Metaxa 5*, 500 мл. Бренди</w:t>
      </w:r>
    </w:p>
    <w:p w:rsidR="003F79C3" w:rsidRPr="00E05AB2" w:rsidRDefault="006A493E"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Колір:</w:t>
      </w:r>
      <w:r w:rsidR="003F79C3" w:rsidRPr="00E05AB2">
        <w:rPr>
          <w:rFonts w:ascii="Times New Roman" w:hAnsi="Times New Roman" w:cs="Times New Roman"/>
          <w:sz w:val="28"/>
          <w:szCs w:val="28"/>
          <w:lang w:val="uk-UA"/>
        </w:rPr>
        <w:t xml:space="preserve"> Бренді насиченого бурштинового кольору з красивим золотистим відтінком .</w:t>
      </w:r>
    </w:p>
    <w:p w:rsidR="003F79C3" w:rsidRPr="00E05AB2" w:rsidRDefault="006A493E"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Смак:</w:t>
      </w:r>
      <w:r w:rsidR="003F79C3" w:rsidRPr="00E05AB2">
        <w:rPr>
          <w:rFonts w:ascii="Times New Roman" w:hAnsi="Times New Roman" w:cs="Times New Roman"/>
          <w:sz w:val="28"/>
          <w:szCs w:val="28"/>
          <w:lang w:val="uk-UA"/>
        </w:rPr>
        <w:t>Щедрий , яскравий, прекрасно збалансований смак бренді наповнений чудовими тонами персика, абрикоса , свіжоспеченої булочки Бріош і родзинок . Приємний післясмак відзначено делікатними інтонаціями мигдалю і дуба.</w:t>
      </w:r>
      <w:r w:rsidR="003F79C3" w:rsidRPr="00E05AB2">
        <w:rPr>
          <w:lang w:val="uk-UA"/>
        </w:rPr>
        <w:t xml:space="preserve"> </w:t>
      </w:r>
      <w:r w:rsidR="003F79C3" w:rsidRPr="00E05AB2">
        <w:rPr>
          <w:rFonts w:ascii="Times New Roman" w:hAnsi="Times New Roman" w:cs="Times New Roman"/>
          <w:sz w:val="28"/>
          <w:szCs w:val="28"/>
          <w:lang w:val="uk-UA"/>
        </w:rPr>
        <w:t>Аромат% У складному букеті Metaxa гіркуватий аромат квітки апельсина , тонкі відтінки троянди і стиглого абрикоса поступово збагачуються нотами ванілі, квіткового меду і фіалки.</w:t>
      </w:r>
    </w:p>
    <w:p w:rsidR="00DD1BC0" w:rsidRPr="00E05AB2" w:rsidRDefault="003F79C3"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Гастрономічні сполучення вживається як у чистому вигляді, так і в поєднанні з льодом, або тоніком . Метакса також є ідеальним інгредієнтом для приготування різних коктейлів.</w:t>
      </w:r>
    </w:p>
    <w:p w:rsidR="009B0DA8" w:rsidRPr="00E05AB2" w:rsidRDefault="009B0DA8"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Цікаві факти</w:t>
      </w:r>
    </w:p>
    <w:p w:rsidR="009B0DA8" w:rsidRPr="00E05AB2" w:rsidRDefault="009B0DA8"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Metaxa 5 * - найбільш популярний бренді колекції Metaxa . Спирти, на основі яких він створений, витримуються у дубових бочках більше п'яти років. Метакса 5 зірок розливається в пляшки , вигляд яких навіяний мотивами класичної архітектури Стародавньої Греції. До Росії цей напій поставляється з часів Олександра III. Метакса - це унікальний темний бренді відомий у всьому світі.</w:t>
      </w:r>
    </w:p>
    <w:p w:rsidR="009B0DA8" w:rsidRPr="00E05AB2" w:rsidRDefault="009B0DA8"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lang w:val="uk-UA"/>
        </w:rPr>
        <w:t xml:space="preserve">Бренді Metaxa - найвідоміший міцний напій в Греції, він отримав свою назву по імені людини з «чудовим почуттям смаку» і азартом підприємця - Спіроса Метакси. Засновник Дому METAXA поставив перед собою амбітне завдання по створенню унікального напою з високою фортецею і м'яким ароматним смаком. Подолавши складності і ризики, Спірос Метакса домігся </w:t>
      </w:r>
      <w:r w:rsidRPr="00E05AB2">
        <w:rPr>
          <w:rFonts w:ascii="Times New Roman" w:hAnsi="Times New Roman" w:cs="Times New Roman"/>
          <w:sz w:val="28"/>
          <w:szCs w:val="28"/>
          <w:lang w:val="uk-UA"/>
        </w:rPr>
        <w:lastRenderedPageBreak/>
        <w:t>приголомшливого успіху в досягненні своєї мети. Бренді Metaxa - дуже смачний, м'який, але приємно бадьорить алкогольний напій. Його виробництво почалося в 1888 році і буквально через кілька років продукція стала експортуватися в різні країни світу.</w:t>
      </w:r>
    </w:p>
    <w:p w:rsidR="009B0DA8" w:rsidRPr="00E05AB2" w:rsidRDefault="009B0DA8"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lang w:val="uk-UA"/>
        </w:rPr>
        <w:t xml:space="preserve">Основа рецепта Метакса - це дистилят, який виробляється з вин, що складаються з трьох сортів винограду: Султаніна, Саватьяно і Чорний Коринф. Після дистиляції спирти розливають у невеликі бочки з французького дуба Limousin, де, залежно від сорту майбутнього бренді, вони витримуються від 3 до 30 років. Дозрілі спирти купажируют з чудовими мускатними винами, екстрактами пелюсток травневої троянди і середземноморських трав, які надають напою м'якість і насиченість; потім купаж на шість місяців поміщають у великі дубові бочки. Перед розливом </w:t>
      </w:r>
      <w:proofErr w:type="gramStart"/>
      <w:r w:rsidRPr="00E05AB2">
        <w:rPr>
          <w:rFonts w:ascii="Times New Roman" w:hAnsi="Times New Roman" w:cs="Times New Roman"/>
          <w:sz w:val="28"/>
          <w:szCs w:val="28"/>
          <w:lang w:val="uk-UA"/>
        </w:rPr>
        <w:t>бренді</w:t>
      </w:r>
      <w:proofErr w:type="gramEnd"/>
      <w:r w:rsidRPr="00E05AB2">
        <w:rPr>
          <w:rFonts w:ascii="Times New Roman" w:hAnsi="Times New Roman" w:cs="Times New Roman"/>
          <w:sz w:val="28"/>
          <w:szCs w:val="28"/>
          <w:lang w:val="uk-UA"/>
        </w:rPr>
        <w:t xml:space="preserve"> охолоджується протягом двох діб і фільтрується, таким чином напою надається стійкість до випадання осаду.</w:t>
      </w:r>
    </w:p>
    <w:p w:rsidR="00BF3EC5" w:rsidRPr="00E05AB2" w:rsidRDefault="00BF3EC5"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noProof/>
          <w:sz w:val="28"/>
          <w:szCs w:val="28"/>
          <w:lang w:eastAsia="ru-RU"/>
        </w:rPr>
        <w:drawing>
          <wp:anchor distT="0" distB="0" distL="114300" distR="114300" simplePos="0" relativeHeight="251693056" behindDoc="0" locked="0" layoutInCell="1" allowOverlap="1">
            <wp:simplePos x="0" y="0"/>
            <wp:positionH relativeFrom="column">
              <wp:posOffset>-22860</wp:posOffset>
            </wp:positionH>
            <wp:positionV relativeFrom="paragraph">
              <wp:posOffset>-44450</wp:posOffset>
            </wp:positionV>
            <wp:extent cx="551180" cy="2298065"/>
            <wp:effectExtent l="0" t="0" r="1270" b="6985"/>
            <wp:wrapThrough wrapText="bothSides">
              <wp:wrapPolygon edited="0">
                <wp:start x="0" y="0"/>
                <wp:lineTo x="0" y="21487"/>
                <wp:lineTo x="20903" y="21487"/>
                <wp:lineTo x="20903" y="0"/>
                <wp:lineTo x="0" y="0"/>
              </wp:wrapPolygon>
            </wp:wrapThrough>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lanche_de_normandie__31044_big.jp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1180" cy="2298065"/>
                    </a:xfrm>
                    <a:prstGeom prst="rect">
                      <a:avLst/>
                    </a:prstGeom>
                  </pic:spPr>
                </pic:pic>
              </a:graphicData>
            </a:graphic>
          </wp:anchor>
        </w:drawing>
      </w:r>
      <w:r w:rsidRPr="00E05AB2">
        <w:rPr>
          <w:rFonts w:ascii="Times New Roman" w:hAnsi="Times New Roman" w:cs="Times New Roman"/>
          <w:sz w:val="28"/>
          <w:szCs w:val="28"/>
          <w:lang w:val="uk-UA"/>
        </w:rPr>
        <w:t xml:space="preserve">    </w:t>
      </w:r>
    </w:p>
    <w:p w:rsidR="00BF3EC5" w:rsidRPr="00E05AB2" w:rsidRDefault="000413C4"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Бренді</w:t>
      </w:r>
      <w:r w:rsidR="00BF3EC5" w:rsidRPr="00E05AB2">
        <w:rPr>
          <w:rFonts w:ascii="Times New Roman" w:hAnsi="Times New Roman" w:cs="Times New Roman"/>
          <w:sz w:val="28"/>
          <w:szCs w:val="28"/>
          <w:lang w:val="uk-UA"/>
        </w:rPr>
        <w:t xml:space="preserve"> Blanche de Normandie</w:t>
      </w:r>
    </w:p>
    <w:p w:rsidR="00BF3EC5" w:rsidRPr="00E05AB2" w:rsidRDefault="006A493E"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Колір:</w:t>
      </w:r>
      <w:r w:rsidR="00BF3EC5" w:rsidRPr="00E05AB2">
        <w:rPr>
          <w:rFonts w:ascii="Times New Roman" w:hAnsi="Times New Roman" w:cs="Times New Roman"/>
          <w:sz w:val="28"/>
          <w:szCs w:val="28"/>
          <w:lang w:val="uk-UA"/>
        </w:rPr>
        <w:t xml:space="preserve"> Абсолютно прозорий, безбарвний бренді.</w:t>
      </w:r>
    </w:p>
    <w:p w:rsidR="009B0DA8" w:rsidRPr="00E05AB2" w:rsidRDefault="006A493E"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Смак:</w:t>
      </w:r>
      <w:r w:rsidR="00BF3EC5" w:rsidRPr="00E05AB2">
        <w:rPr>
          <w:rFonts w:ascii="Times New Roman" w:hAnsi="Times New Roman" w:cs="Times New Roman"/>
          <w:sz w:val="28"/>
          <w:szCs w:val="28"/>
          <w:lang w:val="uk-UA"/>
        </w:rPr>
        <w:t xml:space="preserve"> Смак </w:t>
      </w:r>
      <w:r w:rsidR="00BF3EC5" w:rsidRPr="00E05AB2">
        <w:rPr>
          <w:rFonts w:ascii="Times New Roman" w:hAnsi="Times New Roman" w:cs="Times New Roman"/>
          <w:sz w:val="28"/>
          <w:szCs w:val="28"/>
        </w:rPr>
        <w:t xml:space="preserve">чіткий , злегка солодкуватий, з дивно м'якою і ніжною структурою. Він поєднує в собі відтінки яблук, кориці і </w:t>
      </w:r>
      <w:proofErr w:type="gramStart"/>
      <w:r w:rsidR="00BF3EC5" w:rsidRPr="00E05AB2">
        <w:rPr>
          <w:rFonts w:ascii="Times New Roman" w:hAnsi="Times New Roman" w:cs="Times New Roman"/>
          <w:sz w:val="28"/>
          <w:szCs w:val="28"/>
        </w:rPr>
        <w:t>мускатного</w:t>
      </w:r>
      <w:proofErr w:type="gramEnd"/>
      <w:r w:rsidR="00BF3EC5" w:rsidRPr="00E05AB2">
        <w:rPr>
          <w:rFonts w:ascii="Times New Roman" w:hAnsi="Times New Roman" w:cs="Times New Roman"/>
          <w:sz w:val="28"/>
          <w:szCs w:val="28"/>
        </w:rPr>
        <w:t xml:space="preserve"> горіха. </w:t>
      </w:r>
      <w:r w:rsidR="00BF3EC5" w:rsidRPr="00E05AB2">
        <w:rPr>
          <w:rFonts w:ascii="Times New Roman" w:hAnsi="Times New Roman" w:cs="Times New Roman"/>
          <w:sz w:val="28"/>
          <w:szCs w:val="28"/>
          <w:lang w:val="uk-UA"/>
        </w:rPr>
        <w:t xml:space="preserve">   Післясмак середньої тривалості з гіркотою .</w:t>
      </w:r>
    </w:p>
    <w:p w:rsidR="00BF3EC5" w:rsidRPr="00E05AB2" w:rsidRDefault="00BF3EC5" w:rsidP="00044497">
      <w:pPr>
        <w:spacing w:line="360" w:lineRule="auto"/>
        <w:ind w:left="142"/>
        <w:jc w:val="both"/>
        <w:rPr>
          <w:rFonts w:ascii="Times New Roman" w:hAnsi="Times New Roman" w:cs="Times New Roman"/>
          <w:sz w:val="28"/>
          <w:szCs w:val="28"/>
          <w:lang w:val="uk-UA"/>
        </w:rPr>
      </w:pPr>
    </w:p>
    <w:p w:rsidR="000413C4" w:rsidRPr="00E05AB2" w:rsidRDefault="000413C4" w:rsidP="00044497">
      <w:pPr>
        <w:tabs>
          <w:tab w:val="left" w:pos="1875"/>
        </w:tabs>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           </w:t>
      </w:r>
    </w:p>
    <w:p w:rsidR="000413C4" w:rsidRPr="00E05AB2" w:rsidRDefault="000413C4" w:rsidP="00044497">
      <w:pPr>
        <w:tabs>
          <w:tab w:val="left" w:pos="1875"/>
        </w:tabs>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       Бренді </w:t>
      </w:r>
      <w:r w:rsidRPr="00E05AB2">
        <w:rPr>
          <w:rFonts w:ascii="Times New Roman" w:hAnsi="Times New Roman" w:cs="Times New Roman"/>
          <w:sz w:val="28"/>
          <w:szCs w:val="28"/>
          <w:lang w:val="en-US"/>
        </w:rPr>
        <w:t>Sandeman</w:t>
      </w:r>
      <w:r w:rsidRPr="00E05AB2">
        <w:rPr>
          <w:rFonts w:ascii="Times New Roman" w:hAnsi="Times New Roman" w:cs="Times New Roman"/>
          <w:sz w:val="28"/>
          <w:szCs w:val="28"/>
          <w:lang w:val="uk-UA"/>
        </w:rPr>
        <w:t>, "</w:t>
      </w:r>
      <w:r w:rsidRPr="00E05AB2">
        <w:rPr>
          <w:rFonts w:ascii="Times New Roman" w:hAnsi="Times New Roman" w:cs="Times New Roman"/>
          <w:sz w:val="28"/>
          <w:szCs w:val="28"/>
          <w:lang w:val="en-US"/>
        </w:rPr>
        <w:t>Capa</w:t>
      </w:r>
      <w:r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lang w:val="en-US"/>
        </w:rPr>
        <w:t>Negra</w:t>
      </w:r>
      <w:r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lang w:val="en-US"/>
        </w:rPr>
        <w:t>Solera</w:t>
      </w:r>
      <w:r w:rsidRPr="00E05AB2">
        <w:rPr>
          <w:rFonts w:ascii="Times New Roman" w:hAnsi="Times New Roman" w:cs="Times New Roman"/>
          <w:sz w:val="28"/>
          <w:szCs w:val="28"/>
          <w:lang w:val="uk-UA"/>
        </w:rPr>
        <w:t xml:space="preserve"> </w:t>
      </w:r>
      <w:r w:rsidRPr="00E05AB2">
        <w:rPr>
          <w:rFonts w:ascii="Times New Roman" w:hAnsi="Times New Roman" w:cs="Times New Roman"/>
          <w:sz w:val="28"/>
          <w:szCs w:val="28"/>
          <w:lang w:val="en-US"/>
        </w:rPr>
        <w:t>Reserva</w:t>
      </w:r>
      <w:r w:rsidRPr="00E05AB2">
        <w:rPr>
          <w:rFonts w:ascii="Times New Roman" w:hAnsi="Times New Roman" w:cs="Times New Roman"/>
          <w:sz w:val="28"/>
          <w:szCs w:val="28"/>
          <w:lang w:val="uk-UA"/>
        </w:rPr>
        <w:t>, 700 мл</w:t>
      </w:r>
    </w:p>
    <w:p w:rsidR="00BF3EC5" w:rsidRPr="00E05AB2" w:rsidRDefault="000413C4"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noProof/>
          <w:sz w:val="28"/>
          <w:szCs w:val="28"/>
          <w:lang w:eastAsia="ru-RU"/>
        </w:rPr>
        <w:drawing>
          <wp:anchor distT="0" distB="0" distL="114300" distR="114300" simplePos="0" relativeHeight="251695104" behindDoc="0" locked="0" layoutInCell="1" allowOverlap="1">
            <wp:simplePos x="0" y="0"/>
            <wp:positionH relativeFrom="column">
              <wp:posOffset>-70485</wp:posOffset>
            </wp:positionH>
            <wp:positionV relativeFrom="paragraph">
              <wp:posOffset>0</wp:posOffset>
            </wp:positionV>
            <wp:extent cx="795020" cy="2582545"/>
            <wp:effectExtent l="0" t="0" r="5080" b="8255"/>
            <wp:wrapThrough wrapText="bothSides">
              <wp:wrapPolygon edited="0">
                <wp:start x="0" y="0"/>
                <wp:lineTo x="0" y="21510"/>
                <wp:lineTo x="21220" y="21510"/>
                <wp:lineTo x="21220"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81omiy1iobl._sl1500_90547_orig__15584_orig.jp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95020" cy="2582545"/>
                    </a:xfrm>
                    <a:prstGeom prst="rect">
                      <a:avLst/>
                    </a:prstGeom>
                  </pic:spPr>
                </pic:pic>
              </a:graphicData>
            </a:graphic>
          </wp:anchor>
        </w:drawing>
      </w:r>
      <w:r w:rsidRPr="00E05AB2">
        <w:rPr>
          <w:rFonts w:ascii="Times New Roman" w:hAnsi="Times New Roman" w:cs="Times New Roman"/>
          <w:sz w:val="28"/>
          <w:szCs w:val="28"/>
        </w:rPr>
        <w:t>Колі</w:t>
      </w:r>
      <w:proofErr w:type="gramStart"/>
      <w:r w:rsidRPr="00E05AB2">
        <w:rPr>
          <w:rFonts w:ascii="Times New Roman" w:hAnsi="Times New Roman" w:cs="Times New Roman"/>
          <w:sz w:val="28"/>
          <w:szCs w:val="28"/>
        </w:rPr>
        <w:t>р</w:t>
      </w:r>
      <w:proofErr w:type="gramEnd"/>
      <w:r w:rsidR="006A493E" w:rsidRPr="00E05AB2">
        <w:rPr>
          <w:rFonts w:ascii="Times New Roman" w:hAnsi="Times New Roman" w:cs="Times New Roman"/>
          <w:sz w:val="28"/>
          <w:szCs w:val="28"/>
          <w:lang w:val="uk-UA"/>
        </w:rPr>
        <w:t>:</w:t>
      </w:r>
      <w:r w:rsidRPr="00E05AB2">
        <w:rPr>
          <w:rFonts w:ascii="Times New Roman" w:hAnsi="Times New Roman" w:cs="Times New Roman"/>
          <w:sz w:val="28"/>
          <w:szCs w:val="28"/>
        </w:rPr>
        <w:t xml:space="preserve"> </w:t>
      </w:r>
      <w:r w:rsidR="006A493E" w:rsidRPr="00E05AB2">
        <w:rPr>
          <w:rFonts w:ascii="Times New Roman" w:hAnsi="Times New Roman" w:cs="Times New Roman"/>
          <w:sz w:val="28"/>
          <w:szCs w:val="28"/>
        </w:rPr>
        <w:t>Абсолютно прозорий,безбарвний</w:t>
      </w:r>
      <w:r w:rsidR="00BF3EC5" w:rsidRPr="00E05AB2">
        <w:rPr>
          <w:rFonts w:ascii="Times New Roman" w:hAnsi="Times New Roman" w:cs="Times New Roman"/>
          <w:sz w:val="28"/>
          <w:szCs w:val="28"/>
        </w:rPr>
        <w:t>бренді.</w:t>
      </w:r>
      <w:r w:rsidR="006A493E" w:rsidRPr="00E05AB2">
        <w:rPr>
          <w:rFonts w:ascii="Times New Roman" w:hAnsi="Times New Roman" w:cs="Times New Roman"/>
          <w:sz w:val="28"/>
          <w:szCs w:val="28"/>
        </w:rPr>
        <w:t xml:space="preserve"> </w:t>
      </w:r>
      <w:r w:rsidRPr="00E05AB2">
        <w:rPr>
          <w:rFonts w:ascii="Times New Roman" w:hAnsi="Times New Roman" w:cs="Times New Roman"/>
          <w:sz w:val="28"/>
          <w:szCs w:val="28"/>
        </w:rPr>
        <w:t>Колір</w:t>
      </w:r>
      <w:r w:rsidR="006A493E" w:rsidRPr="00E05AB2">
        <w:rPr>
          <w:rFonts w:ascii="Times New Roman" w:hAnsi="Times New Roman" w:cs="Times New Roman"/>
          <w:sz w:val="28"/>
          <w:szCs w:val="28"/>
          <w:lang w:val="uk-UA"/>
        </w:rPr>
        <w:t>:</w:t>
      </w:r>
      <w:r w:rsidRPr="00E05AB2">
        <w:rPr>
          <w:rFonts w:ascii="Times New Roman" w:hAnsi="Times New Roman" w:cs="Times New Roman"/>
          <w:sz w:val="28"/>
          <w:szCs w:val="28"/>
        </w:rPr>
        <w:t xml:space="preserve"> </w:t>
      </w:r>
      <w:r w:rsidR="00BF3EC5" w:rsidRPr="00E05AB2">
        <w:rPr>
          <w:rFonts w:ascii="Times New Roman" w:hAnsi="Times New Roman" w:cs="Times New Roman"/>
          <w:sz w:val="28"/>
          <w:szCs w:val="28"/>
        </w:rPr>
        <w:t>Бре</w:t>
      </w:r>
      <w:r w:rsidR="004531C4" w:rsidRPr="00E05AB2">
        <w:rPr>
          <w:rFonts w:ascii="Times New Roman" w:hAnsi="Times New Roman" w:cs="Times New Roman"/>
          <w:sz w:val="28"/>
          <w:szCs w:val="28"/>
        </w:rPr>
        <w:t>нді має насичений золотий колір</w:t>
      </w:r>
      <w:r w:rsidR="00BF3EC5" w:rsidRPr="00E05AB2">
        <w:rPr>
          <w:rFonts w:ascii="Times New Roman" w:hAnsi="Times New Roman" w:cs="Times New Roman"/>
          <w:sz w:val="28"/>
          <w:szCs w:val="28"/>
        </w:rPr>
        <w:t>.</w:t>
      </w:r>
    </w:p>
    <w:p w:rsidR="00BF3EC5" w:rsidRPr="00E05AB2" w:rsidRDefault="006A493E"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lang w:val="uk-UA"/>
        </w:rPr>
        <w:t>Смак:</w:t>
      </w:r>
      <w:r w:rsidR="000413C4" w:rsidRPr="00E05AB2">
        <w:rPr>
          <w:rFonts w:ascii="Times New Roman" w:hAnsi="Times New Roman" w:cs="Times New Roman"/>
          <w:sz w:val="28"/>
          <w:szCs w:val="28"/>
          <w:lang w:val="uk-UA"/>
        </w:rPr>
        <w:t xml:space="preserve"> </w:t>
      </w:r>
      <w:r w:rsidR="00BF3EC5" w:rsidRPr="00E05AB2">
        <w:rPr>
          <w:rFonts w:ascii="Times New Roman" w:hAnsi="Times New Roman" w:cs="Times New Roman"/>
          <w:sz w:val="28"/>
          <w:szCs w:val="28"/>
        </w:rPr>
        <w:t>Бренді володіє округлим , добре збалансованим смаком з витонченими затяжними нотами хересу і благородними відтінками бренді де Херес .</w:t>
      </w:r>
    </w:p>
    <w:p w:rsidR="00BF3EC5" w:rsidRPr="00E05AB2" w:rsidRDefault="00BF3EC5"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lastRenderedPageBreak/>
        <w:t>Аромат</w:t>
      </w:r>
      <w:r w:rsidR="006A493E" w:rsidRPr="00E05AB2">
        <w:rPr>
          <w:rFonts w:ascii="Times New Roman" w:hAnsi="Times New Roman" w:cs="Times New Roman"/>
          <w:sz w:val="28"/>
          <w:szCs w:val="28"/>
          <w:lang w:val="uk-UA"/>
        </w:rPr>
        <w:t>:</w:t>
      </w:r>
      <w:r w:rsidRPr="00E05AB2">
        <w:rPr>
          <w:rFonts w:ascii="Times New Roman" w:hAnsi="Times New Roman" w:cs="Times New Roman"/>
          <w:sz w:val="28"/>
          <w:szCs w:val="28"/>
        </w:rPr>
        <w:t xml:space="preserve"> Бренді ві</w:t>
      </w:r>
      <w:proofErr w:type="gramStart"/>
      <w:r w:rsidRPr="00E05AB2">
        <w:rPr>
          <w:rFonts w:ascii="Times New Roman" w:hAnsi="Times New Roman" w:cs="Times New Roman"/>
          <w:sz w:val="28"/>
          <w:szCs w:val="28"/>
        </w:rPr>
        <w:t>др</w:t>
      </w:r>
      <w:proofErr w:type="gramEnd"/>
      <w:r w:rsidRPr="00E05AB2">
        <w:rPr>
          <w:rFonts w:ascii="Times New Roman" w:hAnsi="Times New Roman" w:cs="Times New Roman"/>
          <w:sz w:val="28"/>
          <w:szCs w:val="28"/>
        </w:rPr>
        <w:t>ізняє складний виноградний аромат, в букеті також вг</w:t>
      </w:r>
      <w:r w:rsidRPr="00E05AB2">
        <w:rPr>
          <w:rFonts w:ascii="Times New Roman" w:hAnsi="Times New Roman" w:cs="Times New Roman"/>
          <w:sz w:val="28"/>
          <w:szCs w:val="28"/>
        </w:rPr>
        <w:t>а</w:t>
      </w:r>
      <w:r w:rsidRPr="00E05AB2">
        <w:rPr>
          <w:rFonts w:ascii="Times New Roman" w:hAnsi="Times New Roman" w:cs="Times New Roman"/>
          <w:sz w:val="28"/>
          <w:szCs w:val="28"/>
        </w:rPr>
        <w:t>дуються відтінки дуба і ванілі.</w:t>
      </w:r>
    </w:p>
    <w:p w:rsidR="00BF3EC5" w:rsidRPr="00E05AB2" w:rsidRDefault="00BF3EC5"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Гастрономічні </w:t>
      </w:r>
      <w:r w:rsidR="006A493E" w:rsidRPr="00E05AB2">
        <w:rPr>
          <w:rFonts w:ascii="Times New Roman" w:hAnsi="Times New Roman" w:cs="Times New Roman"/>
          <w:sz w:val="28"/>
          <w:szCs w:val="28"/>
          <w:lang w:val="uk-UA"/>
        </w:rPr>
        <w:t xml:space="preserve"> поеднання</w:t>
      </w:r>
      <w:proofErr w:type="gramStart"/>
      <w:r w:rsidR="006A493E" w:rsidRPr="00E05AB2">
        <w:rPr>
          <w:rFonts w:ascii="Times New Roman" w:hAnsi="Times New Roman" w:cs="Times New Roman"/>
          <w:sz w:val="28"/>
          <w:szCs w:val="28"/>
          <w:lang w:val="uk-UA"/>
        </w:rPr>
        <w:t>:</w:t>
      </w:r>
      <w:r w:rsidRPr="00E05AB2">
        <w:rPr>
          <w:rFonts w:ascii="Times New Roman" w:hAnsi="Times New Roman" w:cs="Times New Roman"/>
          <w:sz w:val="28"/>
          <w:szCs w:val="28"/>
        </w:rPr>
        <w:t>Б</w:t>
      </w:r>
      <w:proofErr w:type="gramEnd"/>
      <w:r w:rsidRPr="00E05AB2">
        <w:rPr>
          <w:rFonts w:ascii="Times New Roman" w:hAnsi="Times New Roman" w:cs="Times New Roman"/>
          <w:sz w:val="28"/>
          <w:szCs w:val="28"/>
        </w:rPr>
        <w:t>ренді подається в коньячному бокалі , як діжестів . Також відмінно підходить для створення освіжаючих лонг- дрін</w:t>
      </w:r>
      <w:r w:rsidR="000413C4" w:rsidRPr="00E05AB2">
        <w:rPr>
          <w:rFonts w:ascii="Times New Roman" w:hAnsi="Times New Roman" w:cs="Times New Roman"/>
          <w:sz w:val="28"/>
          <w:szCs w:val="28"/>
          <w:lang w:val="uk-UA"/>
        </w:rPr>
        <w:t>ків</w:t>
      </w:r>
      <w:r w:rsidRPr="00E05AB2">
        <w:rPr>
          <w:rFonts w:ascii="Times New Roman" w:hAnsi="Times New Roman" w:cs="Times New Roman"/>
          <w:sz w:val="28"/>
          <w:szCs w:val="28"/>
        </w:rPr>
        <w:t xml:space="preserve"> з колою , льодом і часточкою лимона.</w:t>
      </w:r>
    </w:p>
    <w:p w:rsidR="000413C4" w:rsidRPr="00E05AB2" w:rsidRDefault="00D26951" w:rsidP="00044497">
      <w:pPr>
        <w:spacing w:line="360" w:lineRule="auto"/>
        <w:ind w:left="142"/>
        <w:jc w:val="both"/>
        <w:rPr>
          <w:rFonts w:ascii="Times New Roman" w:hAnsi="Times New Roman" w:cs="Times New Roman"/>
          <w:sz w:val="28"/>
          <w:szCs w:val="28"/>
          <w:lang w:val="uk-UA"/>
        </w:rPr>
      </w:pPr>
      <w:r w:rsidRPr="00E05AB2">
        <w:rPr>
          <w:rFonts w:ascii="Times New Roman" w:hAnsi="Times New Roman" w:cs="Times New Roman"/>
          <w:sz w:val="28"/>
          <w:szCs w:val="28"/>
          <w:lang w:val="uk-UA"/>
        </w:rPr>
        <w:t xml:space="preserve">Асортимент таких алкогольних напоїв на полицях магазинів та супермаркетів досить широкий,має різний рівень цін-це дозволяє споживачам придбати товар за ту ціну,на яку він розраховує.Досить обширним та великим за обсягом вибір коньяків та бренді,мають такі магазини як % </w:t>
      </w:r>
      <w:r w:rsidR="00295761" w:rsidRPr="00E05AB2">
        <w:rPr>
          <w:rFonts w:ascii="Times New Roman" w:hAnsi="Times New Roman" w:cs="Times New Roman"/>
          <w:sz w:val="28"/>
          <w:szCs w:val="28"/>
          <w:lang w:val="uk-UA"/>
        </w:rPr>
        <w:t>«Сільпо»,</w:t>
      </w:r>
      <w:r w:rsidR="00295761" w:rsidRPr="00E05AB2">
        <w:t xml:space="preserve"> </w:t>
      </w:r>
      <w:r w:rsidR="00295761" w:rsidRPr="00E05AB2">
        <w:rPr>
          <w:lang w:val="uk-UA"/>
        </w:rPr>
        <w:t>«</w:t>
      </w:r>
      <w:r w:rsidR="00295761" w:rsidRPr="00E05AB2">
        <w:rPr>
          <w:rFonts w:ascii="Times New Roman" w:hAnsi="Times New Roman" w:cs="Times New Roman"/>
          <w:sz w:val="28"/>
          <w:szCs w:val="28"/>
          <w:lang w:val="en-US"/>
        </w:rPr>
        <w:t>V</w:t>
      </w:r>
      <w:r w:rsidR="00295761" w:rsidRPr="00E05AB2">
        <w:rPr>
          <w:rFonts w:ascii="Times New Roman" w:hAnsi="Times New Roman" w:cs="Times New Roman"/>
          <w:sz w:val="28"/>
          <w:szCs w:val="28"/>
          <w:lang w:val="uk-UA"/>
        </w:rPr>
        <w:t>arus», «</w:t>
      </w:r>
      <w:r w:rsidR="00295761" w:rsidRPr="00E05AB2">
        <w:rPr>
          <w:rFonts w:ascii="Times New Roman" w:hAnsi="Times New Roman" w:cs="Times New Roman"/>
          <w:sz w:val="28"/>
          <w:szCs w:val="28"/>
          <w:lang w:val="en-US"/>
        </w:rPr>
        <w:t>B</w:t>
      </w:r>
      <w:r w:rsidR="00295761" w:rsidRPr="00E05AB2">
        <w:rPr>
          <w:rFonts w:ascii="Times New Roman" w:hAnsi="Times New Roman" w:cs="Times New Roman"/>
          <w:sz w:val="28"/>
          <w:szCs w:val="28"/>
          <w:lang w:val="uk-UA"/>
        </w:rPr>
        <w:t>rodvey», «Вересень».</w:t>
      </w:r>
    </w:p>
    <w:p w:rsidR="001B0D13" w:rsidRPr="00E05AB2" w:rsidRDefault="001B0D13" w:rsidP="00044497">
      <w:pPr>
        <w:spacing w:line="360" w:lineRule="auto"/>
        <w:ind w:left="142"/>
        <w:jc w:val="both"/>
        <w:rPr>
          <w:rFonts w:ascii="Times New Roman" w:hAnsi="Times New Roman" w:cs="Times New Roman"/>
          <w:sz w:val="28"/>
          <w:szCs w:val="28"/>
          <w:lang w:val="uk-UA"/>
        </w:rPr>
      </w:pPr>
    </w:p>
    <w:p w:rsidR="00295761" w:rsidRPr="00E05AB2" w:rsidRDefault="004531C4" w:rsidP="00044497">
      <w:pPr>
        <w:pStyle w:val="2"/>
        <w:spacing w:line="360" w:lineRule="auto"/>
        <w:ind w:left="142"/>
        <w:jc w:val="both"/>
        <w:rPr>
          <w:rFonts w:ascii="Times New Roman" w:hAnsi="Times New Roman" w:cs="Times New Roman"/>
          <w:color w:val="auto"/>
          <w:sz w:val="28"/>
          <w:szCs w:val="28"/>
          <w:lang w:val="uk-UA"/>
        </w:rPr>
      </w:pPr>
      <w:bookmarkStart w:id="20" w:name="_Toc436753897"/>
      <w:r w:rsidRPr="00E05AB2">
        <w:rPr>
          <w:rFonts w:ascii="Times New Roman" w:hAnsi="Times New Roman" w:cs="Times New Roman"/>
          <w:color w:val="auto"/>
          <w:sz w:val="28"/>
          <w:szCs w:val="28"/>
          <w:lang w:val="uk-UA"/>
        </w:rPr>
        <w:t xml:space="preserve">3.3.Вплив алкогольних напоїв на </w:t>
      </w:r>
      <w:r w:rsidR="008278CF" w:rsidRPr="00E05AB2">
        <w:rPr>
          <w:rFonts w:ascii="Times New Roman" w:hAnsi="Times New Roman" w:cs="Times New Roman"/>
          <w:color w:val="auto"/>
          <w:sz w:val="28"/>
          <w:szCs w:val="28"/>
          <w:lang w:val="uk-UA"/>
        </w:rPr>
        <w:t>здоров’я</w:t>
      </w:r>
      <w:r w:rsidRPr="00E05AB2">
        <w:rPr>
          <w:rFonts w:ascii="Times New Roman" w:hAnsi="Times New Roman" w:cs="Times New Roman"/>
          <w:color w:val="auto"/>
          <w:sz w:val="28"/>
          <w:szCs w:val="28"/>
          <w:lang w:val="uk-UA"/>
        </w:rPr>
        <w:t xml:space="preserve"> людини.»</w:t>
      </w:r>
      <w:bookmarkEnd w:id="20"/>
    </w:p>
    <w:p w:rsidR="006A493E" w:rsidRPr="00E05AB2" w:rsidRDefault="006A493E"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Вплив алкоголю на </w:t>
      </w:r>
      <w:r w:rsidR="008278CF" w:rsidRPr="00E05AB2">
        <w:rPr>
          <w:rFonts w:ascii="Times New Roman" w:hAnsi="Times New Roman" w:cs="Times New Roman"/>
          <w:sz w:val="28"/>
          <w:szCs w:val="28"/>
        </w:rPr>
        <w:t>здоров’я</w:t>
      </w:r>
      <w:r w:rsidRPr="00E05AB2">
        <w:rPr>
          <w:rFonts w:ascii="Times New Roman" w:hAnsi="Times New Roman" w:cs="Times New Roman"/>
          <w:sz w:val="28"/>
          <w:szCs w:val="28"/>
        </w:rPr>
        <w:t xml:space="preserve"> людини є незначним,якщо його вживання не перевищує норми</w:t>
      </w:r>
      <w:proofErr w:type="gramStart"/>
      <w:r w:rsidRPr="00E05AB2">
        <w:rPr>
          <w:rFonts w:ascii="Times New Roman" w:hAnsi="Times New Roman" w:cs="Times New Roman"/>
          <w:sz w:val="28"/>
          <w:szCs w:val="28"/>
        </w:rPr>
        <w:t>.О</w:t>
      </w:r>
      <w:proofErr w:type="gramEnd"/>
      <w:r w:rsidRPr="00E05AB2">
        <w:rPr>
          <w:rFonts w:ascii="Times New Roman" w:hAnsi="Times New Roman" w:cs="Times New Roman"/>
          <w:sz w:val="28"/>
          <w:szCs w:val="28"/>
        </w:rPr>
        <w:t xml:space="preserve">сновною діючою  речовиною  алкоголя є етиловий спирт але у напоях містяться й інші сполуки, які впливають на організм. Помірне споживання алкоголю не </w:t>
      </w:r>
      <w:proofErr w:type="gramStart"/>
      <w:r w:rsidRPr="00E05AB2">
        <w:rPr>
          <w:rFonts w:ascii="Times New Roman" w:hAnsi="Times New Roman" w:cs="Times New Roman"/>
          <w:sz w:val="28"/>
          <w:szCs w:val="28"/>
        </w:rPr>
        <w:t>шкодить</w:t>
      </w:r>
      <w:proofErr w:type="gramEnd"/>
      <w:r w:rsidRPr="00E05AB2">
        <w:rPr>
          <w:rFonts w:ascii="Times New Roman" w:hAnsi="Times New Roman" w:cs="Times New Roman"/>
          <w:sz w:val="28"/>
          <w:szCs w:val="28"/>
        </w:rPr>
        <w:t xml:space="preserve"> здоров'ю. Статистика </w:t>
      </w:r>
      <w:proofErr w:type="gramStart"/>
      <w:r w:rsidRPr="00E05AB2">
        <w:rPr>
          <w:rFonts w:ascii="Times New Roman" w:hAnsi="Times New Roman" w:cs="Times New Roman"/>
          <w:sz w:val="28"/>
          <w:szCs w:val="28"/>
        </w:rPr>
        <w:t>св</w:t>
      </w:r>
      <w:proofErr w:type="gramEnd"/>
      <w:r w:rsidRPr="00E05AB2">
        <w:rPr>
          <w:rFonts w:ascii="Times New Roman" w:hAnsi="Times New Roman" w:cs="Times New Roman"/>
          <w:sz w:val="28"/>
          <w:szCs w:val="28"/>
        </w:rPr>
        <w:t>ідчить, що спож</w:t>
      </w:r>
      <w:r w:rsidRPr="00E05AB2">
        <w:rPr>
          <w:rFonts w:ascii="Times New Roman" w:hAnsi="Times New Roman" w:cs="Times New Roman"/>
          <w:sz w:val="28"/>
          <w:szCs w:val="28"/>
        </w:rPr>
        <w:t>и</w:t>
      </w:r>
      <w:r w:rsidRPr="00E05AB2">
        <w:rPr>
          <w:rFonts w:ascii="Times New Roman" w:hAnsi="Times New Roman" w:cs="Times New Roman"/>
          <w:sz w:val="28"/>
          <w:szCs w:val="28"/>
        </w:rPr>
        <w:t>вання помірної кількості спирту може справляти сприятливий ефект на серце і, можливо, подовжує життя. Однак алкоголь впливає на мозок, тому знижується швидкість реакції на зовнішні подразники.</w:t>
      </w:r>
    </w:p>
    <w:p w:rsidR="006A493E" w:rsidRPr="00E05AB2" w:rsidRDefault="006A493E"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 xml:space="preserve">При домашньому та промисловому виробництві спиртних напоїв етиловий спирт виробляється шляхом ферментації, тобто розкладання продуктів, які містять вуглеводи (наприклад, кукурудзи, ячменя, рису, картоплі, винограду) під </w:t>
      </w:r>
      <w:proofErr w:type="gramStart"/>
      <w:r w:rsidRPr="00E05AB2">
        <w:rPr>
          <w:rFonts w:ascii="Times New Roman" w:hAnsi="Times New Roman" w:cs="Times New Roman"/>
          <w:sz w:val="28"/>
          <w:szCs w:val="28"/>
        </w:rPr>
        <w:t>д</w:t>
      </w:r>
      <w:proofErr w:type="gramEnd"/>
      <w:r w:rsidRPr="00E05AB2">
        <w:rPr>
          <w:rFonts w:ascii="Times New Roman" w:hAnsi="Times New Roman" w:cs="Times New Roman"/>
          <w:sz w:val="28"/>
          <w:szCs w:val="28"/>
        </w:rPr>
        <w:t xml:space="preserve">ією дріжджів. </w:t>
      </w:r>
    </w:p>
    <w:p w:rsidR="006A493E" w:rsidRPr="00E05AB2" w:rsidRDefault="006A493E"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Перевищення норми алкоголю викликає похмілля й зниження працездатності відразу</w:t>
      </w:r>
      <w:proofErr w:type="gramStart"/>
      <w:r w:rsidRPr="00E05AB2">
        <w:rPr>
          <w:rFonts w:ascii="Times New Roman" w:hAnsi="Times New Roman" w:cs="Times New Roman"/>
          <w:sz w:val="28"/>
          <w:szCs w:val="28"/>
        </w:rPr>
        <w:t>,п</w:t>
      </w:r>
      <w:proofErr w:type="gramEnd"/>
      <w:r w:rsidRPr="00E05AB2">
        <w:rPr>
          <w:rFonts w:ascii="Times New Roman" w:hAnsi="Times New Roman" w:cs="Times New Roman"/>
          <w:sz w:val="28"/>
          <w:szCs w:val="28"/>
        </w:rPr>
        <w:t xml:space="preserve">ри частому вживанні  призводить до незворотнього ушкодження печінки, утрати пам'яті та погіршення психіки, безсоння, уповільнення рефлексів що може призвести до нещасних випадків, погіршення розсудливості й емоційного контролю Алкоголізм — це </w:t>
      </w:r>
      <w:r w:rsidRPr="00E05AB2">
        <w:rPr>
          <w:rFonts w:ascii="Times New Roman" w:hAnsi="Times New Roman" w:cs="Times New Roman"/>
          <w:sz w:val="28"/>
          <w:szCs w:val="28"/>
        </w:rPr>
        <w:lastRenderedPageBreak/>
        <w:t xml:space="preserve">регулярне споживання великої кількості алкоголю протягом довгого періоду часу. Це найбільш серйозна форма наркоманії </w:t>
      </w:r>
      <w:proofErr w:type="gramStart"/>
      <w:r w:rsidRPr="00E05AB2">
        <w:rPr>
          <w:rFonts w:ascii="Times New Roman" w:hAnsi="Times New Roman" w:cs="Times New Roman"/>
          <w:sz w:val="28"/>
          <w:szCs w:val="28"/>
        </w:rPr>
        <w:t>у</w:t>
      </w:r>
      <w:proofErr w:type="gramEnd"/>
      <w:r w:rsidRPr="00E05AB2">
        <w:rPr>
          <w:rFonts w:ascii="Times New Roman" w:hAnsi="Times New Roman" w:cs="Times New Roman"/>
          <w:sz w:val="28"/>
          <w:szCs w:val="28"/>
        </w:rPr>
        <w:t xml:space="preserve"> наші часи.</w:t>
      </w:r>
    </w:p>
    <w:p w:rsidR="000413C4" w:rsidRPr="00E05AB2" w:rsidRDefault="006A493E" w:rsidP="00044497">
      <w:pPr>
        <w:spacing w:line="360" w:lineRule="auto"/>
        <w:ind w:left="142"/>
        <w:jc w:val="both"/>
        <w:rPr>
          <w:rFonts w:ascii="Times New Roman" w:hAnsi="Times New Roman" w:cs="Times New Roman"/>
          <w:sz w:val="28"/>
          <w:szCs w:val="28"/>
        </w:rPr>
      </w:pPr>
      <w:r w:rsidRPr="00E05AB2">
        <w:rPr>
          <w:rFonts w:ascii="Times New Roman" w:hAnsi="Times New Roman" w:cs="Times New Roman"/>
          <w:sz w:val="28"/>
          <w:szCs w:val="28"/>
        </w:rPr>
        <w:t>Хоча стійкість до алкоголю в чоловіків вище, ніж у жінок, чоловіки-алкоголіки піддаються більшому ризику ураження печінки, розвитку багатьох форм раку та порушень імунної системи, жінка- алкоголік має великий ризик народженню дитини з фізичними вадами,розвиток раку грудей та ін</w:t>
      </w:r>
      <w:proofErr w:type="gramStart"/>
      <w:r w:rsidRPr="00E05AB2">
        <w:rPr>
          <w:rFonts w:ascii="Times New Roman" w:hAnsi="Times New Roman" w:cs="Times New Roman"/>
          <w:sz w:val="28"/>
          <w:szCs w:val="28"/>
        </w:rPr>
        <w:t>.С</w:t>
      </w:r>
      <w:proofErr w:type="gramEnd"/>
      <w:r w:rsidRPr="00E05AB2">
        <w:rPr>
          <w:rFonts w:ascii="Times New Roman" w:hAnsi="Times New Roman" w:cs="Times New Roman"/>
          <w:sz w:val="28"/>
          <w:szCs w:val="28"/>
        </w:rPr>
        <w:t>истематичне вживання алкоголю призводить до передчасної старості, інвалідності; тривалість життя осіб, схильних до пияцтва, на 15-20 років к</w:t>
      </w:r>
      <w:r w:rsidRPr="00E05AB2">
        <w:rPr>
          <w:rFonts w:ascii="Times New Roman" w:hAnsi="Times New Roman" w:cs="Times New Roman"/>
          <w:sz w:val="28"/>
          <w:szCs w:val="28"/>
        </w:rPr>
        <w:t>о</w:t>
      </w:r>
      <w:r w:rsidRPr="00E05AB2">
        <w:rPr>
          <w:rFonts w:ascii="Times New Roman" w:hAnsi="Times New Roman" w:cs="Times New Roman"/>
          <w:sz w:val="28"/>
          <w:szCs w:val="28"/>
        </w:rPr>
        <w:t>ротше середньої статистичної.Алкоголь є підступним смаковим проду</w:t>
      </w:r>
      <w:r w:rsidRPr="00E05AB2">
        <w:rPr>
          <w:rFonts w:ascii="Times New Roman" w:hAnsi="Times New Roman" w:cs="Times New Roman"/>
          <w:sz w:val="28"/>
          <w:szCs w:val="28"/>
        </w:rPr>
        <w:t>к</w:t>
      </w:r>
      <w:r w:rsidRPr="00E05AB2">
        <w:rPr>
          <w:rFonts w:ascii="Times New Roman" w:hAnsi="Times New Roman" w:cs="Times New Roman"/>
          <w:sz w:val="28"/>
          <w:szCs w:val="28"/>
        </w:rPr>
        <w:t>том,його вживання повинне бути нормоване,він має бути високоякісним та натуральним продуктом.Якщо споживання є в розумних кількостях,то вплив на організм не значний.Вживання алкоголю забороняється громадянам менше ніж 18 років.</w:t>
      </w:r>
    </w:p>
    <w:p w:rsidR="00B00150" w:rsidRPr="00E05AB2" w:rsidRDefault="00B00150" w:rsidP="00044497">
      <w:pPr>
        <w:tabs>
          <w:tab w:val="left" w:pos="7650"/>
        </w:tabs>
        <w:spacing w:line="360" w:lineRule="auto"/>
        <w:ind w:left="142"/>
        <w:jc w:val="both"/>
        <w:rPr>
          <w:rFonts w:ascii="Times New Roman" w:hAnsi="Times New Roman" w:cs="Times New Roman"/>
          <w:sz w:val="28"/>
          <w:szCs w:val="28"/>
        </w:rPr>
      </w:pPr>
    </w:p>
    <w:p w:rsidR="00B00150" w:rsidRPr="00E05AB2" w:rsidRDefault="00B00150" w:rsidP="00044497">
      <w:pPr>
        <w:tabs>
          <w:tab w:val="left" w:pos="7650"/>
        </w:tabs>
        <w:spacing w:line="360" w:lineRule="auto"/>
        <w:ind w:left="142"/>
        <w:jc w:val="both"/>
        <w:rPr>
          <w:rFonts w:ascii="Times New Roman" w:hAnsi="Times New Roman" w:cs="Times New Roman"/>
          <w:sz w:val="28"/>
          <w:szCs w:val="28"/>
        </w:rPr>
      </w:pPr>
    </w:p>
    <w:p w:rsidR="00B00150" w:rsidRPr="00E05AB2" w:rsidRDefault="00B00150"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357552" w:rsidRPr="00E05AB2" w:rsidRDefault="00357552" w:rsidP="00044497">
      <w:pPr>
        <w:tabs>
          <w:tab w:val="left" w:pos="7650"/>
        </w:tabs>
        <w:spacing w:line="360" w:lineRule="auto"/>
        <w:ind w:left="142"/>
        <w:jc w:val="both"/>
        <w:rPr>
          <w:rFonts w:ascii="Times New Roman" w:hAnsi="Times New Roman" w:cs="Times New Roman"/>
          <w:sz w:val="28"/>
          <w:szCs w:val="28"/>
          <w:lang w:val="uk-UA"/>
        </w:rPr>
      </w:pPr>
    </w:p>
    <w:p w:rsidR="004205F8" w:rsidRPr="00E05AB2" w:rsidRDefault="004205F8" w:rsidP="00044497">
      <w:pPr>
        <w:tabs>
          <w:tab w:val="left" w:pos="7650"/>
        </w:tabs>
        <w:spacing w:line="360" w:lineRule="auto"/>
        <w:ind w:left="142"/>
        <w:jc w:val="both"/>
        <w:rPr>
          <w:rFonts w:ascii="Times New Roman" w:eastAsia="Century Gothic" w:hAnsi="Times New Roman" w:cs="Times New Roman"/>
          <w:sz w:val="28"/>
          <w:lang w:val="uk-UA"/>
        </w:rPr>
      </w:pPr>
    </w:p>
    <w:p w:rsidR="00BE158B" w:rsidRPr="00E05AB2" w:rsidRDefault="00BE158B" w:rsidP="00044497">
      <w:pPr>
        <w:tabs>
          <w:tab w:val="left" w:pos="7650"/>
        </w:tabs>
        <w:spacing w:line="360" w:lineRule="auto"/>
        <w:ind w:left="142"/>
        <w:jc w:val="both"/>
        <w:rPr>
          <w:rFonts w:ascii="Times New Roman" w:hAnsi="Times New Roman" w:cs="Times New Roman"/>
          <w:sz w:val="28"/>
          <w:szCs w:val="28"/>
        </w:rPr>
      </w:pPr>
      <w:r w:rsidRPr="00E05AB2">
        <w:rPr>
          <w:rFonts w:ascii="Times New Roman" w:eastAsia="Century Gothic" w:hAnsi="Times New Roman" w:cs="Times New Roman"/>
          <w:sz w:val="28"/>
          <w:lang w:val="uk-UA"/>
        </w:rPr>
        <w:t>ВИСНОВКИ:</w:t>
      </w:r>
    </w:p>
    <w:p w:rsidR="00E87AB4" w:rsidRPr="00E05AB2" w:rsidRDefault="00E87AB4"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 xml:space="preserve">Ця </w:t>
      </w:r>
      <w:r w:rsidR="004205F8" w:rsidRPr="00E05AB2">
        <w:rPr>
          <w:rFonts w:ascii="Times New Roman" w:eastAsia="Century Gothic" w:hAnsi="Times New Roman" w:cs="Times New Roman"/>
          <w:sz w:val="28"/>
        </w:rPr>
        <w:t xml:space="preserve">наукова робота </w:t>
      </w:r>
      <w:r w:rsidRPr="00E05AB2">
        <w:rPr>
          <w:rFonts w:ascii="Times New Roman" w:eastAsia="Century Gothic" w:hAnsi="Times New Roman" w:cs="Times New Roman"/>
          <w:sz w:val="28"/>
        </w:rPr>
        <w:t xml:space="preserve">була виконана, відповідно до вимог </w:t>
      </w:r>
      <w:r w:rsidRPr="00E05AB2">
        <w:rPr>
          <w:rFonts w:ascii="Times New Roman" w:eastAsia="Century Gothic" w:hAnsi="Times New Roman" w:cs="Times New Roman"/>
          <w:sz w:val="28"/>
          <w:lang w:val="uk-UA"/>
        </w:rPr>
        <w:t xml:space="preserve">ДСТУ </w:t>
      </w:r>
      <w:r w:rsidRPr="00E05AB2">
        <w:rPr>
          <w:rFonts w:ascii="Times New Roman" w:eastAsia="Century Gothic" w:hAnsi="Times New Roman" w:cs="Times New Roman"/>
          <w:sz w:val="28"/>
        </w:rPr>
        <w:t>і в поставлені терміни</w:t>
      </w:r>
      <w:proofErr w:type="gramStart"/>
      <w:r w:rsidRPr="00E05AB2">
        <w:rPr>
          <w:rFonts w:ascii="Times New Roman" w:eastAsia="Century Gothic" w:hAnsi="Times New Roman" w:cs="Times New Roman"/>
          <w:sz w:val="28"/>
        </w:rPr>
        <w:t>.О</w:t>
      </w:r>
      <w:proofErr w:type="gramEnd"/>
      <w:r w:rsidRPr="00E05AB2">
        <w:rPr>
          <w:rFonts w:ascii="Times New Roman" w:eastAsia="Century Gothic" w:hAnsi="Times New Roman" w:cs="Times New Roman"/>
          <w:sz w:val="28"/>
        </w:rPr>
        <w:t xml:space="preserve">бсяг </w:t>
      </w:r>
      <w:r w:rsidR="00357552" w:rsidRPr="00E05AB2">
        <w:rPr>
          <w:rFonts w:ascii="Times New Roman" w:eastAsia="Century Gothic" w:hAnsi="Times New Roman" w:cs="Times New Roman"/>
          <w:sz w:val="28"/>
        </w:rPr>
        <w:t>наукової</w:t>
      </w:r>
      <w:r w:rsidRPr="00E05AB2">
        <w:rPr>
          <w:rFonts w:ascii="Times New Roman" w:eastAsia="Century Gothic" w:hAnsi="Times New Roman" w:cs="Times New Roman"/>
          <w:sz w:val="28"/>
        </w:rPr>
        <w:t xml:space="preserve"> роботи займає  </w:t>
      </w:r>
      <w:r w:rsidR="00B67E05" w:rsidRPr="00E05AB2">
        <w:rPr>
          <w:rFonts w:ascii="Times New Roman" w:eastAsia="Century Gothic" w:hAnsi="Times New Roman" w:cs="Times New Roman"/>
          <w:sz w:val="28"/>
          <w:lang w:val="uk-UA"/>
        </w:rPr>
        <w:t>41</w:t>
      </w:r>
      <w:r w:rsidR="00357552" w:rsidRPr="00E05AB2">
        <w:rPr>
          <w:rFonts w:ascii="Times New Roman" w:eastAsia="Century Gothic" w:hAnsi="Times New Roman" w:cs="Times New Roman"/>
          <w:sz w:val="28"/>
        </w:rPr>
        <w:t xml:space="preserve"> сторін</w:t>
      </w:r>
      <w:r w:rsidR="00B67E05" w:rsidRPr="00E05AB2">
        <w:rPr>
          <w:rFonts w:ascii="Times New Roman" w:eastAsia="Century Gothic" w:hAnsi="Times New Roman" w:cs="Times New Roman"/>
          <w:sz w:val="28"/>
          <w:lang w:val="uk-UA"/>
        </w:rPr>
        <w:t>ку</w:t>
      </w:r>
      <w:r w:rsidRPr="00E05AB2">
        <w:rPr>
          <w:rFonts w:ascii="Times New Roman" w:eastAsia="Century Gothic" w:hAnsi="Times New Roman" w:cs="Times New Roman"/>
          <w:sz w:val="28"/>
        </w:rPr>
        <w:t xml:space="preserve">. Робота складається з вступу, </w:t>
      </w:r>
      <w:r w:rsidRPr="00E05AB2">
        <w:rPr>
          <w:rFonts w:ascii="Times New Roman" w:eastAsia="Century Gothic" w:hAnsi="Times New Roman" w:cs="Times New Roman"/>
          <w:sz w:val="28"/>
          <w:lang w:val="uk-UA"/>
        </w:rPr>
        <w:t xml:space="preserve">3  </w:t>
      </w:r>
      <w:r w:rsidRPr="00E05AB2">
        <w:rPr>
          <w:rFonts w:ascii="Times New Roman" w:eastAsia="Century Gothic" w:hAnsi="Times New Roman" w:cs="Times New Roman"/>
          <w:sz w:val="28"/>
        </w:rPr>
        <w:t>розділів, висновкі</w:t>
      </w:r>
      <w:proofErr w:type="gramStart"/>
      <w:r w:rsidRPr="00E05AB2">
        <w:rPr>
          <w:rFonts w:ascii="Times New Roman" w:eastAsia="Century Gothic" w:hAnsi="Times New Roman" w:cs="Times New Roman"/>
          <w:sz w:val="28"/>
        </w:rPr>
        <w:t>в</w:t>
      </w:r>
      <w:proofErr w:type="gramEnd"/>
      <w:r w:rsidR="00B67E05" w:rsidRPr="00E05AB2">
        <w:rPr>
          <w:rFonts w:ascii="Times New Roman" w:eastAsia="Century Gothic" w:hAnsi="Times New Roman" w:cs="Times New Roman"/>
          <w:sz w:val="28"/>
        </w:rPr>
        <w:t>, списку використан</w:t>
      </w:r>
      <w:r w:rsidR="00B67E05" w:rsidRPr="00E05AB2">
        <w:rPr>
          <w:rFonts w:ascii="Times New Roman" w:eastAsia="Century Gothic" w:hAnsi="Times New Roman" w:cs="Times New Roman"/>
          <w:sz w:val="28"/>
          <w:lang w:val="uk-UA"/>
        </w:rPr>
        <w:t xml:space="preserve">их джерел </w:t>
      </w:r>
      <w:r w:rsidRPr="00E05AB2">
        <w:rPr>
          <w:rFonts w:ascii="Times New Roman" w:eastAsia="Century Gothic" w:hAnsi="Times New Roman" w:cs="Times New Roman"/>
          <w:sz w:val="28"/>
        </w:rPr>
        <w:t xml:space="preserve"> та додатку. </w:t>
      </w:r>
    </w:p>
    <w:p w:rsidR="00D52031" w:rsidRPr="00E05AB2" w:rsidRDefault="00E87AB4"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Основною метою робот</w:t>
      </w:r>
      <w:r w:rsidR="00B67E05" w:rsidRPr="00E05AB2">
        <w:rPr>
          <w:rFonts w:ascii="Times New Roman" w:eastAsia="Century Gothic" w:hAnsi="Times New Roman" w:cs="Times New Roman"/>
          <w:sz w:val="28"/>
          <w:lang w:val="uk-UA"/>
        </w:rPr>
        <w:t>и</w:t>
      </w:r>
      <w:r w:rsidRPr="00E05AB2">
        <w:rPr>
          <w:rFonts w:ascii="Times New Roman" w:eastAsia="Century Gothic" w:hAnsi="Times New Roman" w:cs="Times New Roman"/>
          <w:sz w:val="28"/>
        </w:rPr>
        <w:t xml:space="preserve">: </w:t>
      </w:r>
      <w:proofErr w:type="gramStart"/>
      <w:r w:rsidRPr="00E05AB2">
        <w:rPr>
          <w:rFonts w:ascii="Times New Roman" w:eastAsia="Century Gothic" w:hAnsi="Times New Roman" w:cs="Times New Roman"/>
          <w:sz w:val="28"/>
        </w:rPr>
        <w:t>Досл</w:t>
      </w:r>
      <w:proofErr w:type="gramEnd"/>
      <w:r w:rsidRPr="00E05AB2">
        <w:rPr>
          <w:rFonts w:ascii="Times New Roman" w:eastAsia="Century Gothic" w:hAnsi="Times New Roman" w:cs="Times New Roman"/>
          <w:sz w:val="28"/>
        </w:rPr>
        <w:t xml:space="preserve">ідження коньячних виробів на сучасному </w:t>
      </w:r>
      <w:r w:rsidRPr="00E05AB2">
        <w:rPr>
          <w:rFonts w:ascii="Times New Roman" w:eastAsia="Century Gothic" w:hAnsi="Times New Roman" w:cs="Times New Roman"/>
          <w:sz w:val="28"/>
          <w:lang w:val="uk-UA"/>
        </w:rPr>
        <w:t>Українськму ринку</w:t>
      </w:r>
      <w:r w:rsidRPr="00E05AB2">
        <w:rPr>
          <w:rFonts w:ascii="Times New Roman" w:eastAsia="Century Gothic" w:hAnsi="Times New Roman" w:cs="Times New Roman"/>
          <w:sz w:val="28"/>
        </w:rPr>
        <w:t xml:space="preserve">. Дуже докладно була </w:t>
      </w:r>
      <w:proofErr w:type="gramStart"/>
      <w:r w:rsidRPr="00E05AB2">
        <w:rPr>
          <w:rFonts w:ascii="Times New Roman" w:eastAsia="Century Gothic" w:hAnsi="Times New Roman" w:cs="Times New Roman"/>
          <w:sz w:val="28"/>
        </w:rPr>
        <w:t>досл</w:t>
      </w:r>
      <w:proofErr w:type="gramEnd"/>
      <w:r w:rsidRPr="00E05AB2">
        <w:rPr>
          <w:rFonts w:ascii="Times New Roman" w:eastAsia="Century Gothic" w:hAnsi="Times New Roman" w:cs="Times New Roman"/>
          <w:sz w:val="28"/>
        </w:rPr>
        <w:t xml:space="preserve">іджена продукція </w:t>
      </w:r>
      <w:r w:rsidRPr="00E05AB2">
        <w:rPr>
          <w:rFonts w:ascii="Times New Roman" w:eastAsia="Century Gothic" w:hAnsi="Times New Roman" w:cs="Times New Roman"/>
          <w:sz w:val="28"/>
          <w:lang w:val="uk-UA"/>
        </w:rPr>
        <w:t xml:space="preserve"> алкомаркету «Вересень» </w:t>
      </w:r>
      <w:r w:rsidRPr="00E05AB2">
        <w:rPr>
          <w:rFonts w:ascii="Times New Roman" w:eastAsia="Century Gothic" w:hAnsi="Times New Roman" w:cs="Times New Roman"/>
          <w:sz w:val="28"/>
        </w:rPr>
        <w:t xml:space="preserve">що є </w:t>
      </w:r>
      <w:r w:rsidRPr="00E05AB2">
        <w:rPr>
          <w:rFonts w:ascii="Times New Roman" w:eastAsia="Century Gothic" w:hAnsi="Times New Roman" w:cs="Times New Roman"/>
          <w:sz w:val="28"/>
          <w:lang w:val="uk-UA"/>
        </w:rPr>
        <w:t xml:space="preserve">одним з найякіснішим та великим за обсягом супермаркетом алкогольних виробів </w:t>
      </w:r>
      <w:r w:rsidRPr="00E05AB2">
        <w:rPr>
          <w:rFonts w:ascii="Times New Roman" w:eastAsia="Century Gothic" w:hAnsi="Times New Roman" w:cs="Times New Roman"/>
          <w:sz w:val="28"/>
        </w:rPr>
        <w:t>високої якості. Питання якості алкогольної продукції</w:t>
      </w:r>
      <w:r w:rsidR="00DF7DDD" w:rsidRPr="00E05AB2">
        <w:rPr>
          <w:rFonts w:ascii="Times New Roman" w:eastAsia="Century Gothic" w:hAnsi="Times New Roman" w:cs="Times New Roman"/>
          <w:sz w:val="28"/>
        </w:rPr>
        <w:t xml:space="preserve"> в сучасний час виступають на </w:t>
      </w:r>
      <w:r w:rsidR="002C4F80" w:rsidRPr="00E05AB2">
        <w:rPr>
          <w:rFonts w:ascii="Times New Roman" w:eastAsia="Century Gothic" w:hAnsi="Times New Roman" w:cs="Times New Roman"/>
          <w:sz w:val="28"/>
          <w:lang w:val="uk-UA"/>
        </w:rPr>
        <w:t>головне місце.</w:t>
      </w:r>
      <w:r w:rsidR="00D52031" w:rsidRPr="00E05AB2">
        <w:t xml:space="preserve"> </w:t>
      </w:r>
      <w:r w:rsidR="00D52031" w:rsidRPr="00E05AB2">
        <w:rPr>
          <w:rFonts w:ascii="Times New Roman" w:eastAsia="Century Gothic" w:hAnsi="Times New Roman" w:cs="Times New Roman"/>
          <w:sz w:val="28"/>
        </w:rPr>
        <w:t xml:space="preserve">Поліпшення якості — це постійна діяльність, спрямована на </w:t>
      </w:r>
      <w:proofErr w:type="gramStart"/>
      <w:r w:rsidR="00D52031" w:rsidRPr="00E05AB2">
        <w:rPr>
          <w:rFonts w:ascii="Times New Roman" w:eastAsia="Century Gothic" w:hAnsi="Times New Roman" w:cs="Times New Roman"/>
          <w:sz w:val="28"/>
        </w:rPr>
        <w:t>п</w:t>
      </w:r>
      <w:proofErr w:type="gramEnd"/>
      <w:r w:rsidR="00D52031" w:rsidRPr="00E05AB2">
        <w:rPr>
          <w:rFonts w:ascii="Times New Roman" w:eastAsia="Century Gothic" w:hAnsi="Times New Roman" w:cs="Times New Roman"/>
          <w:sz w:val="28"/>
        </w:rPr>
        <w:t>ідвищення якості продукції, зниження витрат на нього, удосконалювання виробництва.</w:t>
      </w:r>
    </w:p>
    <w:p w:rsidR="00D52031" w:rsidRPr="00E05AB2" w:rsidRDefault="00D52031"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Об'єктом процесу поліпшення якості може бути будь-як елемент виробни</w:t>
      </w:r>
      <w:r w:rsidRPr="00E05AB2">
        <w:rPr>
          <w:rFonts w:ascii="Times New Roman" w:eastAsia="Century Gothic" w:hAnsi="Times New Roman" w:cs="Times New Roman"/>
          <w:sz w:val="28"/>
        </w:rPr>
        <w:t>ц</w:t>
      </w:r>
      <w:r w:rsidRPr="00E05AB2">
        <w:rPr>
          <w:rFonts w:ascii="Times New Roman" w:eastAsia="Century Gothic" w:hAnsi="Times New Roman" w:cs="Times New Roman"/>
          <w:sz w:val="28"/>
        </w:rPr>
        <w:t xml:space="preserve">тва, наприклад, технологічний процес, упровадження наукової організації праці, сучасного устаткування, забезпечення інвентарем, інструментами, </w:t>
      </w:r>
      <w:proofErr w:type="gramStart"/>
      <w:r w:rsidRPr="00E05AB2">
        <w:rPr>
          <w:rFonts w:ascii="Times New Roman" w:eastAsia="Century Gothic" w:hAnsi="Times New Roman" w:cs="Times New Roman"/>
          <w:sz w:val="28"/>
        </w:rPr>
        <w:t>п</w:t>
      </w:r>
      <w:proofErr w:type="gramEnd"/>
      <w:r w:rsidRPr="00E05AB2">
        <w:rPr>
          <w:rFonts w:ascii="Times New Roman" w:eastAsia="Century Gothic" w:hAnsi="Times New Roman" w:cs="Times New Roman"/>
          <w:sz w:val="28"/>
        </w:rPr>
        <w:t>ідвищення кваліфікації кадрів і т.д. Пост</w:t>
      </w:r>
      <w:r w:rsidR="00F656ED" w:rsidRPr="00E05AB2">
        <w:rPr>
          <w:rFonts w:ascii="Times New Roman" w:eastAsia="Century Gothic" w:hAnsi="Times New Roman" w:cs="Times New Roman"/>
          <w:sz w:val="28"/>
        </w:rPr>
        <w:t>ійне поліпшення якості прямо зв'</w:t>
      </w:r>
      <w:r w:rsidRPr="00E05AB2">
        <w:rPr>
          <w:rFonts w:ascii="Times New Roman" w:eastAsia="Century Gothic" w:hAnsi="Times New Roman" w:cs="Times New Roman"/>
          <w:sz w:val="28"/>
        </w:rPr>
        <w:t xml:space="preserve">язано з </w:t>
      </w:r>
      <w:proofErr w:type="gramStart"/>
      <w:r w:rsidRPr="00E05AB2">
        <w:rPr>
          <w:rFonts w:ascii="Times New Roman" w:eastAsia="Century Gothic" w:hAnsi="Times New Roman" w:cs="Times New Roman"/>
          <w:sz w:val="28"/>
        </w:rPr>
        <w:t>п</w:t>
      </w:r>
      <w:proofErr w:type="gramEnd"/>
      <w:r w:rsidRPr="00E05AB2">
        <w:rPr>
          <w:rFonts w:ascii="Times New Roman" w:eastAsia="Century Gothic" w:hAnsi="Times New Roman" w:cs="Times New Roman"/>
          <w:sz w:val="28"/>
        </w:rPr>
        <w:t>ідвищенням конкурентноздатності продукції.</w:t>
      </w:r>
    </w:p>
    <w:p w:rsidR="00D52031" w:rsidRPr="00E05AB2" w:rsidRDefault="00D52031"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 xml:space="preserve">Керівництво </w:t>
      </w:r>
      <w:proofErr w:type="gramStart"/>
      <w:r w:rsidRPr="00E05AB2">
        <w:rPr>
          <w:rFonts w:ascii="Times New Roman" w:eastAsia="Century Gothic" w:hAnsi="Times New Roman" w:cs="Times New Roman"/>
          <w:sz w:val="28"/>
        </w:rPr>
        <w:t>п</w:t>
      </w:r>
      <w:proofErr w:type="gramEnd"/>
      <w:r w:rsidRPr="00E05AB2">
        <w:rPr>
          <w:rFonts w:ascii="Times New Roman" w:eastAsia="Century Gothic" w:hAnsi="Times New Roman" w:cs="Times New Roman"/>
          <w:sz w:val="28"/>
        </w:rPr>
        <w:t>ідприємства виробника коньяку повинно розробляти і визн</w:t>
      </w:r>
      <w:r w:rsidRPr="00E05AB2">
        <w:rPr>
          <w:rFonts w:ascii="Times New Roman" w:eastAsia="Century Gothic" w:hAnsi="Times New Roman" w:cs="Times New Roman"/>
          <w:sz w:val="28"/>
        </w:rPr>
        <w:t>а</w:t>
      </w:r>
      <w:r w:rsidRPr="00E05AB2">
        <w:rPr>
          <w:rFonts w:ascii="Times New Roman" w:eastAsia="Century Gothic" w:hAnsi="Times New Roman" w:cs="Times New Roman"/>
          <w:sz w:val="28"/>
        </w:rPr>
        <w:t>чати політику в області якості, забезпеч</w:t>
      </w:r>
      <w:r w:rsidR="00F656ED" w:rsidRPr="00E05AB2">
        <w:rPr>
          <w:rFonts w:ascii="Times New Roman" w:eastAsia="Century Gothic" w:hAnsi="Times New Roman" w:cs="Times New Roman"/>
          <w:sz w:val="28"/>
        </w:rPr>
        <w:t>увати ув’</w:t>
      </w:r>
      <w:r w:rsidRPr="00E05AB2">
        <w:rPr>
          <w:rFonts w:ascii="Times New Roman" w:eastAsia="Century Gothic" w:hAnsi="Times New Roman" w:cs="Times New Roman"/>
          <w:sz w:val="28"/>
        </w:rPr>
        <w:t>язування з іншими видами діяльності і здійснювати контроль за її реалізацією на підприємстві. Всі ел</w:t>
      </w:r>
      <w:r w:rsidRPr="00E05AB2">
        <w:rPr>
          <w:rFonts w:ascii="Times New Roman" w:eastAsia="Century Gothic" w:hAnsi="Times New Roman" w:cs="Times New Roman"/>
          <w:sz w:val="28"/>
        </w:rPr>
        <w:t>е</w:t>
      </w:r>
      <w:r w:rsidRPr="00E05AB2">
        <w:rPr>
          <w:rFonts w:ascii="Times New Roman" w:eastAsia="Century Gothic" w:hAnsi="Times New Roman" w:cs="Times New Roman"/>
          <w:sz w:val="28"/>
        </w:rPr>
        <w:t>менти системи якості повинні бути предметом постійної і регулярної перевірки й оцінки.</w:t>
      </w:r>
      <w:r w:rsidR="00E87AB4" w:rsidRPr="00E05AB2">
        <w:rPr>
          <w:rFonts w:ascii="Times New Roman" w:eastAsia="Century Gothic" w:hAnsi="Times New Roman" w:cs="Times New Roman"/>
          <w:sz w:val="28"/>
        </w:rPr>
        <w:t>ловне місце.</w:t>
      </w:r>
    </w:p>
    <w:p w:rsidR="00270EB6" w:rsidRPr="00E05AB2" w:rsidRDefault="006679FB" w:rsidP="00044497">
      <w:pPr>
        <w:spacing w:after="160" w:line="360" w:lineRule="auto"/>
        <w:ind w:left="142" w:right="0"/>
        <w:jc w:val="both"/>
        <w:rPr>
          <w:rFonts w:ascii="Times New Roman" w:eastAsia="Century Gothic" w:hAnsi="Times New Roman" w:cs="Times New Roman"/>
          <w:sz w:val="28"/>
        </w:rPr>
      </w:pPr>
      <w:r>
        <w:rPr>
          <w:rFonts w:ascii="Times New Roman" w:eastAsia="Century Gothic" w:hAnsi="Times New Roman" w:cs="Times New Roman"/>
          <w:sz w:val="28"/>
        </w:rPr>
        <w:t xml:space="preserve"> Дуже важлив</w:t>
      </w:r>
      <w:r>
        <w:rPr>
          <w:rFonts w:ascii="Times New Roman" w:eastAsia="Century Gothic" w:hAnsi="Times New Roman" w:cs="Times New Roman"/>
          <w:sz w:val="28"/>
          <w:lang w:val="uk-UA"/>
        </w:rPr>
        <w:t>а</w:t>
      </w:r>
      <w:r w:rsidR="00E87AB4" w:rsidRPr="00E05AB2">
        <w:rPr>
          <w:rFonts w:ascii="Times New Roman" w:eastAsia="Century Gothic" w:hAnsi="Times New Roman" w:cs="Times New Roman"/>
          <w:sz w:val="28"/>
        </w:rPr>
        <w:t xml:space="preserve"> відповідність продукції її заявленим споживчими властив</w:t>
      </w:r>
      <w:r w:rsidR="00E87AB4" w:rsidRPr="00E05AB2">
        <w:rPr>
          <w:rFonts w:ascii="Times New Roman" w:eastAsia="Century Gothic" w:hAnsi="Times New Roman" w:cs="Times New Roman"/>
          <w:sz w:val="28"/>
        </w:rPr>
        <w:t>о</w:t>
      </w:r>
      <w:r>
        <w:rPr>
          <w:rFonts w:ascii="Times New Roman" w:eastAsia="Century Gothic" w:hAnsi="Times New Roman" w:cs="Times New Roman"/>
          <w:sz w:val="28"/>
        </w:rPr>
        <w:t>стям, важлив</w:t>
      </w:r>
      <w:r>
        <w:rPr>
          <w:rFonts w:ascii="Times New Roman" w:eastAsia="Century Gothic" w:hAnsi="Times New Roman" w:cs="Times New Roman"/>
          <w:sz w:val="28"/>
          <w:lang w:val="uk-UA"/>
        </w:rPr>
        <w:t>их</w:t>
      </w:r>
      <w:r w:rsidR="00B25932">
        <w:rPr>
          <w:rFonts w:ascii="Times New Roman" w:eastAsia="Century Gothic" w:hAnsi="Times New Roman" w:cs="Times New Roman"/>
          <w:sz w:val="28"/>
        </w:rPr>
        <w:t xml:space="preserve"> органолептичн</w:t>
      </w:r>
      <w:r w:rsidR="00B25932">
        <w:rPr>
          <w:rFonts w:ascii="Times New Roman" w:eastAsia="Century Gothic" w:hAnsi="Times New Roman" w:cs="Times New Roman"/>
          <w:sz w:val="28"/>
          <w:lang w:val="uk-UA"/>
        </w:rPr>
        <w:t>их</w:t>
      </w:r>
      <w:r w:rsidR="00B25932">
        <w:rPr>
          <w:rFonts w:ascii="Times New Roman" w:eastAsia="Century Gothic" w:hAnsi="Times New Roman" w:cs="Times New Roman"/>
          <w:sz w:val="28"/>
        </w:rPr>
        <w:t xml:space="preserve"> та фізико-хімічн</w:t>
      </w:r>
      <w:r w:rsidR="00B25932">
        <w:rPr>
          <w:rFonts w:ascii="Times New Roman" w:eastAsia="Century Gothic" w:hAnsi="Times New Roman" w:cs="Times New Roman"/>
          <w:sz w:val="28"/>
          <w:lang w:val="uk-UA"/>
        </w:rPr>
        <w:t>их</w:t>
      </w:r>
      <w:r w:rsidR="00B25932">
        <w:rPr>
          <w:rFonts w:ascii="Times New Roman" w:eastAsia="Century Gothic" w:hAnsi="Times New Roman" w:cs="Times New Roman"/>
          <w:sz w:val="28"/>
        </w:rPr>
        <w:t xml:space="preserve"> властивост</w:t>
      </w:r>
      <w:r w:rsidR="00B25932">
        <w:rPr>
          <w:rFonts w:ascii="Times New Roman" w:eastAsia="Century Gothic" w:hAnsi="Times New Roman" w:cs="Times New Roman"/>
          <w:sz w:val="28"/>
          <w:lang w:val="uk-UA"/>
        </w:rPr>
        <w:t xml:space="preserve">ям </w:t>
      </w:r>
      <w:r w:rsidR="00E87AB4" w:rsidRPr="00E05AB2">
        <w:rPr>
          <w:rFonts w:ascii="Times New Roman" w:eastAsia="Century Gothic" w:hAnsi="Times New Roman" w:cs="Times New Roman"/>
          <w:sz w:val="28"/>
        </w:rPr>
        <w:t>продукції та ї</w:t>
      </w:r>
      <w:proofErr w:type="gramStart"/>
      <w:r w:rsidR="00E87AB4" w:rsidRPr="00E05AB2">
        <w:rPr>
          <w:rFonts w:ascii="Times New Roman" w:eastAsia="Century Gothic" w:hAnsi="Times New Roman" w:cs="Times New Roman"/>
          <w:sz w:val="28"/>
        </w:rPr>
        <w:t>х</w:t>
      </w:r>
      <w:proofErr w:type="gramEnd"/>
      <w:r w:rsidR="00E87AB4" w:rsidRPr="00E05AB2">
        <w:rPr>
          <w:rFonts w:ascii="Times New Roman" w:eastAsia="Century Gothic" w:hAnsi="Times New Roman" w:cs="Times New Roman"/>
          <w:sz w:val="28"/>
        </w:rPr>
        <w:t xml:space="preserve"> відповідність нормативним документам. </w:t>
      </w:r>
    </w:p>
    <w:p w:rsidR="00B67E05" w:rsidRPr="00E05AB2" w:rsidRDefault="00E87AB4" w:rsidP="00B67E05">
      <w:pPr>
        <w:spacing w:after="160" w:line="360" w:lineRule="auto"/>
        <w:ind w:left="0" w:right="-143" w:firstLine="567"/>
        <w:jc w:val="both"/>
        <w:rPr>
          <w:rFonts w:ascii="Times New Roman" w:eastAsia="Century Gothic" w:hAnsi="Times New Roman" w:cs="Times New Roman"/>
          <w:sz w:val="28"/>
          <w:szCs w:val="28"/>
          <w:lang w:val="uk-UA"/>
        </w:rPr>
      </w:pPr>
      <w:r w:rsidRPr="00E05AB2">
        <w:rPr>
          <w:rFonts w:ascii="Times New Roman" w:eastAsia="Century Gothic" w:hAnsi="Times New Roman" w:cs="Times New Roman"/>
          <w:sz w:val="28"/>
        </w:rPr>
        <w:t>Гостро стоять питання безпеки продукції, для чого необхід</w:t>
      </w:r>
      <w:r w:rsidR="00B25932">
        <w:rPr>
          <w:rFonts w:ascii="Times New Roman" w:eastAsia="Century Gothic" w:hAnsi="Times New Roman" w:cs="Times New Roman"/>
          <w:sz w:val="28"/>
        </w:rPr>
        <w:t>но суворо дотр</w:t>
      </w:r>
      <w:r w:rsidR="00B25932">
        <w:rPr>
          <w:rFonts w:ascii="Times New Roman" w:eastAsia="Century Gothic" w:hAnsi="Times New Roman" w:cs="Times New Roman"/>
          <w:sz w:val="28"/>
        </w:rPr>
        <w:t>и</w:t>
      </w:r>
      <w:r w:rsidR="00B25932">
        <w:rPr>
          <w:rFonts w:ascii="Times New Roman" w:eastAsia="Century Gothic" w:hAnsi="Times New Roman" w:cs="Times New Roman"/>
          <w:sz w:val="28"/>
        </w:rPr>
        <w:t>муватися заявлен</w:t>
      </w:r>
      <w:r w:rsidR="00B25932">
        <w:rPr>
          <w:rFonts w:ascii="Times New Roman" w:eastAsia="Century Gothic" w:hAnsi="Times New Roman" w:cs="Times New Roman"/>
          <w:sz w:val="28"/>
          <w:lang w:val="uk-UA"/>
        </w:rPr>
        <w:t>ої</w:t>
      </w:r>
      <w:r w:rsidR="00B25932">
        <w:rPr>
          <w:rFonts w:ascii="Times New Roman" w:eastAsia="Century Gothic" w:hAnsi="Times New Roman" w:cs="Times New Roman"/>
          <w:sz w:val="28"/>
        </w:rPr>
        <w:t xml:space="preserve"> рецептур</w:t>
      </w:r>
      <w:r w:rsidR="00B25932">
        <w:rPr>
          <w:rFonts w:ascii="Times New Roman" w:eastAsia="Century Gothic" w:hAnsi="Times New Roman" w:cs="Times New Roman"/>
          <w:sz w:val="28"/>
          <w:lang w:val="uk-UA"/>
        </w:rPr>
        <w:t>и</w:t>
      </w:r>
      <w:r w:rsidRPr="00E05AB2">
        <w:rPr>
          <w:rFonts w:ascii="Times New Roman" w:eastAsia="Century Gothic" w:hAnsi="Times New Roman" w:cs="Times New Roman"/>
          <w:sz w:val="28"/>
        </w:rPr>
        <w:t xml:space="preserve"> с</w:t>
      </w:r>
      <w:r w:rsidR="00B25932">
        <w:rPr>
          <w:rFonts w:ascii="Times New Roman" w:eastAsia="Century Gothic" w:hAnsi="Times New Roman" w:cs="Times New Roman"/>
          <w:sz w:val="28"/>
        </w:rPr>
        <w:t>ировини і ретельно дотримуватис</w:t>
      </w:r>
      <w:r w:rsidR="00B25932">
        <w:rPr>
          <w:rFonts w:ascii="Times New Roman" w:eastAsia="Century Gothic" w:hAnsi="Times New Roman" w:cs="Times New Roman"/>
          <w:sz w:val="28"/>
          <w:lang w:val="uk-UA"/>
        </w:rPr>
        <w:t>ь</w:t>
      </w:r>
      <w:r w:rsidRPr="00E05AB2">
        <w:rPr>
          <w:rFonts w:ascii="Times New Roman" w:eastAsia="Century Gothic" w:hAnsi="Times New Roman" w:cs="Times New Roman"/>
          <w:sz w:val="28"/>
        </w:rPr>
        <w:t xml:space="preserve"> </w:t>
      </w:r>
      <w:proofErr w:type="gramStart"/>
      <w:r w:rsidRPr="00E05AB2">
        <w:rPr>
          <w:rFonts w:ascii="Times New Roman" w:eastAsia="Century Gothic" w:hAnsi="Times New Roman" w:cs="Times New Roman"/>
          <w:sz w:val="28"/>
        </w:rPr>
        <w:t>вс</w:t>
      </w:r>
      <w:proofErr w:type="gramEnd"/>
      <w:r w:rsidRPr="00E05AB2">
        <w:rPr>
          <w:rFonts w:ascii="Times New Roman" w:eastAsia="Century Gothic" w:hAnsi="Times New Roman" w:cs="Times New Roman"/>
          <w:sz w:val="28"/>
        </w:rPr>
        <w:t>і</w:t>
      </w:r>
      <w:r w:rsidR="00B25932">
        <w:rPr>
          <w:rFonts w:ascii="Times New Roman" w:eastAsia="Century Gothic" w:hAnsi="Times New Roman" w:cs="Times New Roman"/>
          <w:sz w:val="28"/>
          <w:lang w:val="uk-UA"/>
        </w:rPr>
        <w:t>х</w:t>
      </w:r>
      <w:r w:rsidR="00B25932">
        <w:rPr>
          <w:rFonts w:ascii="Times New Roman" w:eastAsia="Century Gothic" w:hAnsi="Times New Roman" w:cs="Times New Roman"/>
          <w:sz w:val="28"/>
        </w:rPr>
        <w:t xml:space="preserve"> умов</w:t>
      </w:r>
      <w:r w:rsidR="00B25932">
        <w:rPr>
          <w:rFonts w:ascii="Times New Roman" w:eastAsia="Century Gothic" w:hAnsi="Times New Roman" w:cs="Times New Roman"/>
          <w:sz w:val="28"/>
          <w:lang w:val="uk-UA"/>
        </w:rPr>
        <w:t xml:space="preserve"> </w:t>
      </w:r>
      <w:r w:rsidRPr="00E05AB2">
        <w:rPr>
          <w:rFonts w:ascii="Times New Roman" w:eastAsia="Century Gothic" w:hAnsi="Times New Roman" w:cs="Times New Roman"/>
          <w:sz w:val="28"/>
        </w:rPr>
        <w:t xml:space="preserve">перебігу технологічного процесу. Питанням якості в </w:t>
      </w:r>
      <w:r w:rsidR="00B25932">
        <w:rPr>
          <w:rFonts w:ascii="Times New Roman" w:eastAsia="Century Gothic" w:hAnsi="Times New Roman" w:cs="Times New Roman"/>
          <w:sz w:val="28"/>
          <w:lang w:val="uk-UA"/>
        </w:rPr>
        <w:t xml:space="preserve">науковій </w:t>
      </w:r>
      <w:r w:rsidRPr="00E05AB2">
        <w:rPr>
          <w:rFonts w:ascii="Times New Roman" w:eastAsia="Century Gothic" w:hAnsi="Times New Roman" w:cs="Times New Roman"/>
          <w:sz w:val="28"/>
        </w:rPr>
        <w:t xml:space="preserve">роботі приділено </w:t>
      </w:r>
      <w:r w:rsidRPr="00E05AB2">
        <w:rPr>
          <w:rFonts w:ascii="Times New Roman" w:eastAsia="Century Gothic" w:hAnsi="Times New Roman" w:cs="Times New Roman"/>
          <w:sz w:val="28"/>
        </w:rPr>
        <w:lastRenderedPageBreak/>
        <w:t xml:space="preserve">дуже велике значення. Для того, щоб краще розбиратися в цих нагальних питаннях, необхідно знати правила проведення експертизи товарів на предмет її відповідності продукції даного виду і на її відповідність необхідним характеристикам якості. Запитання експертизи дуже важливі. У </w:t>
      </w:r>
      <w:r w:rsidR="00F54135">
        <w:rPr>
          <w:rFonts w:ascii="Times New Roman" w:eastAsia="Century Gothic" w:hAnsi="Times New Roman" w:cs="Times New Roman"/>
          <w:sz w:val="28"/>
          <w:lang w:val="uk-UA"/>
        </w:rPr>
        <w:t xml:space="preserve">науковій </w:t>
      </w:r>
      <w:r w:rsidRPr="00E05AB2">
        <w:rPr>
          <w:rFonts w:ascii="Times New Roman" w:eastAsia="Century Gothic" w:hAnsi="Times New Roman" w:cs="Times New Roman"/>
          <w:sz w:val="28"/>
        </w:rPr>
        <w:t xml:space="preserve">роботі були </w:t>
      </w:r>
      <w:proofErr w:type="gramStart"/>
      <w:r w:rsidRPr="00E05AB2">
        <w:rPr>
          <w:rFonts w:ascii="Times New Roman" w:eastAsia="Century Gothic" w:hAnsi="Times New Roman" w:cs="Times New Roman"/>
          <w:sz w:val="28"/>
        </w:rPr>
        <w:t>досл</w:t>
      </w:r>
      <w:proofErr w:type="gramEnd"/>
      <w:r w:rsidRPr="00E05AB2">
        <w:rPr>
          <w:rFonts w:ascii="Times New Roman" w:eastAsia="Century Gothic" w:hAnsi="Times New Roman" w:cs="Times New Roman"/>
          <w:sz w:val="28"/>
        </w:rPr>
        <w:t>іджені наступні методи експертизи: органолептичний, на предмет відповідності досліджуваної коньячної продукції органолептичними вимогам і фізико-хімічним складом.</w:t>
      </w:r>
      <w:r w:rsidR="00B67E05" w:rsidRPr="00E05AB2">
        <w:rPr>
          <w:rFonts w:ascii="Times New Roman" w:eastAsia="Century Gothic" w:hAnsi="Times New Roman" w:cs="Times New Roman"/>
          <w:sz w:val="28"/>
          <w:szCs w:val="28"/>
          <w:lang w:val="uk-UA"/>
        </w:rPr>
        <w:t xml:space="preserve"> Було </w:t>
      </w:r>
      <w:r w:rsidR="00F54135">
        <w:rPr>
          <w:rFonts w:ascii="Times New Roman" w:eastAsia="Century Gothic" w:hAnsi="Times New Roman" w:cs="Times New Roman"/>
          <w:sz w:val="28"/>
          <w:szCs w:val="28"/>
          <w:lang w:val="uk-UA"/>
        </w:rPr>
        <w:t>проаналізовано па</w:t>
      </w:r>
      <w:r w:rsidR="00B67E05" w:rsidRPr="00E05AB2">
        <w:rPr>
          <w:rFonts w:ascii="Times New Roman" w:eastAsia="Century Gothic" w:hAnsi="Times New Roman" w:cs="Times New Roman"/>
          <w:sz w:val="28"/>
          <w:szCs w:val="28"/>
          <w:lang w:val="uk-UA"/>
        </w:rPr>
        <w:t>кування та маркування коньяку та бренді.</w:t>
      </w:r>
    </w:p>
    <w:p w:rsidR="00E87AB4" w:rsidRPr="00E05AB2" w:rsidRDefault="00E87AB4" w:rsidP="00B67E05">
      <w:pPr>
        <w:spacing w:after="160" w:line="360" w:lineRule="auto"/>
        <w:ind w:left="0" w:right="0"/>
        <w:jc w:val="both"/>
        <w:rPr>
          <w:rFonts w:ascii="Times New Roman" w:eastAsia="Century Gothic" w:hAnsi="Times New Roman" w:cs="Times New Roman"/>
          <w:sz w:val="28"/>
        </w:rPr>
      </w:pPr>
    </w:p>
    <w:p w:rsidR="00270EB6" w:rsidRPr="00E05AB2" w:rsidRDefault="00270EB6" w:rsidP="00044497">
      <w:pPr>
        <w:spacing w:after="160" w:line="360" w:lineRule="auto"/>
        <w:ind w:left="142" w:right="0"/>
        <w:jc w:val="both"/>
        <w:rPr>
          <w:rFonts w:ascii="Times New Roman" w:eastAsia="Century Gothic" w:hAnsi="Times New Roman" w:cs="Times New Roman"/>
          <w:sz w:val="28"/>
        </w:rPr>
      </w:pPr>
    </w:p>
    <w:p w:rsidR="00E87AB4" w:rsidRPr="00E05AB2" w:rsidRDefault="003C67CC" w:rsidP="00044497">
      <w:pPr>
        <w:spacing w:after="160" w:line="360" w:lineRule="auto"/>
        <w:ind w:left="142" w:right="0"/>
        <w:jc w:val="both"/>
        <w:rPr>
          <w:rFonts w:ascii="Times New Roman" w:eastAsia="Century Gothic" w:hAnsi="Times New Roman" w:cs="Times New Roman"/>
          <w:sz w:val="28"/>
        </w:rPr>
      </w:pPr>
      <w:r w:rsidRPr="00E05AB2">
        <w:rPr>
          <w:rFonts w:ascii="Times New Roman" w:eastAsia="Century Gothic" w:hAnsi="Times New Roman" w:cs="Times New Roman"/>
          <w:sz w:val="28"/>
        </w:rPr>
        <w:t xml:space="preserve">   </w:t>
      </w:r>
    </w:p>
    <w:p w:rsidR="003C67CC" w:rsidRPr="00E05AB2" w:rsidRDefault="003C67CC" w:rsidP="00044497">
      <w:pPr>
        <w:spacing w:after="160" w:line="360" w:lineRule="auto"/>
        <w:ind w:left="142" w:right="0"/>
        <w:jc w:val="both"/>
        <w:rPr>
          <w:rFonts w:ascii="Times New Roman" w:eastAsia="Century Gothic" w:hAnsi="Times New Roman" w:cs="Times New Roman"/>
          <w:sz w:val="28"/>
        </w:rPr>
      </w:pPr>
    </w:p>
    <w:p w:rsidR="003C67CC" w:rsidRPr="00E05AB2" w:rsidRDefault="003C67CC" w:rsidP="00044497">
      <w:pPr>
        <w:spacing w:after="160" w:line="360" w:lineRule="auto"/>
        <w:ind w:left="142" w:right="0"/>
        <w:jc w:val="both"/>
        <w:rPr>
          <w:rFonts w:ascii="Times New Roman" w:eastAsia="Century Gothic" w:hAnsi="Times New Roman" w:cs="Times New Roman"/>
          <w:sz w:val="28"/>
        </w:rPr>
      </w:pPr>
    </w:p>
    <w:p w:rsidR="003C67CC" w:rsidRPr="00E05AB2" w:rsidRDefault="003C67CC" w:rsidP="00044497">
      <w:pPr>
        <w:spacing w:after="160" w:line="360" w:lineRule="auto"/>
        <w:ind w:left="142" w:right="0"/>
        <w:jc w:val="both"/>
        <w:rPr>
          <w:rFonts w:ascii="Times New Roman" w:eastAsia="Century Gothic" w:hAnsi="Times New Roman" w:cs="Times New Roman"/>
          <w:sz w:val="28"/>
        </w:rPr>
      </w:pPr>
    </w:p>
    <w:p w:rsidR="003C67CC" w:rsidRPr="00E05AB2" w:rsidRDefault="003C67CC" w:rsidP="00044497">
      <w:pPr>
        <w:spacing w:after="160" w:line="360" w:lineRule="auto"/>
        <w:ind w:left="142" w:right="0"/>
        <w:jc w:val="both"/>
        <w:rPr>
          <w:rFonts w:ascii="Times New Roman" w:eastAsia="Century Gothic" w:hAnsi="Times New Roman" w:cs="Times New Roman"/>
          <w:sz w:val="28"/>
        </w:rPr>
      </w:pPr>
    </w:p>
    <w:p w:rsidR="003C67CC" w:rsidRPr="00E05AB2" w:rsidRDefault="003C67CC" w:rsidP="00044497">
      <w:pPr>
        <w:spacing w:after="160" w:line="360" w:lineRule="auto"/>
        <w:ind w:left="142" w:right="0"/>
        <w:jc w:val="both"/>
        <w:rPr>
          <w:rFonts w:ascii="Times New Roman" w:eastAsia="Century Gothic" w:hAnsi="Times New Roman" w:cs="Times New Roman"/>
          <w:sz w:val="28"/>
        </w:rPr>
      </w:pPr>
    </w:p>
    <w:p w:rsidR="00F656ED" w:rsidRPr="00E05AB2" w:rsidRDefault="00F656ED" w:rsidP="00044497">
      <w:pPr>
        <w:spacing w:after="160" w:line="360" w:lineRule="auto"/>
        <w:ind w:left="142" w:right="0"/>
        <w:jc w:val="both"/>
        <w:rPr>
          <w:rFonts w:ascii="Times New Roman" w:eastAsia="Century Gothic" w:hAnsi="Times New Roman" w:cs="Times New Roman"/>
          <w:sz w:val="28"/>
        </w:rPr>
      </w:pPr>
    </w:p>
    <w:p w:rsidR="00F656ED" w:rsidRPr="00E05AB2" w:rsidRDefault="00F656ED" w:rsidP="00044497">
      <w:pPr>
        <w:spacing w:after="160" w:line="360" w:lineRule="auto"/>
        <w:ind w:left="142" w:right="0"/>
        <w:jc w:val="both"/>
        <w:rPr>
          <w:rFonts w:ascii="Times New Roman" w:eastAsia="Century Gothic" w:hAnsi="Times New Roman" w:cs="Times New Roman"/>
          <w:sz w:val="28"/>
        </w:rPr>
      </w:pPr>
    </w:p>
    <w:p w:rsidR="00F656ED" w:rsidRPr="00E05AB2" w:rsidRDefault="00F656ED" w:rsidP="00044497">
      <w:pPr>
        <w:spacing w:after="160" w:line="360" w:lineRule="auto"/>
        <w:ind w:left="142" w:right="0"/>
        <w:jc w:val="both"/>
        <w:rPr>
          <w:rFonts w:ascii="Times New Roman" w:eastAsia="Century Gothic" w:hAnsi="Times New Roman" w:cs="Times New Roman"/>
          <w:sz w:val="28"/>
        </w:rPr>
      </w:pPr>
    </w:p>
    <w:p w:rsidR="00F656ED" w:rsidRPr="00E05AB2" w:rsidRDefault="00F656ED" w:rsidP="00044497">
      <w:pPr>
        <w:spacing w:after="160" w:line="360" w:lineRule="auto"/>
        <w:ind w:left="142" w:right="0"/>
        <w:jc w:val="both"/>
        <w:rPr>
          <w:rFonts w:ascii="Times New Roman" w:eastAsia="Century Gothic" w:hAnsi="Times New Roman" w:cs="Times New Roman"/>
          <w:sz w:val="28"/>
        </w:rPr>
      </w:pPr>
    </w:p>
    <w:p w:rsidR="00F656ED" w:rsidRPr="00E05AB2" w:rsidRDefault="00F656ED" w:rsidP="00044497">
      <w:pPr>
        <w:spacing w:after="160" w:line="360" w:lineRule="auto"/>
        <w:ind w:left="142" w:right="0"/>
        <w:jc w:val="both"/>
        <w:rPr>
          <w:rFonts w:ascii="Times New Roman" w:eastAsia="Century Gothic" w:hAnsi="Times New Roman" w:cs="Times New Roman"/>
          <w:sz w:val="28"/>
        </w:rPr>
      </w:pPr>
    </w:p>
    <w:p w:rsidR="00F656ED" w:rsidRPr="00E05AB2" w:rsidRDefault="00F656ED" w:rsidP="00044497">
      <w:pPr>
        <w:spacing w:after="160" w:line="360" w:lineRule="auto"/>
        <w:ind w:left="142" w:right="0"/>
        <w:jc w:val="both"/>
        <w:rPr>
          <w:rFonts w:ascii="Times New Roman" w:eastAsia="Century Gothic" w:hAnsi="Times New Roman" w:cs="Times New Roman"/>
          <w:sz w:val="28"/>
        </w:rPr>
      </w:pPr>
    </w:p>
    <w:p w:rsidR="00357552" w:rsidRPr="00E05AB2" w:rsidRDefault="00357552" w:rsidP="00044497">
      <w:pPr>
        <w:spacing w:after="160" w:line="360" w:lineRule="auto"/>
        <w:ind w:left="142" w:right="0"/>
        <w:jc w:val="both"/>
        <w:rPr>
          <w:rFonts w:ascii="Times New Roman" w:eastAsia="Century Gothic" w:hAnsi="Times New Roman" w:cs="Times New Roman"/>
          <w:sz w:val="28"/>
          <w:lang w:val="uk-UA"/>
        </w:rPr>
      </w:pPr>
    </w:p>
    <w:p w:rsidR="00357552" w:rsidRPr="00E05AB2" w:rsidRDefault="00357552" w:rsidP="00044497">
      <w:pPr>
        <w:spacing w:after="160" w:line="360" w:lineRule="auto"/>
        <w:ind w:left="142" w:right="0"/>
        <w:jc w:val="both"/>
        <w:rPr>
          <w:rFonts w:ascii="Times New Roman" w:eastAsia="Century Gothic" w:hAnsi="Times New Roman" w:cs="Times New Roman"/>
          <w:sz w:val="28"/>
          <w:lang w:val="uk-UA"/>
        </w:rPr>
      </w:pPr>
    </w:p>
    <w:p w:rsidR="00270EB6" w:rsidRPr="00E05AB2" w:rsidRDefault="00F656ED" w:rsidP="00044497">
      <w:pPr>
        <w:spacing w:after="160" w:line="360" w:lineRule="auto"/>
        <w:ind w:left="142" w:right="0"/>
        <w:jc w:val="both"/>
        <w:rPr>
          <w:rFonts w:ascii="Times New Roman" w:eastAsia="Century Gothic" w:hAnsi="Times New Roman" w:cs="Times New Roman"/>
          <w:sz w:val="28"/>
          <w:lang w:val="uk-UA"/>
        </w:rPr>
      </w:pPr>
      <w:r w:rsidRPr="00E05AB2">
        <w:rPr>
          <w:rFonts w:ascii="Times New Roman" w:eastAsia="Century Gothic" w:hAnsi="Times New Roman" w:cs="Times New Roman"/>
          <w:sz w:val="28"/>
          <w:lang w:val="en-US"/>
        </w:rPr>
        <w:lastRenderedPageBreak/>
        <w:t>C</w:t>
      </w:r>
      <w:r w:rsidR="00213EB4" w:rsidRPr="00E05AB2">
        <w:rPr>
          <w:rFonts w:ascii="Times New Roman" w:eastAsia="Century Gothic" w:hAnsi="Times New Roman" w:cs="Times New Roman"/>
          <w:sz w:val="28"/>
        </w:rPr>
        <w:t>писок викоистан</w:t>
      </w:r>
      <w:r w:rsidR="00264271" w:rsidRPr="00E05AB2">
        <w:rPr>
          <w:rFonts w:ascii="Times New Roman" w:eastAsia="Century Gothic" w:hAnsi="Times New Roman" w:cs="Times New Roman"/>
          <w:sz w:val="28"/>
        </w:rPr>
        <w:t xml:space="preserve">их </w:t>
      </w:r>
      <w:r w:rsidR="00264271" w:rsidRPr="00E05AB2">
        <w:rPr>
          <w:rFonts w:ascii="Times New Roman" w:eastAsia="Century Gothic" w:hAnsi="Times New Roman" w:cs="Times New Roman"/>
          <w:sz w:val="28"/>
          <w:lang w:val="uk-UA"/>
        </w:rPr>
        <w:t>джерел</w:t>
      </w:r>
      <w:r w:rsidR="00B904AF" w:rsidRPr="00E05AB2">
        <w:rPr>
          <w:rFonts w:ascii="Times New Roman" w:eastAsia="Century Gothic" w:hAnsi="Times New Roman" w:cs="Times New Roman"/>
          <w:sz w:val="28"/>
          <w:lang w:val="uk-UA"/>
        </w:rPr>
        <w:t xml:space="preserve"> </w:t>
      </w:r>
    </w:p>
    <w:p w:rsidR="000E7E69" w:rsidRPr="00F54135" w:rsidRDefault="000E7E69" w:rsidP="00044497">
      <w:pPr>
        <w:pStyle w:val="ab"/>
        <w:numPr>
          <w:ilvl w:val="0"/>
          <w:numId w:val="1"/>
        </w:numPr>
        <w:spacing w:line="360" w:lineRule="auto"/>
        <w:ind w:left="142" w:firstLine="284"/>
        <w:jc w:val="both"/>
        <w:rPr>
          <w:rFonts w:ascii="Times New Roman" w:eastAsia="Century Gothic" w:hAnsi="Times New Roman" w:cs="Times New Roman"/>
          <w:sz w:val="28"/>
        </w:rPr>
      </w:pPr>
      <w:r w:rsidRPr="00E05AB2">
        <w:rPr>
          <w:rFonts w:ascii="Times New Roman" w:eastAsia="Century Gothic" w:hAnsi="Times New Roman" w:cs="Times New Roman"/>
          <w:sz w:val="28"/>
        </w:rPr>
        <w:t xml:space="preserve">Закон України </w:t>
      </w:r>
      <w:r w:rsidRPr="00E05AB2">
        <w:rPr>
          <w:rFonts w:ascii="Times New Roman" w:eastAsia="Century Gothic" w:hAnsi="Times New Roman" w:cs="Times New Roman"/>
          <w:sz w:val="28"/>
          <w:lang w:val="uk-UA"/>
        </w:rPr>
        <w:t>«</w:t>
      </w:r>
      <w:r w:rsidRPr="00E05AB2">
        <w:rPr>
          <w:rFonts w:ascii="Times New Roman" w:eastAsia="Century Gothic" w:hAnsi="Times New Roman" w:cs="Times New Roman"/>
          <w:sz w:val="28"/>
        </w:rPr>
        <w:t>Про захист прав споживачі</w:t>
      </w:r>
      <w:proofErr w:type="gramStart"/>
      <w:r w:rsidRPr="00E05AB2">
        <w:rPr>
          <w:rFonts w:ascii="Times New Roman" w:eastAsia="Century Gothic" w:hAnsi="Times New Roman" w:cs="Times New Roman"/>
          <w:sz w:val="28"/>
        </w:rPr>
        <w:t>в</w:t>
      </w:r>
      <w:proofErr w:type="gramEnd"/>
      <w:r w:rsidR="00F54135">
        <w:rPr>
          <w:rFonts w:ascii="Times New Roman" w:eastAsia="Century Gothic" w:hAnsi="Times New Roman" w:cs="Times New Roman"/>
          <w:sz w:val="28"/>
          <w:lang w:val="uk-UA"/>
        </w:rPr>
        <w:t>» в редакції від 1.12.2005.р. зі змінами і доповненням 2012.р.</w:t>
      </w:r>
    </w:p>
    <w:p w:rsidR="004B3C2D" w:rsidRPr="00E05AB2" w:rsidRDefault="004B3C2D" w:rsidP="00044497">
      <w:pPr>
        <w:pStyle w:val="ab"/>
        <w:numPr>
          <w:ilvl w:val="0"/>
          <w:numId w:val="1"/>
        </w:numPr>
        <w:spacing w:after="160" w:line="360" w:lineRule="auto"/>
        <w:ind w:left="142" w:right="0" w:firstLine="284"/>
        <w:jc w:val="both"/>
        <w:rPr>
          <w:rFonts w:ascii="Times New Roman" w:eastAsia="Century Gothic" w:hAnsi="Times New Roman" w:cs="Times New Roman"/>
          <w:sz w:val="28"/>
        </w:rPr>
      </w:pPr>
      <w:r w:rsidRPr="00E05AB2">
        <w:rPr>
          <w:rFonts w:ascii="Times New Roman" w:eastAsia="Century Gothic" w:hAnsi="Times New Roman" w:cs="Times New Roman"/>
          <w:sz w:val="28"/>
          <w:lang w:val="uk-UA"/>
        </w:rPr>
        <w:t>Стандарти ДСТУ 4700:Національний сандарт України  «КОНЬЯКИ УКРАЇНИ»</w:t>
      </w:r>
      <w:r w:rsidRPr="00E05AB2">
        <w:t xml:space="preserve"> </w:t>
      </w:r>
      <w:r w:rsidRPr="00E05AB2">
        <w:rPr>
          <w:rFonts w:ascii="Times New Roman" w:eastAsia="Century Gothic" w:hAnsi="Times New Roman" w:cs="Times New Roman"/>
          <w:sz w:val="28"/>
          <w:lang w:val="uk-UA"/>
        </w:rPr>
        <w:t>Чинний від 2008-02-01.</w:t>
      </w:r>
    </w:p>
    <w:p w:rsidR="00270EB6" w:rsidRPr="00E05AB2" w:rsidRDefault="00270EB6" w:rsidP="00044497">
      <w:pPr>
        <w:pStyle w:val="ab"/>
        <w:numPr>
          <w:ilvl w:val="0"/>
          <w:numId w:val="1"/>
        </w:numPr>
        <w:spacing w:after="160" w:line="360" w:lineRule="auto"/>
        <w:ind w:left="142" w:right="0" w:firstLine="284"/>
        <w:jc w:val="both"/>
        <w:rPr>
          <w:rFonts w:ascii="Times New Roman" w:eastAsia="Century Gothic" w:hAnsi="Times New Roman" w:cs="Times New Roman"/>
          <w:sz w:val="28"/>
        </w:rPr>
      </w:pPr>
      <w:r w:rsidRPr="00E05AB2">
        <w:rPr>
          <w:rFonts w:ascii="Times New Roman" w:eastAsia="Century Gothic" w:hAnsi="Times New Roman" w:cs="Times New Roman"/>
          <w:sz w:val="28"/>
        </w:rPr>
        <w:t>Сирохман І.В., Задорожний І.М., Пономарьов П.Х. «Товарознавство пр</w:t>
      </w:r>
      <w:r w:rsidRPr="00E05AB2">
        <w:rPr>
          <w:rFonts w:ascii="Times New Roman" w:eastAsia="Century Gothic" w:hAnsi="Times New Roman" w:cs="Times New Roman"/>
          <w:sz w:val="28"/>
        </w:rPr>
        <w:t>о</w:t>
      </w:r>
      <w:r w:rsidRPr="00E05AB2">
        <w:rPr>
          <w:rFonts w:ascii="Times New Roman" w:eastAsia="Century Gothic" w:hAnsi="Times New Roman" w:cs="Times New Roman"/>
          <w:sz w:val="28"/>
        </w:rPr>
        <w:t xml:space="preserve">довольчих товарів» </w:t>
      </w:r>
      <w:proofErr w:type="gramStart"/>
      <w:r w:rsidRPr="00E05AB2">
        <w:rPr>
          <w:rFonts w:ascii="Times New Roman" w:eastAsia="Century Gothic" w:hAnsi="Times New Roman" w:cs="Times New Roman"/>
          <w:sz w:val="28"/>
        </w:rPr>
        <w:t>П</w:t>
      </w:r>
      <w:proofErr w:type="gramEnd"/>
      <w:r w:rsidRPr="00E05AB2">
        <w:rPr>
          <w:rFonts w:ascii="Times New Roman" w:eastAsia="Century Gothic" w:hAnsi="Times New Roman" w:cs="Times New Roman"/>
          <w:sz w:val="28"/>
        </w:rPr>
        <w:t>ідручник. — 4-е вид, переробл. і доп. — Київ: Лібра, 2007. — 600 с.</w:t>
      </w:r>
    </w:p>
    <w:p w:rsidR="00C34339" w:rsidRPr="00E05AB2" w:rsidRDefault="00270EB6" w:rsidP="00044497">
      <w:pPr>
        <w:pStyle w:val="ab"/>
        <w:numPr>
          <w:ilvl w:val="0"/>
          <w:numId w:val="1"/>
        </w:numPr>
        <w:spacing w:after="160" w:line="360" w:lineRule="auto"/>
        <w:ind w:left="142" w:right="0" w:firstLine="284"/>
        <w:jc w:val="both"/>
        <w:rPr>
          <w:rFonts w:ascii="Times New Roman" w:hAnsi="Times New Roman" w:cs="Times New Roman"/>
          <w:sz w:val="28"/>
          <w:szCs w:val="28"/>
        </w:rPr>
      </w:pPr>
      <w:r w:rsidRPr="00E05AB2">
        <w:rPr>
          <w:rFonts w:ascii="Times New Roman" w:eastAsia="Century Gothic" w:hAnsi="Times New Roman" w:cs="Times New Roman"/>
          <w:sz w:val="28"/>
        </w:rPr>
        <w:t xml:space="preserve"> За ред. О.О. Шубі</w:t>
      </w:r>
      <w:proofErr w:type="gramStart"/>
      <w:r w:rsidRPr="00E05AB2">
        <w:rPr>
          <w:rFonts w:ascii="Times New Roman" w:eastAsia="Century Gothic" w:hAnsi="Times New Roman" w:cs="Times New Roman"/>
          <w:sz w:val="28"/>
        </w:rPr>
        <w:t>на</w:t>
      </w:r>
      <w:proofErr w:type="gramEnd"/>
      <w:r w:rsidRPr="00E05AB2">
        <w:rPr>
          <w:rFonts w:ascii="Times New Roman" w:eastAsia="Century Gothic" w:hAnsi="Times New Roman" w:cs="Times New Roman"/>
          <w:sz w:val="28"/>
        </w:rPr>
        <w:t>. К.</w:t>
      </w:r>
      <w:r w:rsidR="00C34339" w:rsidRPr="00E05AB2">
        <w:rPr>
          <w:rFonts w:ascii="Times New Roman" w:eastAsia="Century Gothic" w:hAnsi="Times New Roman" w:cs="Times New Roman"/>
          <w:sz w:val="28"/>
        </w:rPr>
        <w:t xml:space="preserve"> «Інфраструктура </w:t>
      </w:r>
      <w:proofErr w:type="gramStart"/>
      <w:r w:rsidR="00C34339" w:rsidRPr="00E05AB2">
        <w:rPr>
          <w:rFonts w:ascii="Times New Roman" w:eastAsia="Century Gothic" w:hAnsi="Times New Roman" w:cs="Times New Roman"/>
          <w:sz w:val="28"/>
        </w:rPr>
        <w:t>товарного</w:t>
      </w:r>
      <w:proofErr w:type="gramEnd"/>
      <w:r w:rsidR="00C34339" w:rsidRPr="00E05AB2">
        <w:rPr>
          <w:rFonts w:ascii="Times New Roman" w:eastAsia="Century Gothic" w:hAnsi="Times New Roman" w:cs="Times New Roman"/>
          <w:sz w:val="28"/>
        </w:rPr>
        <w:t xml:space="preserve"> ринку: Теоретичні засади»</w:t>
      </w:r>
      <w:r w:rsidRPr="00E05AB2">
        <w:rPr>
          <w:rFonts w:ascii="Times New Roman" w:eastAsia="Century Gothic" w:hAnsi="Times New Roman" w:cs="Times New Roman"/>
          <w:sz w:val="28"/>
        </w:rPr>
        <w:t xml:space="preserve"> </w:t>
      </w:r>
      <w:r w:rsidR="00C34339" w:rsidRPr="00E05AB2">
        <w:rPr>
          <w:rFonts w:ascii="Times New Roman" w:eastAsia="Century Gothic" w:hAnsi="Times New Roman" w:cs="Times New Roman"/>
          <w:sz w:val="28"/>
        </w:rPr>
        <w:t>Підручник</w:t>
      </w:r>
      <w:proofErr w:type="gramStart"/>
      <w:r w:rsidR="00C34339" w:rsidRPr="00E05AB2">
        <w:rPr>
          <w:rFonts w:ascii="Times New Roman" w:eastAsia="Century Gothic" w:hAnsi="Times New Roman" w:cs="Times New Roman"/>
          <w:sz w:val="28"/>
        </w:rPr>
        <w:t>.</w:t>
      </w:r>
      <w:r w:rsidRPr="00E05AB2">
        <w:rPr>
          <w:rFonts w:ascii="Times New Roman" w:eastAsia="Century Gothic" w:hAnsi="Times New Roman" w:cs="Times New Roman"/>
          <w:sz w:val="28"/>
        </w:rPr>
        <w:t>З</w:t>
      </w:r>
      <w:proofErr w:type="gramEnd"/>
      <w:r w:rsidRPr="00E05AB2">
        <w:rPr>
          <w:rFonts w:ascii="Times New Roman" w:eastAsia="Century Gothic" w:hAnsi="Times New Roman" w:cs="Times New Roman"/>
          <w:sz w:val="28"/>
        </w:rPr>
        <w:t>н</w:t>
      </w:r>
      <w:r w:rsidR="00C34339" w:rsidRPr="00E05AB2">
        <w:rPr>
          <w:rFonts w:ascii="Times New Roman" w:eastAsia="Century Gothic" w:hAnsi="Times New Roman" w:cs="Times New Roman"/>
          <w:sz w:val="28"/>
        </w:rPr>
        <w:t xml:space="preserve">ання, 2009. — 379 с. </w:t>
      </w:r>
    </w:p>
    <w:p w:rsidR="00C34339" w:rsidRPr="00E05AB2" w:rsidRDefault="00270EB6" w:rsidP="00044497">
      <w:pPr>
        <w:pStyle w:val="ab"/>
        <w:numPr>
          <w:ilvl w:val="0"/>
          <w:numId w:val="1"/>
        </w:numPr>
        <w:spacing w:after="160" w:line="360" w:lineRule="auto"/>
        <w:ind w:left="142" w:right="0" w:firstLine="284"/>
        <w:jc w:val="both"/>
        <w:rPr>
          <w:rFonts w:eastAsia="Century Gothic"/>
          <w:sz w:val="28"/>
        </w:rPr>
      </w:pPr>
      <w:r w:rsidRPr="00E05AB2">
        <w:rPr>
          <w:rFonts w:ascii="Times New Roman" w:eastAsia="Century Gothic" w:hAnsi="Times New Roman" w:cs="Times New Roman"/>
          <w:sz w:val="28"/>
        </w:rPr>
        <w:t xml:space="preserve"> </w:t>
      </w:r>
      <w:r w:rsidR="00C34339" w:rsidRPr="00E05AB2">
        <w:rPr>
          <w:rFonts w:eastAsia="Century Gothic"/>
          <w:sz w:val="28"/>
        </w:rPr>
        <w:t>Х. Бердичевский, В.І. Карсекін "Технологія виробництва спиртових напої</w:t>
      </w:r>
      <w:proofErr w:type="gramStart"/>
      <w:r w:rsidR="00C34339" w:rsidRPr="00E05AB2">
        <w:rPr>
          <w:rFonts w:eastAsia="Century Gothic"/>
          <w:sz w:val="28"/>
        </w:rPr>
        <w:t>в</w:t>
      </w:r>
      <w:proofErr w:type="gramEnd"/>
      <w:r w:rsidR="00C34339" w:rsidRPr="00E05AB2">
        <w:rPr>
          <w:rFonts w:eastAsia="Century Gothic"/>
          <w:sz w:val="28"/>
        </w:rPr>
        <w:t xml:space="preserve">". - Київ: "Вища школа", 1979. - 232 </w:t>
      </w:r>
      <w:proofErr w:type="gramStart"/>
      <w:r w:rsidR="00C34339" w:rsidRPr="00E05AB2">
        <w:rPr>
          <w:rFonts w:eastAsia="Century Gothic"/>
          <w:sz w:val="28"/>
        </w:rPr>
        <w:t>с</w:t>
      </w:r>
      <w:proofErr w:type="gramEnd"/>
      <w:r w:rsidR="00C34339" w:rsidRPr="00E05AB2">
        <w:rPr>
          <w:rFonts w:eastAsia="Century Gothic"/>
          <w:sz w:val="28"/>
        </w:rPr>
        <w:t xml:space="preserve">. </w:t>
      </w:r>
    </w:p>
    <w:p w:rsidR="00C34339" w:rsidRPr="00E05AB2" w:rsidRDefault="00C34339" w:rsidP="00044497">
      <w:pPr>
        <w:pStyle w:val="ab"/>
        <w:numPr>
          <w:ilvl w:val="0"/>
          <w:numId w:val="1"/>
        </w:numPr>
        <w:spacing w:after="160" w:line="360" w:lineRule="auto"/>
        <w:ind w:left="142" w:right="0" w:firstLine="284"/>
        <w:jc w:val="both"/>
        <w:rPr>
          <w:rFonts w:eastAsia="Century Gothic"/>
          <w:sz w:val="28"/>
        </w:rPr>
      </w:pPr>
      <w:r w:rsidRPr="00E05AB2">
        <w:rPr>
          <w:rFonts w:ascii="Times New Roman" w:eastAsia="Century Gothic" w:hAnsi="Times New Roman" w:cs="Times New Roman"/>
          <w:sz w:val="28"/>
        </w:rPr>
        <w:t>“Технологія приготування алкогольних виробів" Н.Г. Ботейкі</w:t>
      </w:r>
      <w:proofErr w:type="gramStart"/>
      <w:r w:rsidRPr="00E05AB2">
        <w:rPr>
          <w:rFonts w:ascii="Times New Roman" w:eastAsia="Century Gothic" w:hAnsi="Times New Roman" w:cs="Times New Roman"/>
          <w:sz w:val="28"/>
        </w:rPr>
        <w:t>с</w:t>
      </w:r>
      <w:proofErr w:type="gramEnd"/>
      <w:r w:rsidRPr="00E05AB2">
        <w:rPr>
          <w:rFonts w:ascii="Times New Roman" w:eastAsia="Century Gothic" w:hAnsi="Times New Roman" w:cs="Times New Roman"/>
          <w:sz w:val="28"/>
        </w:rPr>
        <w:t>.</w:t>
      </w:r>
    </w:p>
    <w:p w:rsidR="00C34339" w:rsidRPr="00E05AB2" w:rsidRDefault="00C34339" w:rsidP="00044497">
      <w:pPr>
        <w:pStyle w:val="ab"/>
        <w:numPr>
          <w:ilvl w:val="0"/>
          <w:numId w:val="1"/>
        </w:numPr>
        <w:spacing w:after="160" w:line="360" w:lineRule="auto"/>
        <w:ind w:left="142" w:right="0" w:firstLine="284"/>
        <w:jc w:val="both"/>
        <w:rPr>
          <w:rFonts w:ascii="Times New Roman" w:hAnsi="Times New Roman" w:cs="Times New Roman"/>
          <w:sz w:val="28"/>
          <w:szCs w:val="28"/>
        </w:rPr>
      </w:pPr>
      <w:r w:rsidRPr="00E05AB2">
        <w:rPr>
          <w:rFonts w:ascii="Times New Roman" w:hAnsi="Times New Roman" w:cs="Times New Roman"/>
          <w:sz w:val="28"/>
          <w:szCs w:val="28"/>
        </w:rPr>
        <w:t xml:space="preserve">Назаренко Л.О. Експертиза товарів. </w:t>
      </w:r>
      <w:r w:rsidR="00D43CA6" w:rsidRPr="00E05AB2">
        <w:rPr>
          <w:rFonts w:ascii="Times New Roman" w:hAnsi="Times New Roman" w:cs="Times New Roman"/>
          <w:sz w:val="28"/>
          <w:szCs w:val="28"/>
        </w:rPr>
        <w:t>Експертиза продовольчих товарі</w:t>
      </w:r>
      <w:proofErr w:type="gramStart"/>
      <w:r w:rsidR="00D43CA6" w:rsidRPr="00E05AB2">
        <w:rPr>
          <w:rFonts w:ascii="Times New Roman" w:hAnsi="Times New Roman" w:cs="Times New Roman"/>
          <w:sz w:val="28"/>
          <w:szCs w:val="28"/>
        </w:rPr>
        <w:t>в</w:t>
      </w:r>
      <w:proofErr w:type="gramEnd"/>
      <w:r w:rsidR="00D43CA6" w:rsidRPr="00E05AB2">
        <w:rPr>
          <w:rFonts w:ascii="Times New Roman" w:hAnsi="Times New Roman" w:cs="Times New Roman"/>
          <w:sz w:val="28"/>
          <w:szCs w:val="28"/>
        </w:rPr>
        <w:t>.</w:t>
      </w:r>
    </w:p>
    <w:p w:rsidR="000D0508" w:rsidRPr="00E05AB2" w:rsidRDefault="00C34339" w:rsidP="00044497">
      <w:pPr>
        <w:pStyle w:val="ab"/>
        <w:numPr>
          <w:ilvl w:val="0"/>
          <w:numId w:val="1"/>
        </w:numPr>
        <w:spacing w:after="160" w:line="360" w:lineRule="auto"/>
        <w:ind w:left="142" w:right="0" w:firstLine="284"/>
        <w:jc w:val="both"/>
        <w:rPr>
          <w:rFonts w:ascii="Times New Roman" w:hAnsi="Times New Roman" w:cs="Times New Roman"/>
          <w:sz w:val="28"/>
          <w:szCs w:val="28"/>
        </w:rPr>
      </w:pPr>
      <w:r w:rsidRPr="00E05AB2">
        <w:rPr>
          <w:rFonts w:ascii="Times New Roman" w:hAnsi="Times New Roman" w:cs="Times New Roman"/>
          <w:sz w:val="28"/>
          <w:szCs w:val="28"/>
        </w:rPr>
        <w:t xml:space="preserve">Назаренко Л.О. Експертиза товарів. Експертиза продовольчих товарів Слайд-курс. — К.: Центр учбової літератури, 2013. — 312 </w:t>
      </w:r>
      <w:proofErr w:type="gramStart"/>
      <w:r w:rsidRPr="00E05AB2">
        <w:rPr>
          <w:rFonts w:ascii="Times New Roman" w:hAnsi="Times New Roman" w:cs="Times New Roman"/>
          <w:sz w:val="28"/>
          <w:szCs w:val="28"/>
        </w:rPr>
        <w:t>с</w:t>
      </w:r>
      <w:proofErr w:type="gramEnd"/>
      <w:r w:rsidRPr="00E05AB2">
        <w:rPr>
          <w:rFonts w:ascii="Times New Roman" w:hAnsi="Times New Roman" w:cs="Times New Roman"/>
          <w:sz w:val="28"/>
          <w:szCs w:val="28"/>
        </w:rPr>
        <w:t xml:space="preserve">. </w:t>
      </w:r>
    </w:p>
    <w:p w:rsidR="00C34339" w:rsidRPr="00E05AB2" w:rsidRDefault="00C34339" w:rsidP="0091294D">
      <w:pPr>
        <w:pStyle w:val="ab"/>
        <w:numPr>
          <w:ilvl w:val="0"/>
          <w:numId w:val="1"/>
        </w:numPr>
        <w:spacing w:after="160" w:line="360" w:lineRule="auto"/>
        <w:ind w:left="142" w:right="0" w:firstLine="142"/>
        <w:jc w:val="both"/>
        <w:rPr>
          <w:rFonts w:ascii="Times New Roman" w:hAnsi="Times New Roman" w:cs="Times New Roman"/>
          <w:sz w:val="28"/>
          <w:szCs w:val="28"/>
        </w:rPr>
      </w:pPr>
      <w:r w:rsidRPr="00E05AB2">
        <w:rPr>
          <w:rFonts w:ascii="Times New Roman" w:hAnsi="Times New Roman" w:cs="Times New Roman"/>
          <w:sz w:val="28"/>
          <w:szCs w:val="28"/>
        </w:rPr>
        <w:t xml:space="preserve">Сирохман І.В., Раситюк Т.М. Товарознавство смакових товарів. — Львів: Видавництво Львівської комерційної академії, 2003. — 428 </w:t>
      </w:r>
      <w:proofErr w:type="gramStart"/>
      <w:r w:rsidRPr="00E05AB2">
        <w:rPr>
          <w:rFonts w:ascii="Times New Roman" w:hAnsi="Times New Roman" w:cs="Times New Roman"/>
          <w:sz w:val="28"/>
          <w:szCs w:val="28"/>
        </w:rPr>
        <w:t>с</w:t>
      </w:r>
      <w:proofErr w:type="gramEnd"/>
      <w:r w:rsidR="002A51FE" w:rsidRPr="00E05AB2">
        <w:rPr>
          <w:rFonts w:ascii="Times New Roman" w:hAnsi="Times New Roman" w:cs="Times New Roman"/>
          <w:sz w:val="28"/>
          <w:szCs w:val="28"/>
        </w:rPr>
        <w:t>.</w:t>
      </w:r>
    </w:p>
    <w:p w:rsidR="002A51FE" w:rsidRPr="00E05AB2" w:rsidRDefault="002A51FE" w:rsidP="0091294D">
      <w:pPr>
        <w:pStyle w:val="ab"/>
        <w:spacing w:after="160" w:line="360" w:lineRule="auto"/>
        <w:ind w:left="426" w:right="0" w:firstLine="142"/>
        <w:jc w:val="both"/>
        <w:rPr>
          <w:rFonts w:ascii="Times New Roman" w:hAnsi="Times New Roman" w:cs="Times New Roman"/>
          <w:sz w:val="28"/>
          <w:szCs w:val="28"/>
        </w:rPr>
      </w:pPr>
      <w:r w:rsidRPr="00E05AB2">
        <w:rPr>
          <w:rFonts w:ascii="Times New Roman" w:hAnsi="Times New Roman" w:cs="Times New Roman"/>
          <w:sz w:val="28"/>
          <w:szCs w:val="28"/>
        </w:rPr>
        <w:t>Батутіна А.П., Ємченко I.B. Експе</w:t>
      </w:r>
      <w:r w:rsidR="00F656ED" w:rsidRPr="00E05AB2">
        <w:rPr>
          <w:rFonts w:ascii="Times New Roman" w:hAnsi="Times New Roman" w:cs="Times New Roman"/>
          <w:sz w:val="28"/>
          <w:szCs w:val="28"/>
        </w:rPr>
        <w:t>ртиза товарів. — К.: ЦУЛ, 2003.</w:t>
      </w:r>
      <w:r w:rsidRPr="00E05AB2">
        <w:rPr>
          <w:rFonts w:ascii="Times New Roman" w:hAnsi="Times New Roman" w:cs="Times New Roman"/>
          <w:sz w:val="28"/>
          <w:szCs w:val="28"/>
        </w:rPr>
        <w:t xml:space="preserve">— 275 </w:t>
      </w:r>
      <w:proofErr w:type="gramStart"/>
      <w:r w:rsidRPr="00E05AB2">
        <w:rPr>
          <w:rFonts w:ascii="Times New Roman" w:hAnsi="Times New Roman" w:cs="Times New Roman"/>
          <w:sz w:val="28"/>
          <w:szCs w:val="28"/>
        </w:rPr>
        <w:t>с</w:t>
      </w:r>
      <w:proofErr w:type="gramEnd"/>
      <w:r w:rsidRPr="00E05AB2">
        <w:rPr>
          <w:rFonts w:ascii="Times New Roman" w:hAnsi="Times New Roman" w:cs="Times New Roman"/>
          <w:sz w:val="28"/>
          <w:szCs w:val="28"/>
        </w:rPr>
        <w:t>.</w:t>
      </w:r>
    </w:p>
    <w:p w:rsidR="002A51FE" w:rsidRPr="00E05AB2" w:rsidRDefault="002A51FE" w:rsidP="0091294D">
      <w:pPr>
        <w:pStyle w:val="ab"/>
        <w:numPr>
          <w:ilvl w:val="0"/>
          <w:numId w:val="1"/>
        </w:numPr>
        <w:spacing w:after="160" w:line="360" w:lineRule="auto"/>
        <w:ind w:left="142" w:right="0" w:firstLine="142"/>
        <w:jc w:val="both"/>
        <w:rPr>
          <w:rFonts w:ascii="Times New Roman" w:hAnsi="Times New Roman" w:cs="Times New Roman"/>
          <w:sz w:val="28"/>
          <w:szCs w:val="28"/>
        </w:rPr>
      </w:pPr>
      <w:r w:rsidRPr="00E05AB2">
        <w:rPr>
          <w:rFonts w:ascii="Times New Roman" w:hAnsi="Times New Roman" w:cs="Times New Roman"/>
          <w:sz w:val="28"/>
          <w:szCs w:val="28"/>
          <w:lang w:val="uk-UA"/>
        </w:rPr>
        <w:t xml:space="preserve"> </w:t>
      </w:r>
      <w:hyperlink r:id="rId47" w:history="1">
        <w:r w:rsidR="000E7E69" w:rsidRPr="00E05AB2">
          <w:rPr>
            <w:rStyle w:val="a3"/>
            <w:rFonts w:ascii="Times New Roman" w:hAnsi="Times New Roman" w:cs="Times New Roman"/>
            <w:color w:val="auto"/>
            <w:sz w:val="28"/>
            <w:szCs w:val="28"/>
            <w:u w:val="none"/>
            <w:lang w:val="uk-UA"/>
          </w:rPr>
          <w:t>http://boombob.ru</w:t>
        </w:r>
      </w:hyperlink>
    </w:p>
    <w:p w:rsidR="000E7E69" w:rsidRPr="00E05AB2" w:rsidRDefault="001C3CE9" w:rsidP="0091294D">
      <w:pPr>
        <w:pStyle w:val="ab"/>
        <w:numPr>
          <w:ilvl w:val="0"/>
          <w:numId w:val="1"/>
        </w:numPr>
        <w:spacing w:after="160" w:line="360" w:lineRule="auto"/>
        <w:ind w:left="142" w:right="0" w:firstLine="142"/>
        <w:jc w:val="both"/>
        <w:rPr>
          <w:rFonts w:ascii="Times New Roman" w:hAnsi="Times New Roman" w:cs="Times New Roman"/>
          <w:sz w:val="28"/>
          <w:szCs w:val="28"/>
        </w:rPr>
      </w:pPr>
      <w:hyperlink r:id="rId48" w:history="1">
        <w:r w:rsidR="000E7E69" w:rsidRPr="00E05AB2">
          <w:rPr>
            <w:rStyle w:val="a3"/>
            <w:rFonts w:ascii="Times New Roman" w:hAnsi="Times New Roman" w:cs="Times New Roman"/>
            <w:color w:val="auto"/>
            <w:sz w:val="28"/>
            <w:szCs w:val="28"/>
            <w:u w:val="none"/>
          </w:rPr>
          <w:t>http://www.ararat.kiev.ua</w:t>
        </w:r>
      </w:hyperlink>
    </w:p>
    <w:p w:rsidR="000E7E69" w:rsidRPr="00E05AB2" w:rsidRDefault="000E7E69" w:rsidP="00044497">
      <w:pPr>
        <w:pStyle w:val="ab"/>
        <w:spacing w:after="160" w:line="360" w:lineRule="auto"/>
        <w:ind w:left="142" w:right="0"/>
        <w:jc w:val="both"/>
        <w:rPr>
          <w:rFonts w:ascii="Times New Roman" w:hAnsi="Times New Roman" w:cs="Times New Roman"/>
          <w:sz w:val="28"/>
          <w:szCs w:val="28"/>
        </w:rPr>
      </w:pPr>
    </w:p>
    <w:sectPr w:rsidR="000E7E69" w:rsidRPr="00E05AB2" w:rsidSect="004205F8">
      <w:headerReference w:type="even" r:id="rId49"/>
      <w:headerReference w:type="default" r:id="rId50"/>
      <w:footerReference w:type="even" r:id="rId51"/>
      <w:footerReference w:type="default" r:id="rId52"/>
      <w:headerReference w:type="first" r:id="rId53"/>
      <w:footerReference w:type="first" r:id="rId54"/>
      <w:pgSz w:w="11906" w:h="16838" w:code="9"/>
      <w:pgMar w:top="1134" w:right="567" w:bottom="1134" w:left="1701" w:header="709" w:footer="970"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516" w:rsidRDefault="00570516" w:rsidP="00736C35">
      <w:pPr>
        <w:spacing w:line="240" w:lineRule="auto"/>
      </w:pPr>
      <w:r>
        <w:separator/>
      </w:r>
    </w:p>
  </w:endnote>
  <w:endnote w:type="continuationSeparator" w:id="0">
    <w:p w:rsidR="00570516" w:rsidRDefault="00570516" w:rsidP="00736C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9FB" w:rsidRDefault="006679FB">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9FB" w:rsidRDefault="006679FB">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9FB" w:rsidRDefault="006679F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516" w:rsidRDefault="00570516" w:rsidP="00736C35">
      <w:pPr>
        <w:spacing w:line="240" w:lineRule="auto"/>
      </w:pPr>
      <w:r>
        <w:separator/>
      </w:r>
    </w:p>
  </w:footnote>
  <w:footnote w:type="continuationSeparator" w:id="0">
    <w:p w:rsidR="00570516" w:rsidRDefault="00570516" w:rsidP="00736C3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9FB" w:rsidRDefault="006679FB">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427157"/>
      <w:docPartObj>
        <w:docPartGallery w:val="Page Numbers (Top of Page)"/>
        <w:docPartUnique/>
      </w:docPartObj>
    </w:sdtPr>
    <w:sdtContent>
      <w:p w:rsidR="006679FB" w:rsidRDefault="006679FB">
        <w:pPr>
          <w:pStyle w:val="a5"/>
          <w:jc w:val="right"/>
        </w:pPr>
        <w:fldSimple w:instr=" PAGE   \* MERGEFORMAT ">
          <w:r w:rsidR="00F54135">
            <w:rPr>
              <w:noProof/>
            </w:rPr>
            <w:t>41</w:t>
          </w:r>
        </w:fldSimple>
      </w:p>
    </w:sdtContent>
  </w:sdt>
  <w:p w:rsidR="006679FB" w:rsidRDefault="006679FB">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9FB" w:rsidRDefault="006679F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491381"/>
    <w:multiLevelType w:val="hybridMultilevel"/>
    <w:tmpl w:val="24821930"/>
    <w:lvl w:ilvl="0" w:tplc="432436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131078" w:nlCheck="1" w:checkStyle="0"/>
  <w:activeWritingStyle w:appName="MSWord" w:lang="en-US" w:vendorID="64" w:dllVersion="131078" w:nlCheck="1" w:checkStyle="1"/>
  <w:proofState w:grammar="clean"/>
  <w:defaultTabStop w:val="708"/>
  <w:autoHyphenation/>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3E711B"/>
    <w:rsid w:val="000413C4"/>
    <w:rsid w:val="00044497"/>
    <w:rsid w:val="000918CF"/>
    <w:rsid w:val="000A3EE5"/>
    <w:rsid w:val="000D0508"/>
    <w:rsid w:val="000E294D"/>
    <w:rsid w:val="000E724E"/>
    <w:rsid w:val="000E7E69"/>
    <w:rsid w:val="0010311C"/>
    <w:rsid w:val="00122000"/>
    <w:rsid w:val="00142DFF"/>
    <w:rsid w:val="001472B5"/>
    <w:rsid w:val="00155CAD"/>
    <w:rsid w:val="001749EE"/>
    <w:rsid w:val="00190840"/>
    <w:rsid w:val="001B0D13"/>
    <w:rsid w:val="001C3CE9"/>
    <w:rsid w:val="002009BE"/>
    <w:rsid w:val="0020289C"/>
    <w:rsid w:val="00213EB4"/>
    <w:rsid w:val="00220C04"/>
    <w:rsid w:val="002351C0"/>
    <w:rsid w:val="002510D7"/>
    <w:rsid w:val="00252B1F"/>
    <w:rsid w:val="00253021"/>
    <w:rsid w:val="00264271"/>
    <w:rsid w:val="00270EB6"/>
    <w:rsid w:val="00295761"/>
    <w:rsid w:val="00295E47"/>
    <w:rsid w:val="002A51FE"/>
    <w:rsid w:val="002C4F80"/>
    <w:rsid w:val="002D6600"/>
    <w:rsid w:val="00300E5F"/>
    <w:rsid w:val="00301A6F"/>
    <w:rsid w:val="00327F9B"/>
    <w:rsid w:val="00352557"/>
    <w:rsid w:val="00357374"/>
    <w:rsid w:val="00357552"/>
    <w:rsid w:val="003935C8"/>
    <w:rsid w:val="003C67CC"/>
    <w:rsid w:val="003D0B52"/>
    <w:rsid w:val="003E213F"/>
    <w:rsid w:val="003E711B"/>
    <w:rsid w:val="003F79C3"/>
    <w:rsid w:val="003F7BFC"/>
    <w:rsid w:val="0040082E"/>
    <w:rsid w:val="00417DC8"/>
    <w:rsid w:val="004205F8"/>
    <w:rsid w:val="00433F40"/>
    <w:rsid w:val="00435A54"/>
    <w:rsid w:val="00436BA4"/>
    <w:rsid w:val="00440D09"/>
    <w:rsid w:val="004531C4"/>
    <w:rsid w:val="004572A6"/>
    <w:rsid w:val="0046312F"/>
    <w:rsid w:val="00472125"/>
    <w:rsid w:val="004753B9"/>
    <w:rsid w:val="004840DC"/>
    <w:rsid w:val="004B3C2D"/>
    <w:rsid w:val="004D10B4"/>
    <w:rsid w:val="004F7366"/>
    <w:rsid w:val="00570516"/>
    <w:rsid w:val="00575262"/>
    <w:rsid w:val="00577101"/>
    <w:rsid w:val="0058322A"/>
    <w:rsid w:val="005E6763"/>
    <w:rsid w:val="00607A35"/>
    <w:rsid w:val="006679FB"/>
    <w:rsid w:val="006834A7"/>
    <w:rsid w:val="006A33E3"/>
    <w:rsid w:val="006A493E"/>
    <w:rsid w:val="006B323E"/>
    <w:rsid w:val="006C0D8C"/>
    <w:rsid w:val="006E2B74"/>
    <w:rsid w:val="006E3D2F"/>
    <w:rsid w:val="007009D2"/>
    <w:rsid w:val="0070409F"/>
    <w:rsid w:val="0070743B"/>
    <w:rsid w:val="0073436E"/>
    <w:rsid w:val="007361DB"/>
    <w:rsid w:val="00736C35"/>
    <w:rsid w:val="00791E9B"/>
    <w:rsid w:val="007B4597"/>
    <w:rsid w:val="007E4341"/>
    <w:rsid w:val="007E663A"/>
    <w:rsid w:val="0080312B"/>
    <w:rsid w:val="00805A1D"/>
    <w:rsid w:val="008278CF"/>
    <w:rsid w:val="0083235D"/>
    <w:rsid w:val="00836E3D"/>
    <w:rsid w:val="008414AC"/>
    <w:rsid w:val="00847288"/>
    <w:rsid w:val="008709E1"/>
    <w:rsid w:val="008B204C"/>
    <w:rsid w:val="008C6961"/>
    <w:rsid w:val="008F0E9E"/>
    <w:rsid w:val="0091010D"/>
    <w:rsid w:val="0091294D"/>
    <w:rsid w:val="00923F3C"/>
    <w:rsid w:val="00934355"/>
    <w:rsid w:val="009A00BB"/>
    <w:rsid w:val="009A4C99"/>
    <w:rsid w:val="009B0DA8"/>
    <w:rsid w:val="009B38B9"/>
    <w:rsid w:val="00A0361F"/>
    <w:rsid w:val="00A108BA"/>
    <w:rsid w:val="00A135E3"/>
    <w:rsid w:val="00A61C9F"/>
    <w:rsid w:val="00A822BB"/>
    <w:rsid w:val="00AF2BD9"/>
    <w:rsid w:val="00AF66D0"/>
    <w:rsid w:val="00AF7304"/>
    <w:rsid w:val="00B00150"/>
    <w:rsid w:val="00B25932"/>
    <w:rsid w:val="00B500DE"/>
    <w:rsid w:val="00B55A2F"/>
    <w:rsid w:val="00B67E05"/>
    <w:rsid w:val="00B77D33"/>
    <w:rsid w:val="00B8182E"/>
    <w:rsid w:val="00B904AF"/>
    <w:rsid w:val="00BE158B"/>
    <w:rsid w:val="00BF3EC5"/>
    <w:rsid w:val="00C164FF"/>
    <w:rsid w:val="00C34339"/>
    <w:rsid w:val="00C61EC5"/>
    <w:rsid w:val="00C91BA1"/>
    <w:rsid w:val="00CB2084"/>
    <w:rsid w:val="00CD6BE2"/>
    <w:rsid w:val="00CD7FB3"/>
    <w:rsid w:val="00CE2BCC"/>
    <w:rsid w:val="00D05ED5"/>
    <w:rsid w:val="00D26951"/>
    <w:rsid w:val="00D3074E"/>
    <w:rsid w:val="00D43CA6"/>
    <w:rsid w:val="00D52031"/>
    <w:rsid w:val="00D64D1F"/>
    <w:rsid w:val="00D772DB"/>
    <w:rsid w:val="00DA16AD"/>
    <w:rsid w:val="00DA745B"/>
    <w:rsid w:val="00DD1BC0"/>
    <w:rsid w:val="00DF7DDD"/>
    <w:rsid w:val="00E0006D"/>
    <w:rsid w:val="00E03F09"/>
    <w:rsid w:val="00E05AB2"/>
    <w:rsid w:val="00E14DDB"/>
    <w:rsid w:val="00E57AD4"/>
    <w:rsid w:val="00E601EA"/>
    <w:rsid w:val="00E87AB4"/>
    <w:rsid w:val="00EC2378"/>
    <w:rsid w:val="00EE4162"/>
    <w:rsid w:val="00F1226E"/>
    <w:rsid w:val="00F15996"/>
    <w:rsid w:val="00F41E59"/>
    <w:rsid w:val="00F464A6"/>
    <w:rsid w:val="00F54135"/>
    <w:rsid w:val="00F656ED"/>
    <w:rsid w:val="00FB7048"/>
    <w:rsid w:val="00FF0A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59" w:lineRule="auto"/>
        <w:ind w:left="-567" w:right="57"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E9B"/>
  </w:style>
  <w:style w:type="paragraph" w:styleId="1">
    <w:name w:val="heading 1"/>
    <w:basedOn w:val="a"/>
    <w:next w:val="a"/>
    <w:link w:val="10"/>
    <w:uiPriority w:val="9"/>
    <w:qFormat/>
    <w:rsid w:val="0046312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6312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1EC5"/>
    <w:rPr>
      <w:color w:val="0563C1" w:themeColor="hyperlink"/>
      <w:u w:val="single"/>
    </w:rPr>
  </w:style>
  <w:style w:type="character" w:customStyle="1" w:styleId="10">
    <w:name w:val="Заголовок 1 Знак"/>
    <w:basedOn w:val="a0"/>
    <w:link w:val="1"/>
    <w:uiPriority w:val="9"/>
    <w:rsid w:val="0046312F"/>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46312F"/>
    <w:pPr>
      <w:ind w:left="0" w:right="0" w:firstLine="0"/>
      <w:outlineLvl w:val="9"/>
    </w:pPr>
    <w:rPr>
      <w:lang w:eastAsia="ru-RU"/>
    </w:rPr>
  </w:style>
  <w:style w:type="character" w:customStyle="1" w:styleId="20">
    <w:name w:val="Заголовок 2 Знак"/>
    <w:basedOn w:val="a0"/>
    <w:link w:val="2"/>
    <w:uiPriority w:val="9"/>
    <w:semiHidden/>
    <w:rsid w:val="0046312F"/>
    <w:rPr>
      <w:rFonts w:asciiTheme="majorHAnsi" w:eastAsiaTheme="majorEastAsia" w:hAnsiTheme="majorHAnsi" w:cstheme="majorBidi"/>
      <w:color w:val="2E74B5" w:themeColor="accent1" w:themeShade="BF"/>
      <w:sz w:val="26"/>
      <w:szCs w:val="26"/>
    </w:rPr>
  </w:style>
  <w:style w:type="paragraph" w:styleId="11">
    <w:name w:val="toc 1"/>
    <w:basedOn w:val="a"/>
    <w:next w:val="a"/>
    <w:autoRedefine/>
    <w:uiPriority w:val="39"/>
    <w:unhideWhenUsed/>
    <w:rsid w:val="00301A6F"/>
    <w:pPr>
      <w:tabs>
        <w:tab w:val="right" w:leader="dot" w:pos="9345"/>
      </w:tabs>
      <w:spacing w:after="100"/>
      <w:ind w:left="0"/>
    </w:pPr>
    <w:rPr>
      <w:rFonts w:ascii="Times New Roman" w:hAnsi="Times New Roman" w:cs="Times New Roman"/>
      <w:noProof/>
      <w:sz w:val="28"/>
      <w:lang w:val="uk-UA"/>
    </w:rPr>
  </w:style>
  <w:style w:type="paragraph" w:styleId="21">
    <w:name w:val="toc 2"/>
    <w:basedOn w:val="a"/>
    <w:next w:val="a"/>
    <w:autoRedefine/>
    <w:uiPriority w:val="39"/>
    <w:unhideWhenUsed/>
    <w:rsid w:val="00044497"/>
    <w:pPr>
      <w:tabs>
        <w:tab w:val="right" w:leader="dot" w:pos="9356"/>
      </w:tabs>
      <w:spacing w:after="100" w:line="360" w:lineRule="auto"/>
      <w:ind w:left="142" w:right="424" w:firstLine="0"/>
      <w:jc w:val="both"/>
    </w:pPr>
    <w:rPr>
      <w:rFonts w:ascii="Times New Roman" w:hAnsi="Times New Roman" w:cs="Times New Roman"/>
      <w:noProof/>
      <w:sz w:val="28"/>
      <w:lang w:val="uk-UA"/>
    </w:rPr>
  </w:style>
  <w:style w:type="paragraph" w:styleId="a5">
    <w:name w:val="header"/>
    <w:basedOn w:val="a"/>
    <w:link w:val="a6"/>
    <w:uiPriority w:val="99"/>
    <w:unhideWhenUsed/>
    <w:rsid w:val="00736C35"/>
    <w:pPr>
      <w:tabs>
        <w:tab w:val="center" w:pos="4677"/>
        <w:tab w:val="right" w:pos="9355"/>
      </w:tabs>
      <w:spacing w:line="240" w:lineRule="auto"/>
    </w:pPr>
  </w:style>
  <w:style w:type="character" w:customStyle="1" w:styleId="a6">
    <w:name w:val="Верхний колонтитул Знак"/>
    <w:basedOn w:val="a0"/>
    <w:link w:val="a5"/>
    <w:uiPriority w:val="99"/>
    <w:rsid w:val="00736C35"/>
  </w:style>
  <w:style w:type="paragraph" w:styleId="a7">
    <w:name w:val="footer"/>
    <w:basedOn w:val="a"/>
    <w:link w:val="a8"/>
    <w:uiPriority w:val="99"/>
    <w:unhideWhenUsed/>
    <w:rsid w:val="00736C35"/>
    <w:pPr>
      <w:tabs>
        <w:tab w:val="center" w:pos="4677"/>
        <w:tab w:val="right" w:pos="9355"/>
      </w:tabs>
      <w:spacing w:line="240" w:lineRule="auto"/>
    </w:pPr>
  </w:style>
  <w:style w:type="character" w:customStyle="1" w:styleId="a8">
    <w:name w:val="Нижний колонтитул Знак"/>
    <w:basedOn w:val="a0"/>
    <w:link w:val="a7"/>
    <w:uiPriority w:val="99"/>
    <w:rsid w:val="00736C35"/>
  </w:style>
  <w:style w:type="paragraph" w:styleId="a9">
    <w:name w:val="Balloon Text"/>
    <w:basedOn w:val="a"/>
    <w:link w:val="aa"/>
    <w:uiPriority w:val="99"/>
    <w:semiHidden/>
    <w:unhideWhenUsed/>
    <w:rsid w:val="0020289C"/>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0289C"/>
    <w:rPr>
      <w:rFonts w:ascii="Segoe UI" w:hAnsi="Segoe UI" w:cs="Segoe UI"/>
      <w:sz w:val="18"/>
      <w:szCs w:val="18"/>
    </w:rPr>
  </w:style>
  <w:style w:type="paragraph" w:styleId="HTML">
    <w:name w:val="HTML Preformatted"/>
    <w:basedOn w:val="a"/>
    <w:link w:val="HTML0"/>
    <w:uiPriority w:val="99"/>
    <w:semiHidden/>
    <w:unhideWhenUsed/>
    <w:rsid w:val="00A108BA"/>
    <w:pPr>
      <w:spacing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A108BA"/>
    <w:rPr>
      <w:rFonts w:ascii="Consolas" w:hAnsi="Consolas" w:cs="Consolas"/>
      <w:sz w:val="20"/>
      <w:szCs w:val="20"/>
    </w:rPr>
  </w:style>
  <w:style w:type="paragraph" w:styleId="ab">
    <w:name w:val="List Paragraph"/>
    <w:basedOn w:val="a"/>
    <w:uiPriority w:val="34"/>
    <w:qFormat/>
    <w:rsid w:val="00270EB6"/>
    <w:pPr>
      <w:ind w:left="720"/>
      <w:contextualSpacing/>
    </w:pPr>
  </w:style>
  <w:style w:type="paragraph" w:styleId="ac">
    <w:name w:val="Normal (Web)"/>
    <w:basedOn w:val="a"/>
    <w:uiPriority w:val="99"/>
    <w:semiHidden/>
    <w:unhideWhenUsed/>
    <w:rsid w:val="00C34339"/>
    <w:rPr>
      <w:rFonts w:ascii="Times New Roman" w:hAnsi="Times New Roman" w:cs="Times New Roman"/>
      <w:sz w:val="24"/>
      <w:szCs w:val="24"/>
    </w:rPr>
  </w:style>
  <w:style w:type="character" w:styleId="ad">
    <w:name w:val="Strong"/>
    <w:basedOn w:val="a0"/>
    <w:uiPriority w:val="22"/>
    <w:qFormat/>
    <w:rsid w:val="00044497"/>
    <w:rPr>
      <w:b/>
      <w:bCs/>
    </w:rPr>
  </w:style>
  <w:style w:type="character" w:customStyle="1" w:styleId="apple-converted-space">
    <w:name w:val="apple-converted-space"/>
    <w:basedOn w:val="a0"/>
    <w:rsid w:val="00044497"/>
  </w:style>
</w:styles>
</file>

<file path=word/webSettings.xml><?xml version="1.0" encoding="utf-8"?>
<w:webSettings xmlns:r="http://schemas.openxmlformats.org/officeDocument/2006/relationships" xmlns:w="http://schemas.openxmlformats.org/wordprocessingml/2006/main">
  <w:divs>
    <w:div w:id="82650613">
      <w:bodyDiv w:val="1"/>
      <w:marLeft w:val="0"/>
      <w:marRight w:val="0"/>
      <w:marTop w:val="0"/>
      <w:marBottom w:val="0"/>
      <w:divBdr>
        <w:top w:val="none" w:sz="0" w:space="0" w:color="auto"/>
        <w:left w:val="none" w:sz="0" w:space="0" w:color="auto"/>
        <w:bottom w:val="none" w:sz="0" w:space="0" w:color="auto"/>
        <w:right w:val="none" w:sz="0" w:space="0" w:color="auto"/>
      </w:divBdr>
    </w:div>
    <w:div w:id="266160659">
      <w:bodyDiv w:val="1"/>
      <w:marLeft w:val="0"/>
      <w:marRight w:val="0"/>
      <w:marTop w:val="0"/>
      <w:marBottom w:val="0"/>
      <w:divBdr>
        <w:top w:val="none" w:sz="0" w:space="0" w:color="auto"/>
        <w:left w:val="none" w:sz="0" w:space="0" w:color="auto"/>
        <w:bottom w:val="none" w:sz="0" w:space="0" w:color="auto"/>
        <w:right w:val="none" w:sz="0" w:space="0" w:color="auto"/>
      </w:divBdr>
    </w:div>
    <w:div w:id="320237438">
      <w:bodyDiv w:val="1"/>
      <w:marLeft w:val="0"/>
      <w:marRight w:val="0"/>
      <w:marTop w:val="0"/>
      <w:marBottom w:val="0"/>
      <w:divBdr>
        <w:top w:val="none" w:sz="0" w:space="0" w:color="auto"/>
        <w:left w:val="none" w:sz="0" w:space="0" w:color="auto"/>
        <w:bottom w:val="none" w:sz="0" w:space="0" w:color="auto"/>
        <w:right w:val="none" w:sz="0" w:space="0" w:color="auto"/>
      </w:divBdr>
    </w:div>
    <w:div w:id="400757560">
      <w:bodyDiv w:val="1"/>
      <w:marLeft w:val="0"/>
      <w:marRight w:val="0"/>
      <w:marTop w:val="0"/>
      <w:marBottom w:val="0"/>
      <w:divBdr>
        <w:top w:val="none" w:sz="0" w:space="0" w:color="auto"/>
        <w:left w:val="none" w:sz="0" w:space="0" w:color="auto"/>
        <w:bottom w:val="none" w:sz="0" w:space="0" w:color="auto"/>
        <w:right w:val="none" w:sz="0" w:space="0" w:color="auto"/>
      </w:divBdr>
    </w:div>
    <w:div w:id="566040728">
      <w:bodyDiv w:val="1"/>
      <w:marLeft w:val="0"/>
      <w:marRight w:val="0"/>
      <w:marTop w:val="0"/>
      <w:marBottom w:val="0"/>
      <w:divBdr>
        <w:top w:val="none" w:sz="0" w:space="0" w:color="auto"/>
        <w:left w:val="none" w:sz="0" w:space="0" w:color="auto"/>
        <w:bottom w:val="none" w:sz="0" w:space="0" w:color="auto"/>
        <w:right w:val="none" w:sz="0" w:space="0" w:color="auto"/>
      </w:divBdr>
    </w:div>
    <w:div w:id="595596829">
      <w:bodyDiv w:val="1"/>
      <w:marLeft w:val="0"/>
      <w:marRight w:val="0"/>
      <w:marTop w:val="0"/>
      <w:marBottom w:val="0"/>
      <w:divBdr>
        <w:top w:val="none" w:sz="0" w:space="0" w:color="auto"/>
        <w:left w:val="none" w:sz="0" w:space="0" w:color="auto"/>
        <w:bottom w:val="none" w:sz="0" w:space="0" w:color="auto"/>
        <w:right w:val="none" w:sz="0" w:space="0" w:color="auto"/>
      </w:divBdr>
    </w:div>
    <w:div w:id="690107521">
      <w:bodyDiv w:val="1"/>
      <w:marLeft w:val="0"/>
      <w:marRight w:val="0"/>
      <w:marTop w:val="0"/>
      <w:marBottom w:val="0"/>
      <w:divBdr>
        <w:top w:val="none" w:sz="0" w:space="0" w:color="auto"/>
        <w:left w:val="none" w:sz="0" w:space="0" w:color="auto"/>
        <w:bottom w:val="none" w:sz="0" w:space="0" w:color="auto"/>
        <w:right w:val="none" w:sz="0" w:space="0" w:color="auto"/>
      </w:divBdr>
    </w:div>
    <w:div w:id="731007129">
      <w:bodyDiv w:val="1"/>
      <w:marLeft w:val="0"/>
      <w:marRight w:val="0"/>
      <w:marTop w:val="0"/>
      <w:marBottom w:val="0"/>
      <w:divBdr>
        <w:top w:val="none" w:sz="0" w:space="0" w:color="auto"/>
        <w:left w:val="none" w:sz="0" w:space="0" w:color="auto"/>
        <w:bottom w:val="none" w:sz="0" w:space="0" w:color="auto"/>
        <w:right w:val="none" w:sz="0" w:space="0" w:color="auto"/>
      </w:divBdr>
    </w:div>
    <w:div w:id="899363866">
      <w:bodyDiv w:val="1"/>
      <w:marLeft w:val="0"/>
      <w:marRight w:val="0"/>
      <w:marTop w:val="0"/>
      <w:marBottom w:val="0"/>
      <w:divBdr>
        <w:top w:val="none" w:sz="0" w:space="0" w:color="auto"/>
        <w:left w:val="none" w:sz="0" w:space="0" w:color="auto"/>
        <w:bottom w:val="none" w:sz="0" w:space="0" w:color="auto"/>
        <w:right w:val="none" w:sz="0" w:space="0" w:color="auto"/>
      </w:divBdr>
    </w:div>
    <w:div w:id="924535025">
      <w:bodyDiv w:val="1"/>
      <w:marLeft w:val="0"/>
      <w:marRight w:val="0"/>
      <w:marTop w:val="0"/>
      <w:marBottom w:val="0"/>
      <w:divBdr>
        <w:top w:val="none" w:sz="0" w:space="0" w:color="auto"/>
        <w:left w:val="none" w:sz="0" w:space="0" w:color="auto"/>
        <w:bottom w:val="none" w:sz="0" w:space="0" w:color="auto"/>
        <w:right w:val="none" w:sz="0" w:space="0" w:color="auto"/>
      </w:divBdr>
    </w:div>
    <w:div w:id="1073433531">
      <w:bodyDiv w:val="1"/>
      <w:marLeft w:val="0"/>
      <w:marRight w:val="0"/>
      <w:marTop w:val="0"/>
      <w:marBottom w:val="0"/>
      <w:divBdr>
        <w:top w:val="none" w:sz="0" w:space="0" w:color="auto"/>
        <w:left w:val="none" w:sz="0" w:space="0" w:color="auto"/>
        <w:bottom w:val="none" w:sz="0" w:space="0" w:color="auto"/>
        <w:right w:val="none" w:sz="0" w:space="0" w:color="auto"/>
      </w:divBdr>
    </w:div>
    <w:div w:id="1191604898">
      <w:bodyDiv w:val="1"/>
      <w:marLeft w:val="0"/>
      <w:marRight w:val="0"/>
      <w:marTop w:val="0"/>
      <w:marBottom w:val="0"/>
      <w:divBdr>
        <w:top w:val="none" w:sz="0" w:space="0" w:color="auto"/>
        <w:left w:val="none" w:sz="0" w:space="0" w:color="auto"/>
        <w:bottom w:val="none" w:sz="0" w:space="0" w:color="auto"/>
        <w:right w:val="none" w:sz="0" w:space="0" w:color="auto"/>
      </w:divBdr>
    </w:div>
    <w:div w:id="1194730154">
      <w:bodyDiv w:val="1"/>
      <w:marLeft w:val="0"/>
      <w:marRight w:val="0"/>
      <w:marTop w:val="0"/>
      <w:marBottom w:val="0"/>
      <w:divBdr>
        <w:top w:val="none" w:sz="0" w:space="0" w:color="auto"/>
        <w:left w:val="none" w:sz="0" w:space="0" w:color="auto"/>
        <w:bottom w:val="none" w:sz="0" w:space="0" w:color="auto"/>
        <w:right w:val="none" w:sz="0" w:space="0" w:color="auto"/>
      </w:divBdr>
    </w:div>
    <w:div w:id="1298414518">
      <w:bodyDiv w:val="1"/>
      <w:marLeft w:val="0"/>
      <w:marRight w:val="0"/>
      <w:marTop w:val="0"/>
      <w:marBottom w:val="0"/>
      <w:divBdr>
        <w:top w:val="none" w:sz="0" w:space="0" w:color="auto"/>
        <w:left w:val="none" w:sz="0" w:space="0" w:color="auto"/>
        <w:bottom w:val="none" w:sz="0" w:space="0" w:color="auto"/>
        <w:right w:val="none" w:sz="0" w:space="0" w:color="auto"/>
      </w:divBdr>
    </w:div>
    <w:div w:id="1361392423">
      <w:bodyDiv w:val="1"/>
      <w:marLeft w:val="0"/>
      <w:marRight w:val="0"/>
      <w:marTop w:val="0"/>
      <w:marBottom w:val="0"/>
      <w:divBdr>
        <w:top w:val="none" w:sz="0" w:space="0" w:color="auto"/>
        <w:left w:val="none" w:sz="0" w:space="0" w:color="auto"/>
        <w:bottom w:val="none" w:sz="0" w:space="0" w:color="auto"/>
        <w:right w:val="none" w:sz="0" w:space="0" w:color="auto"/>
      </w:divBdr>
    </w:div>
    <w:div w:id="1405682501">
      <w:bodyDiv w:val="1"/>
      <w:marLeft w:val="0"/>
      <w:marRight w:val="0"/>
      <w:marTop w:val="0"/>
      <w:marBottom w:val="0"/>
      <w:divBdr>
        <w:top w:val="none" w:sz="0" w:space="0" w:color="auto"/>
        <w:left w:val="none" w:sz="0" w:space="0" w:color="auto"/>
        <w:bottom w:val="none" w:sz="0" w:space="0" w:color="auto"/>
        <w:right w:val="none" w:sz="0" w:space="0" w:color="auto"/>
      </w:divBdr>
    </w:div>
    <w:div w:id="1535732311">
      <w:bodyDiv w:val="1"/>
      <w:marLeft w:val="0"/>
      <w:marRight w:val="0"/>
      <w:marTop w:val="0"/>
      <w:marBottom w:val="0"/>
      <w:divBdr>
        <w:top w:val="none" w:sz="0" w:space="0" w:color="auto"/>
        <w:left w:val="none" w:sz="0" w:space="0" w:color="auto"/>
        <w:bottom w:val="none" w:sz="0" w:space="0" w:color="auto"/>
        <w:right w:val="none" w:sz="0" w:space="0" w:color="auto"/>
      </w:divBdr>
    </w:div>
    <w:div w:id="1537425930">
      <w:bodyDiv w:val="1"/>
      <w:marLeft w:val="0"/>
      <w:marRight w:val="0"/>
      <w:marTop w:val="0"/>
      <w:marBottom w:val="0"/>
      <w:divBdr>
        <w:top w:val="none" w:sz="0" w:space="0" w:color="auto"/>
        <w:left w:val="none" w:sz="0" w:space="0" w:color="auto"/>
        <w:bottom w:val="none" w:sz="0" w:space="0" w:color="auto"/>
        <w:right w:val="none" w:sz="0" w:space="0" w:color="auto"/>
      </w:divBdr>
    </w:div>
    <w:div w:id="1539202707">
      <w:bodyDiv w:val="1"/>
      <w:marLeft w:val="0"/>
      <w:marRight w:val="0"/>
      <w:marTop w:val="0"/>
      <w:marBottom w:val="0"/>
      <w:divBdr>
        <w:top w:val="none" w:sz="0" w:space="0" w:color="auto"/>
        <w:left w:val="none" w:sz="0" w:space="0" w:color="auto"/>
        <w:bottom w:val="none" w:sz="0" w:space="0" w:color="auto"/>
        <w:right w:val="none" w:sz="0" w:space="0" w:color="auto"/>
      </w:divBdr>
    </w:div>
    <w:div w:id="1545025315">
      <w:bodyDiv w:val="1"/>
      <w:marLeft w:val="0"/>
      <w:marRight w:val="0"/>
      <w:marTop w:val="0"/>
      <w:marBottom w:val="0"/>
      <w:divBdr>
        <w:top w:val="none" w:sz="0" w:space="0" w:color="auto"/>
        <w:left w:val="none" w:sz="0" w:space="0" w:color="auto"/>
        <w:bottom w:val="none" w:sz="0" w:space="0" w:color="auto"/>
        <w:right w:val="none" w:sz="0" w:space="0" w:color="auto"/>
      </w:divBdr>
    </w:div>
    <w:div w:id="1586572533">
      <w:bodyDiv w:val="1"/>
      <w:marLeft w:val="0"/>
      <w:marRight w:val="0"/>
      <w:marTop w:val="0"/>
      <w:marBottom w:val="0"/>
      <w:divBdr>
        <w:top w:val="none" w:sz="0" w:space="0" w:color="auto"/>
        <w:left w:val="none" w:sz="0" w:space="0" w:color="auto"/>
        <w:bottom w:val="none" w:sz="0" w:space="0" w:color="auto"/>
        <w:right w:val="none" w:sz="0" w:space="0" w:color="auto"/>
      </w:divBdr>
    </w:div>
    <w:div w:id="1609389295">
      <w:bodyDiv w:val="1"/>
      <w:marLeft w:val="0"/>
      <w:marRight w:val="0"/>
      <w:marTop w:val="0"/>
      <w:marBottom w:val="0"/>
      <w:divBdr>
        <w:top w:val="none" w:sz="0" w:space="0" w:color="auto"/>
        <w:left w:val="none" w:sz="0" w:space="0" w:color="auto"/>
        <w:bottom w:val="none" w:sz="0" w:space="0" w:color="auto"/>
        <w:right w:val="none" w:sz="0" w:space="0" w:color="auto"/>
      </w:divBdr>
    </w:div>
    <w:div w:id="1651444488">
      <w:bodyDiv w:val="1"/>
      <w:marLeft w:val="0"/>
      <w:marRight w:val="0"/>
      <w:marTop w:val="0"/>
      <w:marBottom w:val="0"/>
      <w:divBdr>
        <w:top w:val="none" w:sz="0" w:space="0" w:color="auto"/>
        <w:left w:val="none" w:sz="0" w:space="0" w:color="auto"/>
        <w:bottom w:val="none" w:sz="0" w:space="0" w:color="auto"/>
        <w:right w:val="none" w:sz="0" w:space="0" w:color="auto"/>
      </w:divBdr>
    </w:div>
    <w:div w:id="1672289854">
      <w:bodyDiv w:val="1"/>
      <w:marLeft w:val="0"/>
      <w:marRight w:val="0"/>
      <w:marTop w:val="0"/>
      <w:marBottom w:val="0"/>
      <w:divBdr>
        <w:top w:val="none" w:sz="0" w:space="0" w:color="auto"/>
        <w:left w:val="none" w:sz="0" w:space="0" w:color="auto"/>
        <w:bottom w:val="none" w:sz="0" w:space="0" w:color="auto"/>
        <w:right w:val="none" w:sz="0" w:space="0" w:color="auto"/>
      </w:divBdr>
    </w:div>
    <w:div w:id="1714764108">
      <w:bodyDiv w:val="1"/>
      <w:marLeft w:val="0"/>
      <w:marRight w:val="0"/>
      <w:marTop w:val="0"/>
      <w:marBottom w:val="0"/>
      <w:divBdr>
        <w:top w:val="none" w:sz="0" w:space="0" w:color="auto"/>
        <w:left w:val="none" w:sz="0" w:space="0" w:color="auto"/>
        <w:bottom w:val="none" w:sz="0" w:space="0" w:color="auto"/>
        <w:right w:val="none" w:sz="0" w:space="0" w:color="auto"/>
      </w:divBdr>
    </w:div>
    <w:div w:id="184465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a-referat.com/%D0%9A%D1%80%D1%83%D0%B0" TargetMode="External"/><Relationship Id="rId18" Type="http://schemas.openxmlformats.org/officeDocument/2006/relationships/hyperlink" Target="http://ua-referat.com/%D0%A0%D0%B8%D0%BD%D0%BE%D0%BA" TargetMode="External"/><Relationship Id="rId26" Type="http://schemas.openxmlformats.org/officeDocument/2006/relationships/hyperlink" Target="http://ua-referat.com/%D0%A1%D0%BF%D0%BE%D0%BB%D1%83%D1%87%D0%B5%D0%BD%D1%96_%D0%A8%D1%82%D0%B0%D1%82%D0%B8_%D0%90%D0%BC%D0%B5%D1%80%D0%B8%D0%BA%D0%B8" TargetMode="External"/><Relationship Id="rId39" Type="http://schemas.openxmlformats.org/officeDocument/2006/relationships/image" Target="media/image11.jpeg"/><Relationship Id="rId21" Type="http://schemas.openxmlformats.org/officeDocument/2006/relationships/hyperlink" Target="http://ua-referat.com/%D0%92%D0%B8%D0%BD%D0%BE%D0%B3%D1%80%D0%B0%D0%B4" TargetMode="External"/><Relationship Id="rId34" Type="http://schemas.openxmlformats.org/officeDocument/2006/relationships/image" Target="media/image6.jpeg"/><Relationship Id="rId42" Type="http://schemas.openxmlformats.org/officeDocument/2006/relationships/image" Target="media/image14.jpeg"/><Relationship Id="rId47" Type="http://schemas.openxmlformats.org/officeDocument/2006/relationships/hyperlink" Target="http://boombob.ru"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ua-referat.com/%D0%9F%D0%BE%D0%B4%D0%B0%D1%82%D0%BA%D0%B8" TargetMode="External"/><Relationship Id="rId17" Type="http://schemas.openxmlformats.org/officeDocument/2006/relationships/hyperlink" Target="http://ua-referat.com/%D0%91%D0%BE%D1%87%D0%BA%D0%B0" TargetMode="External"/><Relationship Id="rId25" Type="http://schemas.openxmlformats.org/officeDocument/2006/relationships/hyperlink" Target="http://ua-referat.com/%D0%9C%D1%96%D0%BB%D1%8C%D0%B9%D0%BE%D0%BD%D0%B8" TargetMode="External"/><Relationship Id="rId33" Type="http://schemas.openxmlformats.org/officeDocument/2006/relationships/image" Target="media/image5.jpeg"/><Relationship Id="rId38" Type="http://schemas.openxmlformats.org/officeDocument/2006/relationships/image" Target="media/image10.png"/><Relationship Id="rId46"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hyperlink" Target="http://ua-referat.com/%D0%9F%D0%BE%D0%B4%D1%96%D1%8F" TargetMode="External"/><Relationship Id="rId20" Type="http://schemas.openxmlformats.org/officeDocument/2006/relationships/hyperlink" Target="http://ua-referat.com/%D0%92%D0%B8%D1%80%D0%BE%D0%B1%D0%BD%D0%B8%D1%86%D1%82%D0%B2%D0%BE" TargetMode="External"/><Relationship Id="rId29" Type="http://schemas.openxmlformats.org/officeDocument/2006/relationships/hyperlink" Target="http://ua-referat.com/%D0%93%D0%BE%D0%BD%D0%BA%D0%BE%D0%BD%D0%B3" TargetMode="External"/><Relationship Id="rId41" Type="http://schemas.openxmlformats.org/officeDocument/2006/relationships/image" Target="media/image13.pn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D0%9F%D0%BE%D0%B4%D0%B0%D1%82%D0%BA%D0%B8" TargetMode="External"/><Relationship Id="rId24" Type="http://schemas.openxmlformats.org/officeDocument/2006/relationships/hyperlink" Target="http://ua-referat.com/%D0%86%D0%BD%D0%B2%D0%B5%D1%81%D1%82%D0%B8%D1%86%D1%96%D1%97" TargetMode="External"/><Relationship Id="rId32" Type="http://schemas.openxmlformats.org/officeDocument/2006/relationships/image" Target="media/image4.jpe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7.jpeg"/><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ua-referat.com/%D0%9F%D1%80%D0%BE%D1%86%D0%B5%D1%81" TargetMode="External"/><Relationship Id="rId23" Type="http://schemas.openxmlformats.org/officeDocument/2006/relationships/hyperlink" Target="http://ua-referat.com/%D0%90%D0%BC%D0%B5%D1%80%D0%B8%D0%BA%D0%B0%D0%BD%D0%B5%D1%86" TargetMode="External"/><Relationship Id="rId28" Type="http://schemas.openxmlformats.org/officeDocument/2006/relationships/hyperlink" Target="http://ua-referat.com/%D0%9D%D1%96%D0%BC%D0%B5%D1%87%D1%87%D0%B8%D0%BD%D0%B0" TargetMode="External"/><Relationship Id="rId36" Type="http://schemas.openxmlformats.org/officeDocument/2006/relationships/image" Target="media/image8.jpeg"/><Relationship Id="rId49" Type="http://schemas.openxmlformats.org/officeDocument/2006/relationships/header" Target="header1.xml"/><Relationship Id="rId10" Type="http://schemas.openxmlformats.org/officeDocument/2006/relationships/hyperlink" Target="http://ua-referat.com/%D0%92%D0%B8%D0%BD%D0%BE" TargetMode="External"/><Relationship Id="rId19" Type="http://schemas.openxmlformats.org/officeDocument/2006/relationships/hyperlink" Target="http://ua-referat.com/%D0%A1%D0%BF%D0%B8%D1%80%D1%82" TargetMode="External"/><Relationship Id="rId31" Type="http://schemas.openxmlformats.org/officeDocument/2006/relationships/image" Target="media/image3.jpeg"/><Relationship Id="rId44" Type="http://schemas.openxmlformats.org/officeDocument/2006/relationships/image" Target="media/image16.jpe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ua-referat.com/%D0%92%D0%BD%D0%BE%D1%87%D1%96" TargetMode="External"/><Relationship Id="rId22" Type="http://schemas.openxmlformats.org/officeDocument/2006/relationships/hyperlink" Target="http://ua-referat.com/%D0%92%D0%B8%D0%BD%D0%BE%D0%B3%D1%80%D0%B0%D0%B4" TargetMode="External"/><Relationship Id="rId27" Type="http://schemas.openxmlformats.org/officeDocument/2006/relationships/hyperlink" Target="http://ua-referat.com/%D0%90%D0%BD%D0%B3%D0%BB%D1%96%D1%8F" TargetMode="External"/><Relationship Id="rId30" Type="http://schemas.openxmlformats.org/officeDocument/2006/relationships/hyperlink" Target="http://ua-referat.com/%D0%AF%D0%BF%D0%BE%D0%BD%D1%96%D1%8F" TargetMode="External"/><Relationship Id="rId35" Type="http://schemas.openxmlformats.org/officeDocument/2006/relationships/image" Target="media/image7.jpeg"/><Relationship Id="rId43" Type="http://schemas.openxmlformats.org/officeDocument/2006/relationships/image" Target="media/image15.jpeg"/><Relationship Id="rId48" Type="http://schemas.openxmlformats.org/officeDocument/2006/relationships/hyperlink" Target="http://www.ararat.kiev.ua"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723FF-B25A-44D6-8E4B-D69DEAB5F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1088</TotalTime>
  <Pages>39</Pages>
  <Words>10065</Words>
  <Characters>57374</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dc:creator>
  <cp:keywords/>
  <dc:description/>
  <cp:lastModifiedBy>Art</cp:lastModifiedBy>
  <cp:revision>89</cp:revision>
  <cp:lastPrinted>2015-12-03T15:12:00Z</cp:lastPrinted>
  <dcterms:created xsi:type="dcterms:W3CDTF">2015-10-12T17:55:00Z</dcterms:created>
  <dcterms:modified xsi:type="dcterms:W3CDTF">2015-12-03T15:14:00Z</dcterms:modified>
</cp:coreProperties>
</file>