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bookmarkStart w:id="0" w:name="bookmark1"/>
    </w:p>
    <w:sdt>
      <w:sdtPr>
        <w:rPr>
          <w:rFonts w:ascii="Times New Roman" w:eastAsiaTheme="minorHAnsi" w:hAnsi="Times New Roman" w:cs="Times New Roman"/>
          <w:b w:val="0"/>
          <w:bCs w:val="0"/>
          <w:color w:val="auto"/>
          <w:sz w:val="22"/>
          <w:szCs w:val="22"/>
          <w:lang w:val="uk-UA"/>
        </w:rPr>
        <w:id w:val="38158080"/>
        <w:docPartObj>
          <w:docPartGallery w:val="Table of Contents"/>
          <w:docPartUnique/>
        </w:docPartObj>
      </w:sdtPr>
      <w:sdtContent>
        <w:p w:rsidR="00FF5FD3" w:rsidRPr="000E7F97" w:rsidRDefault="001D6B22" w:rsidP="00662B09">
          <w:pPr>
            <w:pStyle w:val="ad"/>
            <w:spacing w:line="360" w:lineRule="auto"/>
            <w:jc w:val="both"/>
            <w:rPr>
              <w:rFonts w:ascii="Times New Roman" w:hAnsi="Times New Roman" w:cs="Times New Roman"/>
              <w:color w:val="auto"/>
              <w:lang w:val="uk-UA"/>
            </w:rPr>
          </w:pPr>
          <w:r w:rsidRPr="000E7F97">
            <w:rPr>
              <w:rFonts w:ascii="Times New Roman" w:hAnsi="Times New Roman" w:cs="Times New Roman"/>
              <w:color w:val="auto"/>
              <w:lang w:val="uk-UA"/>
            </w:rPr>
            <w:t xml:space="preserve">  </w:t>
          </w:r>
          <w:r w:rsidR="00FF5FD3" w:rsidRPr="000E7F97">
            <w:rPr>
              <w:rFonts w:ascii="Times New Roman" w:hAnsi="Times New Roman" w:cs="Times New Roman"/>
              <w:color w:val="auto"/>
              <w:lang w:val="uk-UA"/>
            </w:rPr>
            <w:t xml:space="preserve">   </w:t>
          </w:r>
          <w:r w:rsidR="00CE6638" w:rsidRPr="000E7F97">
            <w:rPr>
              <w:rFonts w:ascii="Times New Roman" w:hAnsi="Times New Roman" w:cs="Times New Roman"/>
              <w:color w:val="auto"/>
              <w:lang w:val="uk-UA"/>
            </w:rPr>
            <w:t xml:space="preserve">                                                   </w:t>
          </w:r>
          <w:r w:rsidR="00FF5FD3" w:rsidRPr="000E7F97">
            <w:rPr>
              <w:rFonts w:ascii="Times New Roman" w:hAnsi="Times New Roman" w:cs="Times New Roman"/>
              <w:color w:val="auto"/>
              <w:lang w:val="uk-UA"/>
            </w:rPr>
            <w:t xml:space="preserve"> ЗМІСТ</w:t>
          </w:r>
        </w:p>
        <w:p w:rsidR="000E7F97" w:rsidRPr="000E7F97" w:rsidRDefault="00DB11FD">
          <w:pPr>
            <w:pStyle w:val="11"/>
            <w:tabs>
              <w:tab w:val="right" w:leader="dot" w:pos="9345"/>
            </w:tabs>
            <w:rPr>
              <w:rFonts w:ascii="Times New Roman" w:eastAsiaTheme="minorEastAsia" w:hAnsi="Times New Roman" w:cs="Times New Roman"/>
              <w:noProof/>
              <w:sz w:val="28"/>
              <w:szCs w:val="28"/>
              <w:lang w:eastAsia="ru-RU"/>
            </w:rPr>
          </w:pPr>
          <w:r w:rsidRPr="000E7F97">
            <w:rPr>
              <w:rFonts w:ascii="Times New Roman" w:hAnsi="Times New Roman" w:cs="Times New Roman"/>
              <w:sz w:val="28"/>
              <w:szCs w:val="28"/>
              <w:lang w:val="uk-UA"/>
            </w:rPr>
            <w:fldChar w:fldCharType="begin"/>
          </w:r>
          <w:r w:rsidR="00FF5FD3" w:rsidRPr="000E7F97">
            <w:rPr>
              <w:rFonts w:ascii="Times New Roman" w:hAnsi="Times New Roman" w:cs="Times New Roman"/>
              <w:sz w:val="28"/>
              <w:szCs w:val="28"/>
              <w:lang w:val="uk-UA"/>
            </w:rPr>
            <w:instrText xml:space="preserve"> TOC \o "1-3" \h \z \u </w:instrText>
          </w:r>
          <w:r w:rsidRPr="000E7F97">
            <w:rPr>
              <w:rFonts w:ascii="Times New Roman" w:hAnsi="Times New Roman" w:cs="Times New Roman"/>
              <w:sz w:val="28"/>
              <w:szCs w:val="28"/>
              <w:lang w:val="uk-UA"/>
            </w:rPr>
            <w:fldChar w:fldCharType="separate"/>
          </w:r>
          <w:hyperlink w:anchor="_Toc436122760" w:history="1">
            <w:r w:rsidR="000E7F97" w:rsidRPr="000E7F97">
              <w:rPr>
                <w:rStyle w:val="a5"/>
                <w:rFonts w:ascii="Times New Roman" w:eastAsia="Times New Roman" w:hAnsi="Times New Roman" w:cs="Times New Roman"/>
                <w:noProof/>
                <w:sz w:val="28"/>
                <w:szCs w:val="28"/>
                <w:lang w:val="uk-UA" w:eastAsia="uk-UA"/>
              </w:rPr>
              <w:t>ВСУП</w:t>
            </w:r>
            <w:r w:rsidR="000E7F97" w:rsidRPr="000E7F97">
              <w:rPr>
                <w:rFonts w:ascii="Times New Roman" w:hAnsi="Times New Roman" w:cs="Times New Roman"/>
                <w:noProof/>
                <w:webHidden/>
                <w:sz w:val="28"/>
                <w:szCs w:val="28"/>
              </w:rPr>
              <w:tab/>
            </w:r>
            <w:r w:rsidRPr="000E7F97">
              <w:rPr>
                <w:rFonts w:ascii="Times New Roman" w:hAnsi="Times New Roman" w:cs="Times New Roman"/>
                <w:noProof/>
                <w:webHidden/>
                <w:sz w:val="28"/>
                <w:szCs w:val="28"/>
              </w:rPr>
              <w:fldChar w:fldCharType="begin"/>
            </w:r>
            <w:r w:rsidR="000E7F97" w:rsidRPr="000E7F97">
              <w:rPr>
                <w:rFonts w:ascii="Times New Roman" w:hAnsi="Times New Roman" w:cs="Times New Roman"/>
                <w:noProof/>
                <w:webHidden/>
                <w:sz w:val="28"/>
                <w:szCs w:val="28"/>
              </w:rPr>
              <w:instrText xml:space="preserve"> PAGEREF _Toc436122760 \h </w:instrText>
            </w:r>
            <w:r w:rsidRPr="000E7F97">
              <w:rPr>
                <w:rFonts w:ascii="Times New Roman" w:hAnsi="Times New Roman" w:cs="Times New Roman"/>
                <w:noProof/>
                <w:webHidden/>
                <w:sz w:val="28"/>
                <w:szCs w:val="28"/>
              </w:rPr>
            </w:r>
            <w:r w:rsidRPr="000E7F97">
              <w:rPr>
                <w:rFonts w:ascii="Times New Roman" w:hAnsi="Times New Roman" w:cs="Times New Roman"/>
                <w:noProof/>
                <w:webHidden/>
                <w:sz w:val="28"/>
                <w:szCs w:val="28"/>
              </w:rPr>
              <w:fldChar w:fldCharType="separate"/>
            </w:r>
            <w:r w:rsidR="00DF2F9C">
              <w:rPr>
                <w:rFonts w:ascii="Times New Roman" w:hAnsi="Times New Roman" w:cs="Times New Roman"/>
                <w:noProof/>
                <w:webHidden/>
                <w:sz w:val="28"/>
                <w:szCs w:val="28"/>
              </w:rPr>
              <w:t>2</w:t>
            </w:r>
            <w:r w:rsidRPr="000E7F97">
              <w:rPr>
                <w:rFonts w:ascii="Times New Roman" w:hAnsi="Times New Roman" w:cs="Times New Roman"/>
                <w:noProof/>
                <w:webHidden/>
                <w:sz w:val="28"/>
                <w:szCs w:val="28"/>
              </w:rPr>
              <w:fldChar w:fldCharType="end"/>
            </w:r>
          </w:hyperlink>
        </w:p>
        <w:p w:rsidR="000E7F97" w:rsidRPr="000E7F97" w:rsidRDefault="00DB11FD">
          <w:pPr>
            <w:pStyle w:val="11"/>
            <w:tabs>
              <w:tab w:val="right" w:leader="dot" w:pos="9345"/>
            </w:tabs>
            <w:rPr>
              <w:rFonts w:ascii="Times New Roman" w:eastAsiaTheme="minorEastAsia" w:hAnsi="Times New Roman" w:cs="Times New Roman"/>
              <w:noProof/>
              <w:sz w:val="28"/>
              <w:szCs w:val="28"/>
              <w:lang w:eastAsia="ru-RU"/>
            </w:rPr>
          </w:pPr>
          <w:hyperlink w:anchor="_Toc436122761" w:history="1">
            <w:r w:rsidR="000E7F97" w:rsidRPr="000E7F97">
              <w:rPr>
                <w:rStyle w:val="a5"/>
                <w:rFonts w:ascii="Times New Roman" w:hAnsi="Times New Roman" w:cs="Times New Roman"/>
                <w:noProof/>
                <w:sz w:val="28"/>
                <w:szCs w:val="28"/>
                <w:lang w:val="uk-UA"/>
              </w:rPr>
              <w:t>РОЗДІЛ І  Промисловий туризм як перспективна галузь туризму.</w:t>
            </w:r>
            <w:r w:rsidR="000E7F97" w:rsidRPr="000E7F97">
              <w:rPr>
                <w:rFonts w:ascii="Times New Roman" w:hAnsi="Times New Roman" w:cs="Times New Roman"/>
                <w:noProof/>
                <w:webHidden/>
                <w:sz w:val="28"/>
                <w:szCs w:val="28"/>
              </w:rPr>
              <w:tab/>
            </w:r>
            <w:r w:rsidRPr="000E7F97">
              <w:rPr>
                <w:rFonts w:ascii="Times New Roman" w:hAnsi="Times New Roman" w:cs="Times New Roman"/>
                <w:noProof/>
                <w:webHidden/>
                <w:sz w:val="28"/>
                <w:szCs w:val="28"/>
              </w:rPr>
              <w:fldChar w:fldCharType="begin"/>
            </w:r>
            <w:r w:rsidR="000E7F97" w:rsidRPr="000E7F97">
              <w:rPr>
                <w:rFonts w:ascii="Times New Roman" w:hAnsi="Times New Roman" w:cs="Times New Roman"/>
                <w:noProof/>
                <w:webHidden/>
                <w:sz w:val="28"/>
                <w:szCs w:val="28"/>
              </w:rPr>
              <w:instrText xml:space="preserve"> PAGEREF _Toc436122761 \h </w:instrText>
            </w:r>
            <w:r w:rsidRPr="000E7F97">
              <w:rPr>
                <w:rFonts w:ascii="Times New Roman" w:hAnsi="Times New Roman" w:cs="Times New Roman"/>
                <w:noProof/>
                <w:webHidden/>
                <w:sz w:val="28"/>
                <w:szCs w:val="28"/>
              </w:rPr>
            </w:r>
            <w:r w:rsidRPr="000E7F97">
              <w:rPr>
                <w:rFonts w:ascii="Times New Roman" w:hAnsi="Times New Roman" w:cs="Times New Roman"/>
                <w:noProof/>
                <w:webHidden/>
                <w:sz w:val="28"/>
                <w:szCs w:val="28"/>
              </w:rPr>
              <w:fldChar w:fldCharType="separate"/>
            </w:r>
            <w:r w:rsidR="00DF2F9C">
              <w:rPr>
                <w:rFonts w:ascii="Times New Roman" w:hAnsi="Times New Roman" w:cs="Times New Roman"/>
                <w:noProof/>
                <w:webHidden/>
                <w:sz w:val="28"/>
                <w:szCs w:val="28"/>
              </w:rPr>
              <w:t>4</w:t>
            </w:r>
            <w:r w:rsidRPr="000E7F97">
              <w:rPr>
                <w:rFonts w:ascii="Times New Roman" w:hAnsi="Times New Roman" w:cs="Times New Roman"/>
                <w:noProof/>
                <w:webHidden/>
                <w:sz w:val="28"/>
                <w:szCs w:val="28"/>
              </w:rPr>
              <w:fldChar w:fldCharType="end"/>
            </w:r>
          </w:hyperlink>
        </w:p>
        <w:p w:rsidR="000E7F97" w:rsidRPr="000E7F97" w:rsidRDefault="00DB11FD">
          <w:pPr>
            <w:pStyle w:val="21"/>
            <w:tabs>
              <w:tab w:val="right" w:leader="dot" w:pos="9345"/>
            </w:tabs>
            <w:rPr>
              <w:rFonts w:ascii="Times New Roman" w:eastAsiaTheme="minorEastAsia" w:hAnsi="Times New Roman" w:cs="Times New Roman"/>
              <w:noProof/>
              <w:sz w:val="28"/>
              <w:szCs w:val="28"/>
              <w:lang w:eastAsia="ru-RU"/>
            </w:rPr>
          </w:pPr>
          <w:hyperlink w:anchor="_Toc436122762" w:history="1">
            <w:r w:rsidR="000E7F97" w:rsidRPr="000E7F97">
              <w:rPr>
                <w:rStyle w:val="a5"/>
                <w:rFonts w:ascii="Times New Roman" w:hAnsi="Times New Roman" w:cs="Times New Roman"/>
                <w:noProof/>
                <w:sz w:val="28"/>
                <w:szCs w:val="28"/>
                <w:lang w:val="uk-UA"/>
              </w:rPr>
              <w:t>1.1 Економічна доцільність промислового туризму в Кривому Розі.</w:t>
            </w:r>
            <w:r w:rsidR="000E7F97" w:rsidRPr="000E7F97">
              <w:rPr>
                <w:rFonts w:ascii="Times New Roman" w:hAnsi="Times New Roman" w:cs="Times New Roman"/>
                <w:noProof/>
                <w:webHidden/>
                <w:sz w:val="28"/>
                <w:szCs w:val="28"/>
              </w:rPr>
              <w:tab/>
            </w:r>
            <w:r w:rsidRPr="000E7F97">
              <w:rPr>
                <w:rFonts w:ascii="Times New Roman" w:hAnsi="Times New Roman" w:cs="Times New Roman"/>
                <w:noProof/>
                <w:webHidden/>
                <w:sz w:val="28"/>
                <w:szCs w:val="28"/>
              </w:rPr>
              <w:fldChar w:fldCharType="begin"/>
            </w:r>
            <w:r w:rsidR="000E7F97" w:rsidRPr="000E7F97">
              <w:rPr>
                <w:rFonts w:ascii="Times New Roman" w:hAnsi="Times New Roman" w:cs="Times New Roman"/>
                <w:noProof/>
                <w:webHidden/>
                <w:sz w:val="28"/>
                <w:szCs w:val="28"/>
              </w:rPr>
              <w:instrText xml:space="preserve"> PAGEREF _Toc436122762 \h </w:instrText>
            </w:r>
            <w:r w:rsidRPr="000E7F97">
              <w:rPr>
                <w:rFonts w:ascii="Times New Roman" w:hAnsi="Times New Roman" w:cs="Times New Roman"/>
                <w:noProof/>
                <w:webHidden/>
                <w:sz w:val="28"/>
                <w:szCs w:val="28"/>
              </w:rPr>
            </w:r>
            <w:r w:rsidRPr="000E7F97">
              <w:rPr>
                <w:rFonts w:ascii="Times New Roman" w:hAnsi="Times New Roman" w:cs="Times New Roman"/>
                <w:noProof/>
                <w:webHidden/>
                <w:sz w:val="28"/>
                <w:szCs w:val="28"/>
              </w:rPr>
              <w:fldChar w:fldCharType="separate"/>
            </w:r>
            <w:r w:rsidR="00DF2F9C">
              <w:rPr>
                <w:rFonts w:ascii="Times New Roman" w:hAnsi="Times New Roman" w:cs="Times New Roman"/>
                <w:noProof/>
                <w:webHidden/>
                <w:sz w:val="28"/>
                <w:szCs w:val="28"/>
              </w:rPr>
              <w:t>4</w:t>
            </w:r>
            <w:r w:rsidRPr="000E7F97">
              <w:rPr>
                <w:rFonts w:ascii="Times New Roman" w:hAnsi="Times New Roman" w:cs="Times New Roman"/>
                <w:noProof/>
                <w:webHidden/>
                <w:sz w:val="28"/>
                <w:szCs w:val="28"/>
              </w:rPr>
              <w:fldChar w:fldCharType="end"/>
            </w:r>
          </w:hyperlink>
        </w:p>
        <w:p w:rsidR="000E7F97" w:rsidRPr="000E7F97" w:rsidRDefault="00DB11FD">
          <w:pPr>
            <w:pStyle w:val="21"/>
            <w:tabs>
              <w:tab w:val="right" w:leader="dot" w:pos="9345"/>
            </w:tabs>
            <w:rPr>
              <w:rFonts w:ascii="Times New Roman" w:eastAsiaTheme="minorEastAsia" w:hAnsi="Times New Roman" w:cs="Times New Roman"/>
              <w:noProof/>
              <w:sz w:val="28"/>
              <w:szCs w:val="28"/>
              <w:lang w:eastAsia="ru-RU"/>
            </w:rPr>
          </w:pPr>
          <w:hyperlink w:anchor="_Toc436122763" w:history="1">
            <w:r w:rsidR="000E7F97" w:rsidRPr="000E7F97">
              <w:rPr>
                <w:rStyle w:val="a5"/>
                <w:rFonts w:ascii="Times New Roman" w:hAnsi="Times New Roman" w:cs="Times New Roman"/>
                <w:noProof/>
                <w:sz w:val="28"/>
                <w:szCs w:val="28"/>
                <w:lang w:val="uk-UA"/>
              </w:rPr>
              <w:t>1.2. Ресурсна база розвитку індустріального (промислового) туризму в Кривому Розі.</w:t>
            </w:r>
            <w:r w:rsidR="000E7F97" w:rsidRPr="000E7F97">
              <w:rPr>
                <w:rFonts w:ascii="Times New Roman" w:hAnsi="Times New Roman" w:cs="Times New Roman"/>
                <w:noProof/>
                <w:webHidden/>
                <w:sz w:val="28"/>
                <w:szCs w:val="28"/>
              </w:rPr>
              <w:tab/>
            </w:r>
            <w:r w:rsidRPr="000E7F97">
              <w:rPr>
                <w:rFonts w:ascii="Times New Roman" w:hAnsi="Times New Roman" w:cs="Times New Roman"/>
                <w:noProof/>
                <w:webHidden/>
                <w:sz w:val="28"/>
                <w:szCs w:val="28"/>
              </w:rPr>
              <w:fldChar w:fldCharType="begin"/>
            </w:r>
            <w:r w:rsidR="000E7F97" w:rsidRPr="000E7F97">
              <w:rPr>
                <w:rFonts w:ascii="Times New Roman" w:hAnsi="Times New Roman" w:cs="Times New Roman"/>
                <w:noProof/>
                <w:webHidden/>
                <w:sz w:val="28"/>
                <w:szCs w:val="28"/>
              </w:rPr>
              <w:instrText xml:space="preserve"> PAGEREF _Toc436122763 \h </w:instrText>
            </w:r>
            <w:r w:rsidRPr="000E7F97">
              <w:rPr>
                <w:rFonts w:ascii="Times New Roman" w:hAnsi="Times New Roman" w:cs="Times New Roman"/>
                <w:noProof/>
                <w:webHidden/>
                <w:sz w:val="28"/>
                <w:szCs w:val="28"/>
              </w:rPr>
            </w:r>
            <w:r w:rsidRPr="000E7F97">
              <w:rPr>
                <w:rFonts w:ascii="Times New Roman" w:hAnsi="Times New Roman" w:cs="Times New Roman"/>
                <w:noProof/>
                <w:webHidden/>
                <w:sz w:val="28"/>
                <w:szCs w:val="28"/>
              </w:rPr>
              <w:fldChar w:fldCharType="separate"/>
            </w:r>
            <w:r w:rsidR="00DF2F9C">
              <w:rPr>
                <w:rFonts w:ascii="Times New Roman" w:hAnsi="Times New Roman" w:cs="Times New Roman"/>
                <w:noProof/>
                <w:webHidden/>
                <w:sz w:val="28"/>
                <w:szCs w:val="28"/>
              </w:rPr>
              <w:t>13</w:t>
            </w:r>
            <w:r w:rsidRPr="000E7F97">
              <w:rPr>
                <w:rFonts w:ascii="Times New Roman" w:hAnsi="Times New Roman" w:cs="Times New Roman"/>
                <w:noProof/>
                <w:webHidden/>
                <w:sz w:val="28"/>
                <w:szCs w:val="28"/>
              </w:rPr>
              <w:fldChar w:fldCharType="end"/>
            </w:r>
          </w:hyperlink>
        </w:p>
        <w:p w:rsidR="000E7F97" w:rsidRPr="000E7F97" w:rsidRDefault="00DB11FD">
          <w:pPr>
            <w:pStyle w:val="11"/>
            <w:tabs>
              <w:tab w:val="right" w:leader="dot" w:pos="9345"/>
            </w:tabs>
            <w:rPr>
              <w:rFonts w:ascii="Times New Roman" w:eastAsiaTheme="minorEastAsia" w:hAnsi="Times New Roman" w:cs="Times New Roman"/>
              <w:noProof/>
              <w:sz w:val="28"/>
              <w:szCs w:val="28"/>
              <w:lang w:eastAsia="ru-RU"/>
            </w:rPr>
          </w:pPr>
          <w:hyperlink w:anchor="_Toc436122764" w:history="1">
            <w:r w:rsidR="000E7F97" w:rsidRPr="000E7F97">
              <w:rPr>
                <w:rStyle w:val="a5"/>
                <w:rFonts w:ascii="Times New Roman" w:hAnsi="Times New Roman" w:cs="Times New Roman"/>
                <w:noProof/>
                <w:sz w:val="28"/>
                <w:szCs w:val="28"/>
                <w:lang w:val="uk-UA"/>
              </w:rPr>
              <w:t>РОЗДІЛ ІІ Формування туристичної діяльності в старопромислових регіонах.</w:t>
            </w:r>
            <w:r w:rsidR="000E7F97" w:rsidRPr="000E7F97">
              <w:rPr>
                <w:rFonts w:ascii="Times New Roman" w:hAnsi="Times New Roman" w:cs="Times New Roman"/>
                <w:noProof/>
                <w:webHidden/>
                <w:sz w:val="28"/>
                <w:szCs w:val="28"/>
              </w:rPr>
              <w:tab/>
            </w:r>
            <w:r w:rsidRPr="000E7F97">
              <w:rPr>
                <w:rFonts w:ascii="Times New Roman" w:hAnsi="Times New Roman" w:cs="Times New Roman"/>
                <w:noProof/>
                <w:webHidden/>
                <w:sz w:val="28"/>
                <w:szCs w:val="28"/>
              </w:rPr>
              <w:fldChar w:fldCharType="begin"/>
            </w:r>
            <w:r w:rsidR="000E7F97" w:rsidRPr="000E7F97">
              <w:rPr>
                <w:rFonts w:ascii="Times New Roman" w:hAnsi="Times New Roman" w:cs="Times New Roman"/>
                <w:noProof/>
                <w:webHidden/>
                <w:sz w:val="28"/>
                <w:szCs w:val="28"/>
              </w:rPr>
              <w:instrText xml:space="preserve"> PAGEREF _Toc436122764 \h </w:instrText>
            </w:r>
            <w:r w:rsidRPr="000E7F97">
              <w:rPr>
                <w:rFonts w:ascii="Times New Roman" w:hAnsi="Times New Roman" w:cs="Times New Roman"/>
                <w:noProof/>
                <w:webHidden/>
                <w:sz w:val="28"/>
                <w:szCs w:val="28"/>
              </w:rPr>
            </w:r>
            <w:r w:rsidRPr="000E7F97">
              <w:rPr>
                <w:rFonts w:ascii="Times New Roman" w:hAnsi="Times New Roman" w:cs="Times New Roman"/>
                <w:noProof/>
                <w:webHidden/>
                <w:sz w:val="28"/>
                <w:szCs w:val="28"/>
              </w:rPr>
              <w:fldChar w:fldCharType="separate"/>
            </w:r>
            <w:r w:rsidR="00DF2F9C">
              <w:rPr>
                <w:rFonts w:ascii="Times New Roman" w:hAnsi="Times New Roman" w:cs="Times New Roman"/>
                <w:noProof/>
                <w:webHidden/>
                <w:sz w:val="28"/>
                <w:szCs w:val="28"/>
              </w:rPr>
              <w:t>17</w:t>
            </w:r>
            <w:r w:rsidRPr="000E7F97">
              <w:rPr>
                <w:rFonts w:ascii="Times New Roman" w:hAnsi="Times New Roman" w:cs="Times New Roman"/>
                <w:noProof/>
                <w:webHidden/>
                <w:sz w:val="28"/>
                <w:szCs w:val="28"/>
              </w:rPr>
              <w:fldChar w:fldCharType="end"/>
            </w:r>
          </w:hyperlink>
        </w:p>
        <w:p w:rsidR="000E7F97" w:rsidRPr="000E7F97" w:rsidRDefault="00DB11FD">
          <w:pPr>
            <w:pStyle w:val="21"/>
            <w:tabs>
              <w:tab w:val="right" w:leader="dot" w:pos="9345"/>
            </w:tabs>
            <w:rPr>
              <w:rFonts w:ascii="Times New Roman" w:eastAsiaTheme="minorEastAsia" w:hAnsi="Times New Roman" w:cs="Times New Roman"/>
              <w:noProof/>
              <w:sz w:val="28"/>
              <w:szCs w:val="28"/>
              <w:lang w:eastAsia="ru-RU"/>
            </w:rPr>
          </w:pPr>
          <w:hyperlink w:anchor="_Toc436122765" w:history="1">
            <w:r w:rsidR="000E7F97" w:rsidRPr="000E7F97">
              <w:rPr>
                <w:rStyle w:val="a5"/>
                <w:rFonts w:ascii="Times New Roman" w:hAnsi="Times New Roman" w:cs="Times New Roman"/>
                <w:noProof/>
                <w:sz w:val="28"/>
                <w:szCs w:val="28"/>
                <w:lang w:val="uk-UA"/>
              </w:rPr>
              <w:t>2.1. Етапи розвитку промислового</w:t>
            </w:r>
            <w:r w:rsidR="000E7F97" w:rsidRPr="000E7F97">
              <w:rPr>
                <w:rFonts w:ascii="Times New Roman" w:hAnsi="Times New Roman" w:cs="Times New Roman"/>
                <w:noProof/>
                <w:webHidden/>
                <w:sz w:val="28"/>
                <w:szCs w:val="28"/>
              </w:rPr>
              <w:tab/>
            </w:r>
            <w:r w:rsidRPr="000E7F97">
              <w:rPr>
                <w:rFonts w:ascii="Times New Roman" w:hAnsi="Times New Roman" w:cs="Times New Roman"/>
                <w:noProof/>
                <w:webHidden/>
                <w:sz w:val="28"/>
                <w:szCs w:val="28"/>
              </w:rPr>
              <w:fldChar w:fldCharType="begin"/>
            </w:r>
            <w:r w:rsidR="000E7F97" w:rsidRPr="000E7F97">
              <w:rPr>
                <w:rFonts w:ascii="Times New Roman" w:hAnsi="Times New Roman" w:cs="Times New Roman"/>
                <w:noProof/>
                <w:webHidden/>
                <w:sz w:val="28"/>
                <w:szCs w:val="28"/>
              </w:rPr>
              <w:instrText xml:space="preserve"> PAGEREF _Toc436122765 \h </w:instrText>
            </w:r>
            <w:r w:rsidRPr="000E7F97">
              <w:rPr>
                <w:rFonts w:ascii="Times New Roman" w:hAnsi="Times New Roman" w:cs="Times New Roman"/>
                <w:noProof/>
                <w:webHidden/>
                <w:sz w:val="28"/>
                <w:szCs w:val="28"/>
              </w:rPr>
            </w:r>
            <w:r w:rsidRPr="000E7F97">
              <w:rPr>
                <w:rFonts w:ascii="Times New Roman" w:hAnsi="Times New Roman" w:cs="Times New Roman"/>
                <w:noProof/>
                <w:webHidden/>
                <w:sz w:val="28"/>
                <w:szCs w:val="28"/>
              </w:rPr>
              <w:fldChar w:fldCharType="separate"/>
            </w:r>
            <w:r w:rsidR="00DF2F9C">
              <w:rPr>
                <w:rFonts w:ascii="Times New Roman" w:hAnsi="Times New Roman" w:cs="Times New Roman"/>
                <w:noProof/>
                <w:webHidden/>
                <w:sz w:val="28"/>
                <w:szCs w:val="28"/>
              </w:rPr>
              <w:t>17</w:t>
            </w:r>
            <w:r w:rsidRPr="000E7F97">
              <w:rPr>
                <w:rFonts w:ascii="Times New Roman" w:hAnsi="Times New Roman" w:cs="Times New Roman"/>
                <w:noProof/>
                <w:webHidden/>
                <w:sz w:val="28"/>
                <w:szCs w:val="28"/>
              </w:rPr>
              <w:fldChar w:fldCharType="end"/>
            </w:r>
          </w:hyperlink>
        </w:p>
        <w:p w:rsidR="000E7F97" w:rsidRPr="000E7F97" w:rsidRDefault="00DB11FD">
          <w:pPr>
            <w:pStyle w:val="21"/>
            <w:tabs>
              <w:tab w:val="right" w:leader="dot" w:pos="9345"/>
            </w:tabs>
            <w:rPr>
              <w:rFonts w:ascii="Times New Roman" w:eastAsiaTheme="minorEastAsia" w:hAnsi="Times New Roman" w:cs="Times New Roman"/>
              <w:noProof/>
              <w:sz w:val="28"/>
              <w:szCs w:val="28"/>
              <w:lang w:eastAsia="ru-RU"/>
            </w:rPr>
          </w:pPr>
          <w:hyperlink w:anchor="_Toc436122766" w:history="1">
            <w:r w:rsidR="000E7F97" w:rsidRPr="000E7F97">
              <w:rPr>
                <w:rStyle w:val="a5"/>
                <w:rFonts w:ascii="Times New Roman" w:hAnsi="Times New Roman" w:cs="Times New Roman"/>
                <w:noProof/>
                <w:sz w:val="28"/>
                <w:szCs w:val="28"/>
                <w:lang w:val="uk-UA"/>
              </w:rPr>
              <w:t>2.2. Індустріальний туризм як іміджевий чинник регіону.</w:t>
            </w:r>
            <w:r w:rsidR="000E7F97" w:rsidRPr="000E7F97">
              <w:rPr>
                <w:rFonts w:ascii="Times New Roman" w:hAnsi="Times New Roman" w:cs="Times New Roman"/>
                <w:noProof/>
                <w:webHidden/>
                <w:sz w:val="28"/>
                <w:szCs w:val="28"/>
              </w:rPr>
              <w:tab/>
            </w:r>
            <w:r w:rsidRPr="000E7F97">
              <w:rPr>
                <w:rFonts w:ascii="Times New Roman" w:hAnsi="Times New Roman" w:cs="Times New Roman"/>
                <w:noProof/>
                <w:webHidden/>
                <w:sz w:val="28"/>
                <w:szCs w:val="28"/>
              </w:rPr>
              <w:fldChar w:fldCharType="begin"/>
            </w:r>
            <w:r w:rsidR="000E7F97" w:rsidRPr="000E7F97">
              <w:rPr>
                <w:rFonts w:ascii="Times New Roman" w:hAnsi="Times New Roman" w:cs="Times New Roman"/>
                <w:noProof/>
                <w:webHidden/>
                <w:sz w:val="28"/>
                <w:szCs w:val="28"/>
              </w:rPr>
              <w:instrText xml:space="preserve"> PAGEREF _Toc436122766 \h </w:instrText>
            </w:r>
            <w:r w:rsidRPr="000E7F97">
              <w:rPr>
                <w:rFonts w:ascii="Times New Roman" w:hAnsi="Times New Roman" w:cs="Times New Roman"/>
                <w:noProof/>
                <w:webHidden/>
                <w:sz w:val="28"/>
                <w:szCs w:val="28"/>
              </w:rPr>
            </w:r>
            <w:r w:rsidRPr="000E7F97">
              <w:rPr>
                <w:rFonts w:ascii="Times New Roman" w:hAnsi="Times New Roman" w:cs="Times New Roman"/>
                <w:noProof/>
                <w:webHidden/>
                <w:sz w:val="28"/>
                <w:szCs w:val="28"/>
              </w:rPr>
              <w:fldChar w:fldCharType="separate"/>
            </w:r>
            <w:r w:rsidR="00DF2F9C">
              <w:rPr>
                <w:rFonts w:ascii="Times New Roman" w:hAnsi="Times New Roman" w:cs="Times New Roman"/>
                <w:noProof/>
                <w:webHidden/>
                <w:sz w:val="28"/>
                <w:szCs w:val="28"/>
              </w:rPr>
              <w:t>21</w:t>
            </w:r>
            <w:r w:rsidRPr="000E7F97">
              <w:rPr>
                <w:rFonts w:ascii="Times New Roman" w:hAnsi="Times New Roman" w:cs="Times New Roman"/>
                <w:noProof/>
                <w:webHidden/>
                <w:sz w:val="28"/>
                <w:szCs w:val="28"/>
              </w:rPr>
              <w:fldChar w:fldCharType="end"/>
            </w:r>
          </w:hyperlink>
        </w:p>
        <w:p w:rsidR="00FF5FD3" w:rsidRPr="000E7F97" w:rsidRDefault="00DB11FD" w:rsidP="00662B09">
          <w:pPr>
            <w:spacing w:line="360" w:lineRule="auto"/>
            <w:jc w:val="both"/>
            <w:rPr>
              <w:rFonts w:ascii="Times New Roman" w:hAnsi="Times New Roman" w:cs="Times New Roman"/>
              <w:sz w:val="28"/>
              <w:szCs w:val="28"/>
              <w:lang w:val="uk-UA"/>
            </w:rPr>
          </w:pPr>
          <w:r w:rsidRPr="000E7F97">
            <w:rPr>
              <w:rFonts w:ascii="Times New Roman" w:hAnsi="Times New Roman" w:cs="Times New Roman"/>
              <w:sz w:val="28"/>
              <w:szCs w:val="28"/>
              <w:lang w:val="uk-UA"/>
            </w:rPr>
            <w:fldChar w:fldCharType="end"/>
          </w:r>
          <w:r w:rsidR="00FF5FD3" w:rsidRPr="000E7F97">
            <w:rPr>
              <w:rFonts w:ascii="Times New Roman" w:hAnsi="Times New Roman" w:cs="Times New Roman"/>
              <w:sz w:val="28"/>
              <w:szCs w:val="28"/>
              <w:lang w:val="uk-UA"/>
            </w:rPr>
            <w:t>ВИСНОВКИ</w:t>
          </w:r>
        </w:p>
        <w:p w:rsidR="00FF5FD3" w:rsidRPr="000E7F97" w:rsidRDefault="00FF5FD3" w:rsidP="00662B09">
          <w:pPr>
            <w:spacing w:line="360" w:lineRule="auto"/>
            <w:jc w:val="both"/>
            <w:rPr>
              <w:rFonts w:ascii="Times New Roman" w:hAnsi="Times New Roman" w:cs="Times New Roman"/>
              <w:sz w:val="28"/>
              <w:szCs w:val="28"/>
              <w:lang w:val="uk-UA"/>
            </w:rPr>
          </w:pPr>
          <w:r w:rsidRPr="000E7F97">
            <w:rPr>
              <w:rFonts w:ascii="Times New Roman" w:hAnsi="Times New Roman" w:cs="Times New Roman"/>
              <w:sz w:val="28"/>
              <w:szCs w:val="28"/>
              <w:lang w:val="uk-UA"/>
            </w:rPr>
            <w:t>СПИСОК ВИКОРИСТАНИХ ДЖЕРЕЛ</w:t>
          </w:r>
        </w:p>
        <w:p w:rsidR="00FF5FD3" w:rsidRPr="000E7F97" w:rsidRDefault="00FF5FD3" w:rsidP="00662B09">
          <w:pPr>
            <w:spacing w:line="360" w:lineRule="auto"/>
            <w:jc w:val="both"/>
            <w:rPr>
              <w:rFonts w:ascii="Times New Roman" w:hAnsi="Times New Roman" w:cs="Times New Roman"/>
              <w:sz w:val="28"/>
              <w:szCs w:val="28"/>
              <w:lang w:val="uk-UA"/>
            </w:rPr>
          </w:pPr>
          <w:r w:rsidRPr="000E7F97">
            <w:rPr>
              <w:rFonts w:ascii="Times New Roman" w:hAnsi="Times New Roman" w:cs="Times New Roman"/>
              <w:sz w:val="28"/>
              <w:szCs w:val="28"/>
              <w:lang w:val="uk-UA"/>
            </w:rPr>
            <w:t>ДОДАТКИ</w:t>
          </w:r>
        </w:p>
      </w:sdtContent>
    </w:sdt>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0E7F97" w:rsidRDefault="001D6B22" w:rsidP="001D6B22">
      <w:pPr>
        <w:pStyle w:val="1"/>
        <w:spacing w:line="360" w:lineRule="auto"/>
        <w:jc w:val="both"/>
        <w:rPr>
          <w:rFonts w:ascii="Times New Roman" w:eastAsia="Times New Roman" w:hAnsi="Times New Roman" w:cs="Times New Roman"/>
          <w:b w:val="0"/>
          <w:color w:val="auto"/>
          <w:lang w:val="uk-UA" w:eastAsia="uk-UA"/>
        </w:rPr>
      </w:pPr>
      <w:r w:rsidRPr="00662B09">
        <w:rPr>
          <w:rFonts w:ascii="Times New Roman" w:eastAsia="Times New Roman" w:hAnsi="Times New Roman" w:cs="Times New Roman"/>
          <w:b w:val="0"/>
          <w:color w:val="auto"/>
          <w:lang w:val="uk-UA" w:eastAsia="uk-UA"/>
        </w:rPr>
        <w:t xml:space="preserve">                                                 </w:t>
      </w:r>
    </w:p>
    <w:p w:rsidR="000E7F97" w:rsidRDefault="000E7F97" w:rsidP="000E7F97">
      <w:pPr>
        <w:rPr>
          <w:lang w:val="uk-UA" w:eastAsia="uk-UA"/>
        </w:rPr>
      </w:pPr>
    </w:p>
    <w:p w:rsidR="000E7F97" w:rsidRPr="000E7F97" w:rsidRDefault="000E7F97" w:rsidP="000E7F97">
      <w:pPr>
        <w:rPr>
          <w:lang w:val="uk-UA" w:eastAsia="uk-UA"/>
        </w:rPr>
      </w:pPr>
    </w:p>
    <w:p w:rsidR="00A02525" w:rsidRPr="00662B09" w:rsidRDefault="001D6B22" w:rsidP="001D6B22">
      <w:pPr>
        <w:pStyle w:val="1"/>
        <w:spacing w:line="360" w:lineRule="auto"/>
        <w:jc w:val="both"/>
        <w:rPr>
          <w:rFonts w:ascii="Times New Roman" w:eastAsia="Times New Roman" w:hAnsi="Times New Roman" w:cs="Times New Roman"/>
          <w:color w:val="auto"/>
          <w:lang w:val="uk-UA" w:eastAsia="uk-UA"/>
        </w:rPr>
      </w:pPr>
      <w:r w:rsidRPr="00662B09">
        <w:rPr>
          <w:rFonts w:ascii="Times New Roman" w:eastAsia="Times New Roman" w:hAnsi="Times New Roman" w:cs="Times New Roman"/>
          <w:b w:val="0"/>
          <w:color w:val="auto"/>
          <w:lang w:val="uk-UA" w:eastAsia="uk-UA"/>
        </w:rPr>
        <w:t xml:space="preserve">  </w:t>
      </w:r>
      <w:r w:rsidR="000E7F97">
        <w:rPr>
          <w:rFonts w:ascii="Times New Roman" w:eastAsia="Times New Roman" w:hAnsi="Times New Roman" w:cs="Times New Roman"/>
          <w:b w:val="0"/>
          <w:color w:val="auto"/>
          <w:lang w:val="uk-UA" w:eastAsia="uk-UA"/>
        </w:rPr>
        <w:t xml:space="preserve">                                                </w:t>
      </w:r>
      <w:r w:rsidRPr="00662B09">
        <w:rPr>
          <w:rFonts w:ascii="Times New Roman" w:eastAsia="Times New Roman" w:hAnsi="Times New Roman" w:cs="Times New Roman"/>
          <w:b w:val="0"/>
          <w:color w:val="auto"/>
          <w:lang w:val="uk-UA" w:eastAsia="uk-UA"/>
        </w:rPr>
        <w:t xml:space="preserve">  </w:t>
      </w:r>
      <w:bookmarkStart w:id="1" w:name="_Toc436122760"/>
      <w:r w:rsidR="00A02525" w:rsidRPr="00662B09">
        <w:rPr>
          <w:rFonts w:ascii="Times New Roman" w:eastAsia="Times New Roman" w:hAnsi="Times New Roman" w:cs="Times New Roman"/>
          <w:b w:val="0"/>
          <w:color w:val="auto"/>
          <w:lang w:val="uk-UA" w:eastAsia="uk-UA"/>
        </w:rPr>
        <w:t>ВСУП</w:t>
      </w:r>
      <w:bookmarkEnd w:id="1"/>
    </w:p>
    <w:p w:rsidR="00FF5FD3" w:rsidRPr="00662B09" w:rsidRDefault="00FF5FD3"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В даній наукові</w:t>
      </w:r>
      <w:r w:rsidR="00271D27" w:rsidRPr="00662B09">
        <w:rPr>
          <w:rFonts w:ascii="Times New Roman" w:eastAsia="Times New Roman" w:hAnsi="Times New Roman" w:cs="Times New Roman"/>
          <w:sz w:val="28"/>
          <w:szCs w:val="28"/>
          <w:lang w:val="uk-UA" w:eastAsia="uk-UA"/>
        </w:rPr>
        <w:t>й роботі хочу представити тему п</w:t>
      </w:r>
      <w:r w:rsidRPr="00662B09">
        <w:rPr>
          <w:rFonts w:ascii="Times New Roman" w:eastAsia="Times New Roman" w:hAnsi="Times New Roman" w:cs="Times New Roman"/>
          <w:sz w:val="28"/>
          <w:szCs w:val="28"/>
          <w:lang w:val="uk-UA" w:eastAsia="uk-UA"/>
        </w:rPr>
        <w:t>ромислового туризму на Криворіжжі.</w:t>
      </w:r>
    </w:p>
    <w:p w:rsidR="00FF5FD3" w:rsidRPr="00662B09" w:rsidRDefault="00FF5FD3"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Для початку у</w:t>
      </w:r>
      <w:r w:rsidR="00271D27" w:rsidRPr="00662B09">
        <w:rPr>
          <w:rFonts w:ascii="Times New Roman" w:eastAsia="Times New Roman" w:hAnsi="Times New Roman" w:cs="Times New Roman"/>
          <w:sz w:val="28"/>
          <w:szCs w:val="28"/>
          <w:lang w:val="uk-UA" w:eastAsia="uk-UA"/>
        </w:rPr>
        <w:t>т</w:t>
      </w:r>
      <w:r w:rsidRPr="00662B09">
        <w:rPr>
          <w:rFonts w:ascii="Times New Roman" w:eastAsia="Times New Roman" w:hAnsi="Times New Roman" w:cs="Times New Roman"/>
          <w:sz w:val="28"/>
          <w:szCs w:val="28"/>
          <w:lang w:val="uk-UA" w:eastAsia="uk-UA"/>
        </w:rPr>
        <w:t xml:space="preserve">очнимо що саме </w:t>
      </w:r>
      <w:r w:rsidR="00271D27" w:rsidRPr="00662B09">
        <w:rPr>
          <w:rFonts w:ascii="Times New Roman" w:eastAsia="Times New Roman" w:hAnsi="Times New Roman" w:cs="Times New Roman"/>
          <w:sz w:val="28"/>
          <w:szCs w:val="28"/>
          <w:lang w:val="uk-UA" w:eastAsia="uk-UA"/>
        </w:rPr>
        <w:t>є</w:t>
      </w:r>
      <w:r w:rsidRPr="00662B09">
        <w:rPr>
          <w:rFonts w:ascii="Times New Roman" w:eastAsia="Times New Roman" w:hAnsi="Times New Roman" w:cs="Times New Roman"/>
          <w:sz w:val="28"/>
          <w:szCs w:val="28"/>
          <w:lang w:val="uk-UA" w:eastAsia="uk-UA"/>
        </w:rPr>
        <w:t xml:space="preserve"> туризм:</w:t>
      </w:r>
    </w:p>
    <w:bookmarkEnd w:id="0"/>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Туризм - це динамічна та багатопланова діяльність, що є одні</w:t>
      </w:r>
      <w:r w:rsidR="00022656" w:rsidRPr="00662B09">
        <w:rPr>
          <w:rFonts w:ascii="Times New Roman" w:eastAsia="Times New Roman" w:hAnsi="Times New Roman" w:cs="Times New Roman"/>
          <w:sz w:val="28"/>
          <w:szCs w:val="28"/>
          <w:lang w:val="uk-UA" w:eastAsia="uk-UA"/>
        </w:rPr>
        <w:t>єю з найперепе</w:t>
      </w:r>
      <w:r w:rsidRPr="00662B09">
        <w:rPr>
          <w:rFonts w:ascii="Times New Roman" w:eastAsia="Times New Roman" w:hAnsi="Times New Roman" w:cs="Times New Roman"/>
          <w:sz w:val="28"/>
          <w:szCs w:val="28"/>
          <w:lang w:val="uk-UA" w:eastAsia="uk-UA"/>
        </w:rPr>
        <w:t>ктивніших сфер економічного розвитку, важливою складовою іміджу як країни, так і її регіонів. Проведення І Міжнародного науково-практичного форуму з тематики індустріального туризму продиктоване реальними практичними потребами життя. Урізноманітнення туристичних попитів населення обумовлює заміну традиційних форм і напрямів туризму на альтернативні. Одним з таких напрямів саме і є індустріальний туризм.</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 xml:space="preserve">На сучасному етапі становлення туристичного ринку назріла необхідність розвитку внутрішнього туризму в Україні з опорою на місцеві ресурси регіонів. При потужній </w:t>
      </w:r>
      <w:r w:rsidR="00271D27" w:rsidRPr="00662B09">
        <w:rPr>
          <w:rFonts w:ascii="Times New Roman" w:eastAsia="Times New Roman" w:hAnsi="Times New Roman" w:cs="Times New Roman"/>
          <w:sz w:val="28"/>
          <w:szCs w:val="28"/>
          <w:lang w:val="uk-UA" w:eastAsia="uk-UA"/>
        </w:rPr>
        <w:t>конкуренції в туристичному бізне</w:t>
      </w:r>
      <w:r w:rsidRPr="00662B09">
        <w:rPr>
          <w:rFonts w:ascii="Times New Roman" w:eastAsia="Times New Roman" w:hAnsi="Times New Roman" w:cs="Times New Roman"/>
          <w:sz w:val="28"/>
          <w:szCs w:val="28"/>
          <w:lang w:val="uk-UA" w:eastAsia="uk-UA"/>
        </w:rPr>
        <w:t>с-середовищі виникає проблема пошуків нових джерел та ресурсів для туризму, пропозиції інноваційних туристичних послуг. Одним зі шляхів вирішення проблем розвитку туризму в регіонах може стати використання нетрадиційних для туризму можливостей території, що призведе до формування нових видів туризму.</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Великого і часто визначального значення набуває пошук нових можливостей для розвитку туризму в межах промислових регіонів, де відзначається високий ступінь антропогенних перетворень природних ландшафтів, різноманітна мережа працюючих промислових підприємств та збережені об’єкти</w:t>
      </w:r>
      <w:r w:rsidR="00271D27" w:rsidRPr="00662B09">
        <w:rPr>
          <w:rFonts w:ascii="Times New Roman" w:eastAsia="Times New Roman" w:hAnsi="Times New Roman" w:cs="Times New Roman"/>
          <w:sz w:val="28"/>
          <w:szCs w:val="28"/>
          <w:lang w:val="uk-UA" w:eastAsia="uk-UA"/>
        </w:rPr>
        <w:t xml:space="preserve"> індустріальної спадщини. Все це</w:t>
      </w:r>
      <w:r w:rsidRPr="00662B09">
        <w:rPr>
          <w:rFonts w:ascii="Times New Roman" w:eastAsia="Times New Roman" w:hAnsi="Times New Roman" w:cs="Times New Roman"/>
          <w:sz w:val="28"/>
          <w:szCs w:val="28"/>
          <w:lang w:val="uk-UA" w:eastAsia="uk-UA"/>
        </w:rPr>
        <w:t xml:space="preserve"> може бути плацдармом для розробки тематичних екскурсій та подал</w:t>
      </w:r>
      <w:r w:rsidR="00271D27" w:rsidRPr="00662B09">
        <w:rPr>
          <w:rFonts w:ascii="Times New Roman" w:eastAsia="Times New Roman" w:hAnsi="Times New Roman" w:cs="Times New Roman"/>
          <w:sz w:val="28"/>
          <w:szCs w:val="28"/>
          <w:lang w:val="uk-UA" w:eastAsia="uk-UA"/>
        </w:rPr>
        <w:t>ьшого просування індустріально-</w:t>
      </w:r>
      <w:r w:rsidRPr="00662B09">
        <w:rPr>
          <w:rFonts w:ascii="Times New Roman" w:eastAsia="Times New Roman" w:hAnsi="Times New Roman" w:cs="Times New Roman"/>
          <w:sz w:val="28"/>
          <w:szCs w:val="28"/>
          <w:lang w:val="uk-UA" w:eastAsia="uk-UA"/>
        </w:rPr>
        <w:t xml:space="preserve">туристичного продукту. Таким чином, для промислових регіонів в Україні найбільш значимі порівняльні переваги має індустріальний туризм. Потреби сьогодення вимагають постановки задач визначення </w:t>
      </w:r>
      <w:r w:rsidRPr="00662B09">
        <w:rPr>
          <w:rFonts w:ascii="Times New Roman" w:eastAsia="Times New Roman" w:hAnsi="Times New Roman" w:cs="Times New Roman"/>
          <w:sz w:val="28"/>
          <w:szCs w:val="28"/>
          <w:lang w:val="uk-UA" w:eastAsia="uk-UA"/>
        </w:rPr>
        <w:lastRenderedPageBreak/>
        <w:t xml:space="preserve">сутності цього явища в галузі туризму, дослідження чинників його становлення, визначення ресурсної бази та її регіональної оцінки, використання індустріального туризму як </w:t>
      </w:r>
      <w:r w:rsidRPr="00662B09">
        <w:rPr>
          <w:rFonts w:ascii="Times New Roman" w:eastAsia="Times New Roman" w:hAnsi="Times New Roman" w:cs="Times New Roman"/>
          <w:sz w:val="28"/>
          <w:szCs w:val="28"/>
          <w:lang w:val="uk-UA" w:eastAsia="ru-RU"/>
        </w:rPr>
        <w:t xml:space="preserve">бренду </w:t>
      </w:r>
      <w:r w:rsidRPr="00662B09">
        <w:rPr>
          <w:rFonts w:ascii="Times New Roman" w:eastAsia="Times New Roman" w:hAnsi="Times New Roman" w:cs="Times New Roman"/>
          <w:sz w:val="28"/>
          <w:szCs w:val="28"/>
          <w:lang w:val="uk-UA" w:eastAsia="uk-UA"/>
        </w:rPr>
        <w:t>промислових регіонів, просування індустріально-туристичного продукту на світовий ринок, що дозволить кардинально покращити імідж промислових міст і цілих територій. Для розвитку індустріального туризму нагальною потребою є обґрунтування та проведення регіональної політики розвитку цього виду туризму.</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Саме</w:t>
      </w:r>
      <w:r w:rsidR="005C0BB0" w:rsidRPr="00662B09">
        <w:rPr>
          <w:rFonts w:ascii="Times New Roman" w:eastAsia="Times New Roman" w:hAnsi="Times New Roman" w:cs="Times New Roman"/>
          <w:sz w:val="28"/>
          <w:szCs w:val="28"/>
          <w:lang w:val="uk-UA" w:eastAsia="uk-UA"/>
        </w:rPr>
        <w:t xml:space="preserve"> тому</w:t>
      </w:r>
      <w:r w:rsidR="007927D4" w:rsidRPr="00662B09">
        <w:rPr>
          <w:rFonts w:ascii="Times New Roman" w:eastAsia="Times New Roman" w:hAnsi="Times New Roman" w:cs="Times New Roman"/>
          <w:sz w:val="28"/>
          <w:szCs w:val="28"/>
          <w:lang w:val="uk-UA" w:eastAsia="uk-UA"/>
        </w:rPr>
        <w:t xml:space="preserve"> мета</w:t>
      </w:r>
      <w:r w:rsidR="00FF5FD3" w:rsidRPr="00662B09">
        <w:rPr>
          <w:rFonts w:ascii="Times New Roman" w:eastAsia="Times New Roman" w:hAnsi="Times New Roman" w:cs="Times New Roman"/>
          <w:sz w:val="28"/>
          <w:szCs w:val="28"/>
          <w:lang w:val="uk-UA" w:eastAsia="uk-UA"/>
        </w:rPr>
        <w:t xml:space="preserve"> </w:t>
      </w:r>
      <w:r w:rsidRPr="00662B09">
        <w:rPr>
          <w:rFonts w:ascii="Times New Roman" w:eastAsia="Times New Roman" w:hAnsi="Times New Roman" w:cs="Times New Roman"/>
          <w:sz w:val="28"/>
          <w:szCs w:val="28"/>
          <w:lang w:val="uk-UA" w:eastAsia="uk-UA"/>
        </w:rPr>
        <w:t xml:space="preserve"> </w:t>
      </w:r>
      <w:r w:rsidR="005C0BB0" w:rsidRPr="00662B09">
        <w:rPr>
          <w:rFonts w:ascii="Times New Roman" w:eastAsia="Times New Roman" w:hAnsi="Times New Roman" w:cs="Times New Roman"/>
          <w:sz w:val="28"/>
          <w:szCs w:val="28"/>
          <w:lang w:val="uk-UA" w:eastAsia="uk-UA"/>
        </w:rPr>
        <w:t>н</w:t>
      </w:r>
      <w:r w:rsidR="00FF5FD3" w:rsidRPr="00662B09">
        <w:rPr>
          <w:rFonts w:ascii="Times New Roman" w:eastAsia="Times New Roman" w:hAnsi="Times New Roman" w:cs="Times New Roman"/>
          <w:sz w:val="28"/>
          <w:szCs w:val="28"/>
          <w:lang w:val="uk-UA" w:eastAsia="uk-UA"/>
        </w:rPr>
        <w:t>аукової роботи</w:t>
      </w:r>
      <w:r w:rsidR="005C0BB0" w:rsidRPr="00662B09">
        <w:rPr>
          <w:rFonts w:ascii="Times New Roman" w:eastAsia="Times New Roman" w:hAnsi="Times New Roman" w:cs="Times New Roman"/>
          <w:sz w:val="28"/>
          <w:szCs w:val="28"/>
          <w:lang w:val="uk-UA" w:eastAsia="uk-UA"/>
        </w:rPr>
        <w:t>,</w:t>
      </w:r>
      <w:r w:rsidR="00FF5FD3" w:rsidRPr="00662B09">
        <w:rPr>
          <w:rFonts w:ascii="Times New Roman" w:eastAsia="Times New Roman" w:hAnsi="Times New Roman" w:cs="Times New Roman"/>
          <w:sz w:val="28"/>
          <w:szCs w:val="28"/>
          <w:lang w:val="uk-UA" w:eastAsia="uk-UA"/>
        </w:rPr>
        <w:t xml:space="preserve">  </w:t>
      </w:r>
      <w:r w:rsidR="007927D4" w:rsidRPr="00662B09">
        <w:rPr>
          <w:rFonts w:ascii="Times New Roman" w:eastAsia="Times New Roman" w:hAnsi="Times New Roman" w:cs="Times New Roman"/>
          <w:sz w:val="28"/>
          <w:szCs w:val="28"/>
          <w:lang w:val="uk-UA" w:eastAsia="uk-UA"/>
        </w:rPr>
        <w:t>присвячена</w:t>
      </w:r>
      <w:r w:rsidRPr="00662B09">
        <w:rPr>
          <w:rFonts w:ascii="Times New Roman" w:eastAsia="Times New Roman" w:hAnsi="Times New Roman" w:cs="Times New Roman"/>
          <w:sz w:val="28"/>
          <w:szCs w:val="28"/>
          <w:lang w:val="uk-UA" w:eastAsia="uk-UA"/>
        </w:rPr>
        <w:t xml:space="preserve"> проблематиці індустріального туризму</w:t>
      </w:r>
      <w:r w:rsidR="005C0BB0" w:rsidRPr="00662B09">
        <w:rPr>
          <w:rFonts w:ascii="Times New Roman" w:eastAsia="Times New Roman" w:hAnsi="Times New Roman" w:cs="Times New Roman"/>
          <w:sz w:val="28"/>
          <w:szCs w:val="28"/>
          <w:lang w:val="uk-UA" w:eastAsia="uk-UA"/>
        </w:rPr>
        <w:t>,</w:t>
      </w:r>
      <w:r w:rsidRPr="00662B09">
        <w:rPr>
          <w:rFonts w:ascii="Times New Roman" w:eastAsia="Times New Roman" w:hAnsi="Times New Roman" w:cs="Times New Roman"/>
          <w:sz w:val="28"/>
          <w:szCs w:val="28"/>
          <w:lang w:val="uk-UA" w:eastAsia="uk-UA"/>
        </w:rPr>
        <w:t xml:space="preserve"> є обговорення теоретичного та практичного досвіду у становленні індустріального туризму, що дозволить з часом достеменно дослідити його феномен та визначити засади розвитку. Це, в свою чергу, надасть можливість вивести індустріальний туризм на серйозний та достойний щабель у регіональній та світовій сфері туризму.</w:t>
      </w:r>
    </w:p>
    <w:p w:rsidR="007927D4" w:rsidRPr="00662B09" w:rsidRDefault="00FF5FD3" w:rsidP="001D6B22">
      <w:pPr>
        <w:spacing w:line="360" w:lineRule="auto"/>
        <w:ind w:firstLine="426"/>
        <w:jc w:val="both"/>
        <w:rPr>
          <w:rFonts w:ascii="Times New Roman" w:hAnsi="Times New Roman" w:cs="Times New Roman"/>
          <w:sz w:val="28"/>
          <w:szCs w:val="17"/>
          <w:shd w:val="clear" w:color="auto" w:fill="FFFFFF"/>
          <w:lang w:val="uk-UA"/>
        </w:rPr>
      </w:pPr>
      <w:r w:rsidRPr="00662B09">
        <w:rPr>
          <w:rFonts w:ascii="Times New Roman" w:hAnsi="Times New Roman" w:cs="Times New Roman"/>
          <w:sz w:val="28"/>
          <w:szCs w:val="28"/>
          <w:lang w:val="uk-UA"/>
        </w:rPr>
        <w:t>На даний час у</w:t>
      </w:r>
      <w:r w:rsidR="00662B09" w:rsidRPr="00662B09">
        <w:rPr>
          <w:rFonts w:ascii="Times New Roman" w:hAnsi="Times New Roman" w:cs="Times New Roman"/>
          <w:sz w:val="28"/>
          <w:szCs w:val="28"/>
          <w:lang w:val="uk-UA"/>
        </w:rPr>
        <w:t xml:space="preserve"> </w:t>
      </w:r>
      <w:r w:rsidRPr="00662B09">
        <w:rPr>
          <w:rFonts w:ascii="Times New Roman" w:hAnsi="Times New Roman" w:cs="Times New Roman"/>
          <w:sz w:val="28"/>
          <w:szCs w:val="28"/>
          <w:lang w:val="uk-UA"/>
        </w:rPr>
        <w:t xml:space="preserve"> Кривому </w:t>
      </w:r>
      <w:r w:rsidR="00662B09" w:rsidRPr="00662B09">
        <w:rPr>
          <w:rFonts w:ascii="Times New Roman" w:hAnsi="Times New Roman" w:cs="Times New Roman"/>
          <w:sz w:val="28"/>
          <w:szCs w:val="28"/>
          <w:lang w:val="uk-UA"/>
        </w:rPr>
        <w:t xml:space="preserve">  </w:t>
      </w:r>
      <w:r w:rsidRPr="00662B09">
        <w:rPr>
          <w:rFonts w:ascii="Times New Roman" w:hAnsi="Times New Roman" w:cs="Times New Roman"/>
          <w:sz w:val="28"/>
          <w:szCs w:val="28"/>
          <w:lang w:val="uk-UA"/>
        </w:rPr>
        <w:t>Розі мало розвинений промисловий туризм,</w:t>
      </w:r>
      <w:r w:rsidR="005C0BB0" w:rsidRPr="00662B09">
        <w:rPr>
          <w:rFonts w:ascii="Times New Roman" w:hAnsi="Times New Roman" w:cs="Times New Roman"/>
          <w:sz w:val="28"/>
          <w:szCs w:val="28"/>
          <w:lang w:val="uk-UA"/>
        </w:rPr>
        <w:t xml:space="preserve"> </w:t>
      </w:r>
      <w:r w:rsidRPr="00662B09">
        <w:rPr>
          <w:rFonts w:ascii="Times New Roman" w:hAnsi="Times New Roman" w:cs="Times New Roman"/>
          <w:sz w:val="28"/>
          <w:szCs w:val="28"/>
          <w:lang w:val="uk-UA"/>
        </w:rPr>
        <w:t>хоча Кривий Ріг є одним з основних точок металургійної  та інших промисловостей.</w:t>
      </w:r>
      <w:r w:rsidR="005C0BB0" w:rsidRPr="00662B09">
        <w:rPr>
          <w:rFonts w:ascii="Times New Roman" w:hAnsi="Times New Roman" w:cs="Times New Roman"/>
          <w:sz w:val="28"/>
          <w:szCs w:val="28"/>
          <w:lang w:val="uk-UA"/>
        </w:rPr>
        <w:t xml:space="preserve"> </w:t>
      </w:r>
      <w:r w:rsidRPr="00662B09">
        <w:rPr>
          <w:rFonts w:ascii="Times New Roman" w:hAnsi="Times New Roman" w:cs="Times New Roman"/>
          <w:sz w:val="28"/>
          <w:szCs w:val="28"/>
          <w:lang w:val="uk-UA"/>
        </w:rPr>
        <w:t>Тому розглянемо,</w:t>
      </w:r>
      <w:r w:rsidR="005C0BB0" w:rsidRPr="00662B09">
        <w:rPr>
          <w:rFonts w:ascii="Times New Roman" w:hAnsi="Times New Roman" w:cs="Times New Roman"/>
          <w:sz w:val="28"/>
          <w:szCs w:val="28"/>
          <w:lang w:val="uk-UA"/>
        </w:rPr>
        <w:t xml:space="preserve"> </w:t>
      </w:r>
      <w:r w:rsidRPr="00662B09">
        <w:rPr>
          <w:rFonts w:ascii="Times New Roman" w:hAnsi="Times New Roman" w:cs="Times New Roman"/>
          <w:sz w:val="28"/>
          <w:szCs w:val="28"/>
          <w:lang w:val="uk-UA"/>
        </w:rPr>
        <w:t>чому ж промисловий туризм не такий популярний і розвинений,</w:t>
      </w:r>
      <w:r w:rsidR="005C0BB0" w:rsidRPr="00662B09">
        <w:rPr>
          <w:rFonts w:ascii="Times New Roman" w:hAnsi="Times New Roman" w:cs="Times New Roman"/>
          <w:sz w:val="28"/>
          <w:szCs w:val="28"/>
          <w:lang w:val="uk-UA"/>
        </w:rPr>
        <w:t xml:space="preserve"> </w:t>
      </w:r>
      <w:r w:rsidRPr="00662B09">
        <w:rPr>
          <w:rFonts w:ascii="Times New Roman" w:hAnsi="Times New Roman" w:cs="Times New Roman"/>
          <w:sz w:val="28"/>
          <w:szCs w:val="28"/>
          <w:lang w:val="uk-UA"/>
        </w:rPr>
        <w:t>яким би міг бути.</w:t>
      </w:r>
      <w:r w:rsidR="007927D4" w:rsidRPr="00662B09">
        <w:rPr>
          <w:rFonts w:ascii="Times New Roman" w:hAnsi="Times New Roman" w:cs="Times New Roman"/>
          <w:sz w:val="28"/>
          <w:szCs w:val="17"/>
          <w:shd w:val="clear" w:color="auto" w:fill="FFFFFF"/>
          <w:lang w:val="uk-UA"/>
        </w:rPr>
        <w:t>Об'єкт - стан розвитку промислового туризму на К</w:t>
      </w:r>
      <w:r w:rsidR="00345AFC" w:rsidRPr="00662B09">
        <w:rPr>
          <w:rFonts w:ascii="Times New Roman" w:hAnsi="Times New Roman" w:cs="Times New Roman"/>
          <w:sz w:val="28"/>
          <w:szCs w:val="17"/>
          <w:shd w:val="clear" w:color="auto" w:fill="FFFFFF"/>
          <w:lang w:val="uk-UA"/>
        </w:rPr>
        <w:t>риворіжжі.</w:t>
      </w:r>
      <w:r w:rsidR="007927D4" w:rsidRPr="00662B09">
        <w:rPr>
          <w:rFonts w:ascii="Times New Roman" w:hAnsi="Times New Roman" w:cs="Times New Roman"/>
          <w:sz w:val="28"/>
          <w:szCs w:val="28"/>
          <w:shd w:val="clear" w:color="auto" w:fill="FFFFFF"/>
          <w:lang w:val="uk-UA"/>
        </w:rPr>
        <w:t xml:space="preserve"> </w:t>
      </w:r>
      <w:r w:rsidR="00345AFC" w:rsidRPr="00662B09">
        <w:rPr>
          <w:rFonts w:ascii="Times New Roman" w:hAnsi="Times New Roman" w:cs="Times New Roman"/>
          <w:sz w:val="28"/>
          <w:szCs w:val="28"/>
          <w:shd w:val="clear" w:color="auto" w:fill="FFFFFF"/>
          <w:lang w:val="uk-UA"/>
        </w:rPr>
        <w:t>Завданням даного дослідження розкрити</w:t>
      </w:r>
      <w:r w:rsidR="00662B09" w:rsidRPr="00662B09">
        <w:rPr>
          <w:rFonts w:ascii="Times New Roman" w:hAnsi="Times New Roman" w:cs="Times New Roman"/>
          <w:sz w:val="28"/>
          <w:szCs w:val="28"/>
          <w:shd w:val="clear" w:color="auto" w:fill="FFFFFF"/>
          <w:lang w:val="uk-UA"/>
        </w:rPr>
        <w:t xml:space="preserve"> </w:t>
      </w:r>
      <w:r w:rsidR="00345AFC" w:rsidRPr="00662B09">
        <w:rPr>
          <w:rFonts w:ascii="Times New Roman" w:hAnsi="Times New Roman" w:cs="Times New Roman"/>
          <w:sz w:val="28"/>
          <w:szCs w:val="28"/>
          <w:shd w:val="clear" w:color="auto" w:fill="FFFFFF"/>
          <w:lang w:val="uk-UA"/>
        </w:rPr>
        <w:t xml:space="preserve"> туристичний</w:t>
      </w:r>
      <w:r w:rsidR="00662B09" w:rsidRPr="00662B09">
        <w:rPr>
          <w:rFonts w:ascii="Times New Roman" w:hAnsi="Times New Roman" w:cs="Times New Roman"/>
          <w:sz w:val="28"/>
          <w:szCs w:val="28"/>
          <w:shd w:val="clear" w:color="auto" w:fill="FFFFFF"/>
          <w:lang w:val="uk-UA"/>
        </w:rPr>
        <w:t xml:space="preserve"> </w:t>
      </w:r>
      <w:r w:rsidR="00345AFC" w:rsidRPr="00662B09">
        <w:rPr>
          <w:rFonts w:ascii="Times New Roman" w:hAnsi="Times New Roman" w:cs="Times New Roman"/>
          <w:sz w:val="28"/>
          <w:szCs w:val="28"/>
          <w:shd w:val="clear" w:color="auto" w:fill="FFFFFF"/>
          <w:lang w:val="uk-UA"/>
        </w:rPr>
        <w:t xml:space="preserve"> потенціал м. Кривого Рогу і його перспективи</w:t>
      </w:r>
      <w:r w:rsidR="003D13E7" w:rsidRPr="00662B09">
        <w:rPr>
          <w:rFonts w:ascii="Times New Roman" w:hAnsi="Times New Roman" w:cs="Times New Roman"/>
          <w:sz w:val="28"/>
          <w:szCs w:val="28"/>
          <w:shd w:val="clear" w:color="auto" w:fill="FFFFFF"/>
          <w:lang w:val="uk-UA"/>
        </w:rPr>
        <w:t>,у даний час промисловий туризм є мало розвиненим</w:t>
      </w:r>
      <w:r w:rsidR="00820989" w:rsidRPr="00662B09">
        <w:rPr>
          <w:rFonts w:ascii="Times New Roman" w:hAnsi="Times New Roman" w:cs="Times New Roman"/>
          <w:sz w:val="28"/>
          <w:szCs w:val="28"/>
          <w:shd w:val="clear" w:color="auto" w:fill="FFFFFF"/>
          <w:lang w:val="uk-UA"/>
        </w:rPr>
        <w:t xml:space="preserve"> загалом місто має лиш кілька екскурсій,та має малу зацікавленість у своїх громадян.Для розвитку потрібне бажання та маркетинговий хід,без цього розвиток не може початись.Для початку треба усвідомити той факт що цей вид діяльності по-перше може зробити наше місто більш популярним,по-друге приносити дохід,по-трете може розвивати естетичне та науковий розвиток людей (більше зацікавлення природою).</w:t>
      </w:r>
    </w:p>
    <w:p w:rsidR="00022656" w:rsidRPr="00662B09" w:rsidRDefault="00022656" w:rsidP="001D6B22">
      <w:pPr>
        <w:spacing w:line="360" w:lineRule="auto"/>
        <w:ind w:firstLine="426"/>
        <w:jc w:val="both"/>
        <w:rPr>
          <w:rFonts w:ascii="Times New Roman" w:hAnsi="Times New Roman" w:cs="Times New Roman"/>
          <w:sz w:val="28"/>
          <w:szCs w:val="28"/>
          <w:lang w:val="uk-UA"/>
        </w:rPr>
      </w:pPr>
    </w:p>
    <w:p w:rsidR="00022656" w:rsidRPr="00662B09" w:rsidRDefault="00022656" w:rsidP="001D6B22">
      <w:pPr>
        <w:spacing w:line="360" w:lineRule="auto"/>
        <w:ind w:firstLine="426"/>
        <w:jc w:val="both"/>
        <w:rPr>
          <w:rFonts w:ascii="Times New Roman" w:hAnsi="Times New Roman" w:cs="Times New Roman"/>
          <w:sz w:val="28"/>
          <w:szCs w:val="28"/>
          <w:lang w:val="uk-UA"/>
        </w:rPr>
      </w:pPr>
    </w:p>
    <w:p w:rsidR="00022656" w:rsidRPr="00662B09" w:rsidRDefault="00022656" w:rsidP="001D6B22">
      <w:pPr>
        <w:spacing w:line="360" w:lineRule="auto"/>
        <w:ind w:firstLine="426"/>
        <w:jc w:val="both"/>
        <w:rPr>
          <w:rFonts w:ascii="Times New Roman" w:hAnsi="Times New Roman" w:cs="Times New Roman"/>
          <w:sz w:val="28"/>
          <w:szCs w:val="28"/>
          <w:lang w:val="uk-UA"/>
        </w:rPr>
      </w:pPr>
    </w:p>
    <w:p w:rsidR="00022656" w:rsidRPr="00662B09" w:rsidRDefault="00022656" w:rsidP="001D6B22">
      <w:pPr>
        <w:spacing w:line="360" w:lineRule="auto"/>
        <w:ind w:firstLine="426"/>
        <w:jc w:val="both"/>
        <w:rPr>
          <w:rFonts w:ascii="Times New Roman" w:hAnsi="Times New Roman" w:cs="Times New Roman"/>
          <w:sz w:val="28"/>
          <w:szCs w:val="28"/>
          <w:lang w:val="uk-UA"/>
        </w:rPr>
      </w:pPr>
    </w:p>
    <w:p w:rsidR="00A02525" w:rsidRPr="00662B09" w:rsidRDefault="00662B09" w:rsidP="001D6B22">
      <w:pPr>
        <w:pStyle w:val="1"/>
        <w:spacing w:line="360" w:lineRule="auto"/>
        <w:jc w:val="both"/>
        <w:rPr>
          <w:rFonts w:ascii="Times New Roman" w:hAnsi="Times New Roman" w:cs="Times New Roman"/>
          <w:b w:val="0"/>
          <w:color w:val="auto"/>
          <w:lang w:val="uk-UA"/>
        </w:rPr>
      </w:pPr>
      <w:bookmarkStart w:id="2" w:name="_Toc436122761"/>
      <w:r w:rsidRPr="00662B09">
        <w:rPr>
          <w:rFonts w:ascii="Times New Roman" w:hAnsi="Times New Roman" w:cs="Times New Roman"/>
          <w:b w:val="0"/>
          <w:color w:val="auto"/>
          <w:lang w:val="uk-UA"/>
        </w:rPr>
        <w:t xml:space="preserve">РОЗДІЛ І </w:t>
      </w:r>
      <w:r w:rsidR="00022656" w:rsidRPr="00662B09">
        <w:rPr>
          <w:rFonts w:ascii="Times New Roman" w:hAnsi="Times New Roman" w:cs="Times New Roman"/>
          <w:b w:val="0"/>
          <w:color w:val="auto"/>
          <w:lang w:val="uk-UA"/>
        </w:rPr>
        <w:t xml:space="preserve"> П</w:t>
      </w:r>
      <w:r w:rsidR="00A02525" w:rsidRPr="00662B09">
        <w:rPr>
          <w:rFonts w:ascii="Times New Roman" w:hAnsi="Times New Roman" w:cs="Times New Roman"/>
          <w:b w:val="0"/>
          <w:color w:val="auto"/>
          <w:lang w:val="uk-UA"/>
        </w:rPr>
        <w:t>ромисловий туризм як перспективна галузь туризму.</w:t>
      </w:r>
      <w:bookmarkEnd w:id="2"/>
    </w:p>
    <w:p w:rsidR="00022656" w:rsidRPr="00662B09" w:rsidRDefault="00022656" w:rsidP="001D6B22">
      <w:pPr>
        <w:pStyle w:val="2"/>
        <w:spacing w:line="360" w:lineRule="auto"/>
        <w:jc w:val="both"/>
        <w:rPr>
          <w:rFonts w:ascii="Times New Roman" w:hAnsi="Times New Roman" w:cs="Times New Roman"/>
          <w:b w:val="0"/>
          <w:color w:val="auto"/>
          <w:sz w:val="28"/>
          <w:szCs w:val="28"/>
          <w:lang w:val="uk-UA"/>
        </w:rPr>
      </w:pPr>
      <w:bookmarkStart w:id="3" w:name="_Toc436122762"/>
      <w:r w:rsidRPr="00662B09">
        <w:rPr>
          <w:rFonts w:ascii="Times New Roman" w:hAnsi="Times New Roman" w:cs="Times New Roman"/>
          <w:b w:val="0"/>
          <w:color w:val="auto"/>
          <w:sz w:val="28"/>
          <w:szCs w:val="28"/>
          <w:lang w:val="uk-UA"/>
        </w:rPr>
        <w:t>1.1 Економічна доцільність промислового туризму в Кривому Розі.</w:t>
      </w:r>
      <w:bookmarkEnd w:id="3"/>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Розглядаються аспекти формування позитивного іміджу промислових регіонів шляхом розвитку промислового туризму.</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iCs/>
          <w:sz w:val="28"/>
          <w:szCs w:val="28"/>
          <w:lang w:val="uk-UA" w:eastAsia="uk-UA"/>
        </w:rPr>
        <w:t>Ключові слот:</w:t>
      </w:r>
      <w:r w:rsidRPr="00662B09">
        <w:rPr>
          <w:rFonts w:ascii="Times New Roman" w:eastAsia="Times New Roman" w:hAnsi="Times New Roman" w:cs="Times New Roman"/>
          <w:sz w:val="28"/>
          <w:szCs w:val="28"/>
          <w:lang w:val="uk-UA" w:eastAsia="uk-UA"/>
        </w:rPr>
        <w:t xml:space="preserve"> індустріальний туризм, промисловий туризм, класифікація туризму, туристичний імідж та </w:t>
      </w:r>
      <w:r w:rsidRPr="00662B09">
        <w:rPr>
          <w:rFonts w:ascii="Times New Roman" w:eastAsia="Times New Roman" w:hAnsi="Times New Roman" w:cs="Times New Roman"/>
          <w:sz w:val="28"/>
          <w:szCs w:val="28"/>
          <w:lang w:val="uk-UA" w:eastAsia="ru-RU"/>
        </w:rPr>
        <w:t xml:space="preserve">бренд </w:t>
      </w:r>
      <w:r w:rsidRPr="00662B09">
        <w:rPr>
          <w:rFonts w:ascii="Times New Roman" w:eastAsia="Times New Roman" w:hAnsi="Times New Roman" w:cs="Times New Roman"/>
          <w:sz w:val="28"/>
          <w:szCs w:val="28"/>
          <w:lang w:val="uk-UA" w:eastAsia="uk-UA"/>
        </w:rPr>
        <w:t>регіону.</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iCs/>
          <w:sz w:val="28"/>
          <w:szCs w:val="28"/>
          <w:lang w:val="uk-UA" w:eastAsia="uk-UA"/>
        </w:rPr>
        <w:t xml:space="preserve">Індустріальний туризм </w:t>
      </w:r>
      <w:r w:rsidRPr="00662B09">
        <w:rPr>
          <w:rFonts w:ascii="Times New Roman" w:eastAsia="Times New Roman" w:hAnsi="Times New Roman" w:cs="Times New Roman"/>
          <w:iCs/>
          <w:sz w:val="28"/>
          <w:szCs w:val="28"/>
          <w:lang w:val="uk-UA"/>
        </w:rPr>
        <w:t xml:space="preserve">- </w:t>
      </w:r>
      <w:r w:rsidRPr="00662B09">
        <w:rPr>
          <w:rFonts w:ascii="Times New Roman" w:eastAsia="Times New Roman" w:hAnsi="Times New Roman" w:cs="Times New Roman"/>
          <w:iCs/>
          <w:sz w:val="28"/>
          <w:szCs w:val="28"/>
          <w:lang w:val="uk-UA" w:eastAsia="uk-UA"/>
        </w:rPr>
        <w:t>вид туризму, який задовольняє пізнавальні потреби населення із ознайомлення з виробництвом: виробничо-технологічними процесами, результатами людської праці, артефактами виробництва минулих та нинішніх часів.</w:t>
      </w:r>
      <w:r w:rsidR="00662B09" w:rsidRPr="00662B09">
        <w:rPr>
          <w:rFonts w:ascii="Times New Roman" w:eastAsia="Times New Roman" w:hAnsi="Times New Roman" w:cs="Times New Roman"/>
          <w:iCs/>
          <w:sz w:val="28"/>
          <w:szCs w:val="28"/>
          <w:lang w:val="uk-UA" w:eastAsia="uk-UA"/>
        </w:rPr>
        <w:t>[13]</w:t>
      </w:r>
    </w:p>
    <w:p w:rsidR="00CE6638" w:rsidRPr="000E7F97" w:rsidRDefault="00A02525" w:rsidP="00CE6638">
      <w:pPr>
        <w:spacing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 xml:space="preserve">Виробничі технології є здобутками культури людства. Саме завдяки винайденню відповідних технологій людство протягом  всієї  історії свого розвитку освоювало природне середовище, видобуваючи з нього все необхідне для свого виживання та існування. Саме прискорений розвиток технологій знаменує перехід від однієї форми природокористування до іншої, від одного етапу розвитку людства - до іншого і власне цей прискорений розвиток технологічних новацій визначається як науково-технічний прогрес, визнаний основною рушійною силою сучасності. Різноманітність виробничих процесів і технологій, динамічність і диверсифікованість цього процесу є основою для формування мотивації до ознайомлення з ними, наслідками їх застосування. </w:t>
      </w:r>
    </w:p>
    <w:p w:rsidR="00A02525" w:rsidRPr="00662B09" w:rsidRDefault="00A02525" w:rsidP="00CE6638">
      <w:pPr>
        <w:spacing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Тобто, індустріальний туризм ми можемо розглядати як складову культурно- пізнавального туризму, сформованого мотивацією пізнання технологій природокористування в їх історичному розвитку.</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 xml:space="preserve">Ознайомлення з результатами виробничої діяльності складало мотивацію до здійснення екскурсій та турів на провідні виробництва з часів розвитку індустріальної доби і відомо нам з початку, а особливо 1930-х років XX ст. у </w:t>
      </w:r>
      <w:r w:rsidRPr="00662B09">
        <w:rPr>
          <w:rFonts w:ascii="Times New Roman" w:eastAsia="Times New Roman" w:hAnsi="Times New Roman" w:cs="Times New Roman"/>
          <w:sz w:val="28"/>
          <w:szCs w:val="28"/>
          <w:lang w:val="uk-UA" w:eastAsia="uk-UA"/>
        </w:rPr>
        <w:lastRenderedPageBreak/>
        <w:t>провідних високорозвинених в індустріальному відношенні країнах (Німеччина, Велика Британія). Згодом цей вид туризму охопив практично всі індустріальні країни, а з другої половини XX ст. вчені почали ставити питання про визнання виробничо</w:t>
      </w:r>
      <w:r w:rsidR="00C917DF">
        <w:rPr>
          <w:rFonts w:ascii="Times New Roman" w:eastAsia="Times New Roman" w:hAnsi="Times New Roman" w:cs="Times New Roman"/>
          <w:sz w:val="28"/>
          <w:szCs w:val="28"/>
          <w:lang w:val="uk-UA" w:eastAsia="uk-UA"/>
        </w:rPr>
        <w:t>-технологічних здобутків людства</w:t>
      </w:r>
      <w:r w:rsidRPr="00662B09">
        <w:rPr>
          <w:rFonts w:ascii="Times New Roman" w:eastAsia="Times New Roman" w:hAnsi="Times New Roman" w:cs="Times New Roman"/>
          <w:sz w:val="28"/>
          <w:szCs w:val="28"/>
          <w:lang w:val="uk-UA" w:eastAsia="uk-UA"/>
        </w:rPr>
        <w:t xml:space="preserve"> - спадщиною та її збереження як пам’ятки індустріальної доби.</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Слід зазначити також активізацію практичної діяльності в туризмі, спрямовану на популяризацію індустріального туризму серед різних верств населення.</w:t>
      </w:r>
    </w:p>
    <w:p w:rsidR="00A02525" w:rsidRPr="00662B09" w:rsidRDefault="00A0252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 xml:space="preserve">Водночас в туризмології (туризмознавстві) не вирішеним залишається питання класифікації і </w:t>
      </w:r>
      <w:r w:rsidR="00C917DF">
        <w:rPr>
          <w:rFonts w:ascii="Times New Roman" w:eastAsia="Times New Roman" w:hAnsi="Times New Roman" w:cs="Times New Roman"/>
          <w:sz w:val="28"/>
          <w:szCs w:val="28"/>
          <w:lang w:val="uk-UA" w:eastAsia="uk-UA"/>
        </w:rPr>
        <w:t xml:space="preserve"> </w:t>
      </w:r>
      <w:r w:rsidRPr="00662B09">
        <w:rPr>
          <w:rFonts w:ascii="Times New Roman" w:eastAsia="Times New Roman" w:hAnsi="Times New Roman" w:cs="Times New Roman"/>
          <w:sz w:val="28"/>
          <w:szCs w:val="28"/>
          <w:lang w:val="uk-UA" w:eastAsia="uk-UA"/>
        </w:rPr>
        <w:t xml:space="preserve"> окремих видів туризму. В першу чергу цс стосується індустріального туризму. При визначенні виду туризму ми спираємося передусім на мотивацію туриста до здійснення подорожі (екскурсії). Мотивація з </w:t>
      </w:r>
      <w:r w:rsidRPr="00662B09">
        <w:rPr>
          <w:rFonts w:ascii="Times New Roman" w:eastAsia="Times New Roman" w:hAnsi="Times New Roman" w:cs="Times New Roman"/>
          <w:iCs/>
          <w:sz w:val="28"/>
          <w:szCs w:val="28"/>
          <w:lang w:val="uk-UA" w:eastAsia="uk-UA"/>
        </w:rPr>
        <w:t>ознайомлення з індустріальною спадщиною,</w:t>
      </w:r>
      <w:r w:rsidRPr="00662B09">
        <w:rPr>
          <w:rFonts w:ascii="Times New Roman" w:eastAsia="Times New Roman" w:hAnsi="Times New Roman" w:cs="Times New Roman"/>
          <w:sz w:val="28"/>
          <w:szCs w:val="28"/>
          <w:lang w:val="uk-UA" w:eastAsia="uk-UA"/>
        </w:rPr>
        <w:t xml:space="preserve"> за логікою, має формувати </w:t>
      </w:r>
      <w:r w:rsidRPr="00662B09">
        <w:rPr>
          <w:rFonts w:ascii="Times New Roman" w:eastAsia="Times New Roman" w:hAnsi="Times New Roman" w:cs="Times New Roman"/>
          <w:iCs/>
          <w:sz w:val="28"/>
          <w:szCs w:val="28"/>
          <w:lang w:val="uk-UA" w:eastAsia="uk-UA"/>
        </w:rPr>
        <w:t>індустріальний туризм,</w:t>
      </w:r>
      <w:r w:rsidRPr="00662B09">
        <w:rPr>
          <w:rFonts w:ascii="Times New Roman" w:eastAsia="Times New Roman" w:hAnsi="Times New Roman" w:cs="Times New Roman"/>
          <w:sz w:val="28"/>
          <w:szCs w:val="28"/>
          <w:lang w:val="uk-UA" w:eastAsia="uk-UA"/>
        </w:rPr>
        <w:t xml:space="preserve"> однак дуже часто цей вид туризму називають «промисловим», трактуючи мотивацію як </w:t>
      </w:r>
      <w:r w:rsidRPr="00662B09">
        <w:rPr>
          <w:rFonts w:ascii="Times New Roman" w:eastAsia="Times New Roman" w:hAnsi="Times New Roman" w:cs="Times New Roman"/>
          <w:iCs/>
          <w:sz w:val="28"/>
          <w:szCs w:val="28"/>
          <w:lang w:val="uk-UA" w:eastAsia="uk-UA"/>
        </w:rPr>
        <w:t xml:space="preserve">відвідування промислових підприємств </w:t>
      </w:r>
      <w:r w:rsidRPr="00662B09">
        <w:rPr>
          <w:rFonts w:ascii="Times New Roman" w:eastAsia="Times New Roman" w:hAnsi="Times New Roman" w:cs="Times New Roman"/>
          <w:sz w:val="28"/>
          <w:szCs w:val="28"/>
          <w:lang w:val="uk-UA" w:eastAsia="uk-UA"/>
        </w:rPr>
        <w:t>з мстою ознайомлення з технологічними процесами та продукцією підприємств певної галузі. Звідси й дефініція «промисловий туризм». Однак, заглянувши у словники, виявляємо однокорінність слів «промисел» та «промисловість», тобто дефініція «промисловість» вийшла з дефініції «промисел» або додаткові традиційні заняття населення (домашні промисли та ремесла), не пов’язані з основною виробничою діяльністю (землеробством, скотарством). До традиційних домашніх промислів і ремесел етнографи відносять: обробку вовни та волокна (льону, конопель) - ткацтво тканин, килимів; деревообробку (бондарство, стсльмаство, теслярство, столярство, різьблення, плетіння); гончарство, гутництво, обробку каменю та металу (ковальство), шкіри та рогу.</w:t>
      </w:r>
    </w:p>
    <w:p w:rsidR="00C42F5A" w:rsidRPr="00662B09" w:rsidRDefault="00A02525" w:rsidP="001D6B22">
      <w:pPr>
        <w:spacing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Додатковими видами виробничої діяльності в традиційному господарюванні є мисливство, рибальство, бджільництво, а додатковими промислами:</w:t>
      </w:r>
      <w:r w:rsidR="005C0BB0" w:rsidRPr="00662B09">
        <w:rPr>
          <w:rFonts w:ascii="Times New Roman" w:eastAsia="Times New Roman" w:hAnsi="Times New Roman" w:cs="Times New Roman"/>
          <w:sz w:val="28"/>
          <w:szCs w:val="28"/>
          <w:lang w:val="uk-UA" w:eastAsia="uk-UA"/>
        </w:rPr>
        <w:t xml:space="preserve"> лісові, такі як збиральництво</w:t>
      </w:r>
      <w:r w:rsidR="00C42F5A" w:rsidRPr="00662B09">
        <w:rPr>
          <w:rFonts w:ascii="Times New Roman" w:eastAsia="Times New Roman" w:hAnsi="Times New Roman" w:cs="Times New Roman"/>
          <w:sz w:val="28"/>
          <w:szCs w:val="28"/>
          <w:lang w:val="uk-UA" w:eastAsia="uk-UA"/>
        </w:rPr>
        <w:t>.</w:t>
      </w:r>
      <w:r w:rsidR="005C0BB0" w:rsidRPr="00662B09">
        <w:rPr>
          <w:rFonts w:ascii="Times New Roman" w:eastAsia="Times New Roman" w:hAnsi="Times New Roman" w:cs="Times New Roman"/>
          <w:sz w:val="28"/>
          <w:szCs w:val="28"/>
          <w:lang w:val="uk-UA" w:eastAsia="uk-UA"/>
        </w:rPr>
        <w:t xml:space="preserve"> </w:t>
      </w:r>
      <w:r w:rsidRPr="00662B09">
        <w:rPr>
          <w:rFonts w:ascii="Times New Roman" w:eastAsia="Times New Roman" w:hAnsi="Times New Roman" w:cs="Times New Roman"/>
          <w:sz w:val="28"/>
          <w:szCs w:val="28"/>
          <w:lang w:val="uk-UA" w:eastAsia="uk-UA"/>
        </w:rPr>
        <w:t xml:space="preserve">Тобто, термін «промисловість» </w:t>
      </w:r>
      <w:r w:rsidRPr="00662B09">
        <w:rPr>
          <w:rFonts w:ascii="Times New Roman" w:eastAsia="Times New Roman" w:hAnsi="Times New Roman" w:cs="Times New Roman"/>
          <w:sz w:val="28"/>
          <w:szCs w:val="28"/>
          <w:lang w:val="uk-UA" w:eastAsia="uk-UA"/>
        </w:rPr>
        <w:lastRenderedPageBreak/>
        <w:t>відбиває етап переростання ремісництва, промислів у окремий вид діяльності - галузь промисловості. Термін цей «прижився» в українській та російській мовах при переході від традиційного (сільськогосподарського) господарювання до індуст</w:t>
      </w:r>
      <w:r w:rsidR="005C0BB0" w:rsidRPr="00662B09">
        <w:rPr>
          <w:rFonts w:ascii="Times New Roman" w:eastAsia="Times New Roman" w:hAnsi="Times New Roman" w:cs="Times New Roman"/>
          <w:sz w:val="28"/>
          <w:szCs w:val="28"/>
          <w:lang w:val="uk-UA" w:eastAsia="uk-UA"/>
        </w:rPr>
        <w:t>ріального (промислового). Але це</w:t>
      </w:r>
      <w:r w:rsidRPr="00662B09">
        <w:rPr>
          <w:rFonts w:ascii="Times New Roman" w:eastAsia="Times New Roman" w:hAnsi="Times New Roman" w:cs="Times New Roman"/>
          <w:sz w:val="28"/>
          <w:szCs w:val="28"/>
          <w:lang w:val="uk-UA" w:eastAsia="uk-UA"/>
        </w:rPr>
        <w:t xml:space="preserve"> не означає, що в</w:t>
      </w:r>
      <w:r w:rsidR="00C42F5A" w:rsidRPr="00662B09">
        <w:rPr>
          <w:rFonts w:ascii="Times New Roman" w:eastAsia="Times New Roman" w:hAnsi="Times New Roman" w:cs="Times New Roman"/>
          <w:sz w:val="28"/>
          <w:szCs w:val="28"/>
          <w:lang w:val="uk-UA" w:eastAsia="uk-UA"/>
        </w:rPr>
        <w:t xml:space="preserve"> класифікації видів туризму ми мусимо повторювати такий шлях становлення дефініції, навіть, якщо він видається класичним. Більше того, трактування терміну «промисел» дає підстави для наступних пропозицій (рис.1).</w:t>
      </w: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uk-UA"/>
        </w:rPr>
      </w:pPr>
    </w:p>
    <w:p w:rsidR="00C42F5A" w:rsidRPr="00662B09" w:rsidRDefault="00022656" w:rsidP="001D6B22">
      <w:pPr>
        <w:spacing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310515</wp:posOffset>
            </wp:positionH>
            <wp:positionV relativeFrom="paragraph">
              <wp:posOffset>153670</wp:posOffset>
            </wp:positionV>
            <wp:extent cx="5042535" cy="2943225"/>
            <wp:effectExtent l="19050" t="0" r="5715" b="0"/>
            <wp:wrapThrough wrapText="bothSides">
              <wp:wrapPolygon edited="0">
                <wp:start x="-82" y="0"/>
                <wp:lineTo x="-82" y="21530"/>
                <wp:lineTo x="21624" y="21530"/>
                <wp:lineTo x="21624" y="0"/>
                <wp:lineTo x="-82" y="0"/>
              </wp:wrapPolygon>
            </wp:wrapThrough>
            <wp:docPr id="1" name="Рисунок 0" descr="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PNG"/>
                    <pic:cNvPicPr/>
                  </pic:nvPicPr>
                  <pic:blipFill>
                    <a:blip r:embed="rId8" cstate="print"/>
                    <a:stretch>
                      <a:fillRect/>
                    </a:stretch>
                  </pic:blipFill>
                  <pic:spPr>
                    <a:xfrm>
                      <a:off x="0" y="0"/>
                      <a:ext cx="5042535" cy="2943225"/>
                    </a:xfrm>
                    <a:prstGeom prst="rect">
                      <a:avLst/>
                    </a:prstGeom>
                  </pic:spPr>
                </pic:pic>
              </a:graphicData>
            </a:graphic>
          </wp:anchor>
        </w:drawing>
      </w: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uk-UA"/>
        </w:rPr>
      </w:pP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uk-UA"/>
        </w:rPr>
      </w:pP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uk-UA"/>
        </w:rPr>
      </w:pP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uk-UA"/>
        </w:rPr>
      </w:pP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ru-RU"/>
        </w:rPr>
      </w:pP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ru-RU"/>
        </w:rPr>
      </w:pP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ru-RU"/>
        </w:rPr>
      </w:pPr>
    </w:p>
    <w:p w:rsidR="00C42F5A" w:rsidRPr="00662B09" w:rsidRDefault="00C42F5A" w:rsidP="001D6B22">
      <w:pPr>
        <w:spacing w:line="360" w:lineRule="auto"/>
        <w:ind w:firstLine="426"/>
        <w:jc w:val="both"/>
        <w:rPr>
          <w:rFonts w:ascii="Times New Roman" w:eastAsia="Times New Roman" w:hAnsi="Times New Roman" w:cs="Times New Roman"/>
          <w:sz w:val="28"/>
          <w:szCs w:val="28"/>
          <w:lang w:val="uk-UA" w:eastAsia="ru-RU"/>
        </w:rPr>
      </w:pP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Рис. 1. Місце індустріального туризму в структурі промислового туризму.</w:t>
      </w: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uk-UA"/>
        </w:rPr>
      </w:pP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 xml:space="preserve">Щоб визначитись із терміном «промисловий туризм», слід спиратися на певну класифікацію (а таких зараз в туризмології багато), чітко визначити місце об’єкту дослідження в загальній системі, його специфіку та внутрішню структуру, особливості даного виду рекреаційно-туристичного природокористування. В першу чергу слід визначитись із науковими підходами. Класифікацію видів туризму (за мотивацією) можна сформувати </w:t>
      </w:r>
      <w:r w:rsidRPr="00662B09">
        <w:rPr>
          <w:rFonts w:ascii="Times New Roman" w:eastAsia="Times New Roman" w:hAnsi="Times New Roman" w:cs="Times New Roman"/>
          <w:sz w:val="28"/>
          <w:szCs w:val="28"/>
          <w:lang w:val="uk-UA" w:eastAsia="uk-UA"/>
        </w:rPr>
        <w:lastRenderedPageBreak/>
        <w:t>за наступним (класичним, що сходить до К.Ліннея) принципом: а) класи туризму, де виділяємо два основні класи: міжнародний і внутрішній; б) підкласи: для міжнародного: в’їзний та виїзний; в) супсрвиди (за основною спрямованістю): оздоровчо-лікувальний, розважальний, пізнавальний, активний, паломництво, діловий, сільський; г) види, наприклад, для пізнавального: екскурсійний (ознайомлення з пам’ятками природи, історії, культури, сьогоденням певної території, країни), промисловий (ознайомлення з індустріальною спадщиною, традиційними промислами та ремеслами краю), релігійний (ознайомлення із сакральними пам’ятками та ритуалами релігій, поширених на певних територіях, серед певних етносів), природничий (поглиблене ознайомлення з природними феноменами та особливостями природного середовища певного краю) і т.д.; д) підвиди або субвиди: для промислового туризму запропоновані на рис. 1.</w:t>
      </w:r>
    </w:p>
    <w:p w:rsidR="00C42F5A" w:rsidRPr="000E7F97" w:rsidRDefault="00C42F5A" w:rsidP="001D6B22">
      <w:pPr>
        <w:spacing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Таким чином, дефініцію «промисловий туризм» пропонуємо вживати для визначення групи видів туризму (супервидів). Це дозволить запобігти термінологічній плутанині, впорядкувати поняттєво-термінологічний апарат туризмології, а у практичній діяльності - розширити ресурсну базу та сприяти підтримці традиційних промислів та ремесел, розвиткові місцевого сувенірного виробництва, формуючи інший за змістом туристичний продукт.</w:t>
      </w:r>
      <w:r w:rsidR="00C27705" w:rsidRPr="000E7F97">
        <w:rPr>
          <w:rFonts w:ascii="Times New Roman" w:eastAsia="Times New Roman" w:hAnsi="Times New Roman" w:cs="Times New Roman"/>
          <w:sz w:val="28"/>
          <w:szCs w:val="28"/>
          <w:lang w:val="uk-UA" w:eastAsia="uk-UA"/>
        </w:rPr>
        <w:t>[9]</w:t>
      </w: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Ще один аспект розвитку індустріального туризму можна зазначити як ресурсно-багатоцільовий. Багатоцільове використання наслідків виробничої діяльності в туризмі можливе у:</w:t>
      </w: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а) спортивному туризмі (використання кар’єрів для відпрацювання техніки скелелазіння, проведення спортивних змагань тощо);</w:t>
      </w: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б) туристсько-просвітницькій та виховній діяльності (проведення шкільних екскурсій екологічного спрямування та екологічних акцій);</w:t>
      </w: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в) діловому туризмі (наукові та бізнесові форуми, конференції, семінари тощо).</w:t>
      </w: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lastRenderedPageBreak/>
        <w:t>Безумовно, прибутки від туристичної діяльності для підприємств, які будуть задіяні в цій діяльності, мізерні в порівнянні з їхньою основною діяльністю. Однак така діяльність в першу чергу слугує популяризації - власне даного підприємства, його продукції та технологій, регіону його місцезнаходження і, зрештою, країни; сприяє просуванню продукції на інші ринки, популяризує певні професії серед населення. Суспільна корисність індустріального туризму вбачається не в останню чергу й у його еколого- просвітницькій діяльності. Розвиток індустріального виробництва сформував на територіях гірничо-видобувної, важкої, хімічної промисловості, промисловості будівельних матеріалів та в деяких інших галузях виробництва певний тип ландшафту - індустріальний, який вирізняється як за структурою, так і за пейзажними ознаками. В суспільній свідомості такі ландшафти не користуються увагою, більше того, мають негативне сприйняття як екологічно небезпечні, естетично непривабливі. Звідси, індустріальні регіони мають негативний туристичний імідж, виправити (або покращити) який має розвиток індустріального та промислового (в широкому розумінні) туризму.</w:t>
      </w:r>
    </w:p>
    <w:p w:rsidR="00C42F5A" w:rsidRPr="00662B09" w:rsidRDefault="00C42F5A"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 xml:space="preserve">Індустріальний туризм може стати іміджевим для регіонів, які спеціалізуються на даних видах промислового виробництва. Саме розвиток індустріального туризму у поєднані з іншими видами промислового туризму, спрямованими на підтримку традиційних промислів та ремесел, малого та середнього підприємництва сприяє формуванню туристичного іміджу регіону, привабленню туристів, більш широкому ознайомленню населення з особливостями життя і діяльності населення промислових регіонів, що загалом має сприяти формуванню їх позитивного регіонального іміджу. Завдяки просвітницькій діяльності туризму індустріальний </w:t>
      </w:r>
      <w:r w:rsidRPr="00662B09">
        <w:rPr>
          <w:rFonts w:ascii="Times New Roman" w:eastAsia="Times New Roman" w:hAnsi="Times New Roman" w:cs="Times New Roman"/>
          <w:sz w:val="28"/>
          <w:szCs w:val="28"/>
          <w:lang w:val="uk-UA" w:eastAsia="ru-RU"/>
        </w:rPr>
        <w:t xml:space="preserve">бренд </w:t>
      </w:r>
      <w:r w:rsidRPr="00662B09">
        <w:rPr>
          <w:rFonts w:ascii="Times New Roman" w:eastAsia="Times New Roman" w:hAnsi="Times New Roman" w:cs="Times New Roman"/>
          <w:sz w:val="28"/>
          <w:szCs w:val="28"/>
          <w:lang w:val="uk-UA" w:eastAsia="uk-UA"/>
        </w:rPr>
        <w:t>промислових регіонів має отримати позитивне забарвлення, що, в свою чергу, привабить в ці регіони як вітчизняних, так і іноземних туристів.</w:t>
      </w:r>
    </w:p>
    <w:p w:rsidR="00C917DF" w:rsidRDefault="00C917DF" w:rsidP="001D6B22">
      <w:pPr>
        <w:spacing w:before="240" w:line="360" w:lineRule="auto"/>
        <w:ind w:left="57" w:firstLine="426"/>
        <w:jc w:val="both"/>
        <w:rPr>
          <w:rFonts w:ascii="Times New Roman" w:hAnsi="Times New Roman" w:cs="Times New Roman"/>
          <w:sz w:val="28"/>
          <w:szCs w:val="28"/>
          <w:lang w:val="uk-UA"/>
        </w:rPr>
      </w:pPr>
    </w:p>
    <w:p w:rsidR="00C917DF" w:rsidRDefault="00C917DF" w:rsidP="001D6B22">
      <w:pPr>
        <w:spacing w:before="240" w:line="360" w:lineRule="auto"/>
        <w:ind w:left="57" w:firstLine="426"/>
        <w:jc w:val="both"/>
        <w:rPr>
          <w:rFonts w:ascii="Times New Roman" w:hAnsi="Times New Roman" w:cs="Times New Roman"/>
          <w:sz w:val="28"/>
          <w:szCs w:val="28"/>
          <w:lang w:val="uk-UA"/>
        </w:rPr>
      </w:pPr>
    </w:p>
    <w:p w:rsidR="00E46078" w:rsidRPr="00662B09" w:rsidRDefault="00E46078" w:rsidP="001D6B22">
      <w:pPr>
        <w:spacing w:before="240"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Кривий Ріг – місто обласного значення Дніпропетровської області, центр Криворізької промислової агломерації.</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Населення міста на 01.12.2012 – 659,5 тис. осіб, площа – 431 км</w:t>
      </w:r>
      <w:r w:rsidRPr="00662B09">
        <w:rPr>
          <w:rFonts w:ascii="Times New Roman" w:hAnsi="Times New Roman" w:cs="Times New Roman"/>
          <w:sz w:val="28"/>
          <w:szCs w:val="28"/>
          <w:vertAlign w:val="superscript"/>
          <w:lang w:val="uk-UA"/>
        </w:rPr>
        <w:t>2</w:t>
      </w:r>
      <w:r w:rsidRPr="00662B09">
        <w:rPr>
          <w:rFonts w:ascii="Times New Roman" w:hAnsi="Times New Roman" w:cs="Times New Roman"/>
          <w:sz w:val="28"/>
          <w:szCs w:val="28"/>
          <w:lang w:val="uk-UA"/>
        </w:rPr>
        <w:t xml:space="preserve">, довжина – </w:t>
      </w:r>
      <w:smartTag w:uri="urn:schemas-microsoft-com:office:smarttags" w:element="metricconverter">
        <w:smartTagPr>
          <w:attr w:name="ProductID" w:val="126 км"/>
        </w:smartTagPr>
        <w:r w:rsidRPr="00662B09">
          <w:rPr>
            <w:rFonts w:ascii="Times New Roman" w:hAnsi="Times New Roman" w:cs="Times New Roman"/>
            <w:sz w:val="28"/>
            <w:szCs w:val="28"/>
            <w:lang w:val="uk-UA"/>
          </w:rPr>
          <w:t>126 км</w:t>
        </w:r>
      </w:smartTag>
      <w:r w:rsidRPr="00662B09">
        <w:rPr>
          <w:rFonts w:ascii="Times New Roman" w:hAnsi="Times New Roman" w:cs="Times New Roman"/>
          <w:sz w:val="28"/>
          <w:szCs w:val="28"/>
          <w:lang w:val="uk-UA"/>
        </w:rPr>
        <w:t xml:space="preserve">, ширина до </w:t>
      </w:r>
      <w:smartTag w:uri="urn:schemas-microsoft-com:office:smarttags" w:element="metricconverter">
        <w:smartTagPr>
          <w:attr w:name="ProductID" w:val="20 км"/>
        </w:smartTagPr>
        <w:r w:rsidRPr="00662B09">
          <w:rPr>
            <w:rFonts w:ascii="Times New Roman" w:hAnsi="Times New Roman" w:cs="Times New Roman"/>
            <w:sz w:val="28"/>
            <w:szCs w:val="28"/>
            <w:lang w:val="uk-UA"/>
          </w:rPr>
          <w:t>20 км</w:t>
        </w:r>
      </w:smartTag>
      <w:r w:rsidRPr="00662B09">
        <w:rPr>
          <w:rFonts w:ascii="Times New Roman" w:hAnsi="Times New Roman" w:cs="Times New Roman"/>
          <w:sz w:val="28"/>
          <w:szCs w:val="28"/>
          <w:lang w:val="uk-UA"/>
        </w:rPr>
        <w:t xml:space="preserve">. Відстань від міста до Дніпропетровська – </w:t>
      </w:r>
      <w:smartTag w:uri="urn:schemas-microsoft-com:office:smarttags" w:element="metricconverter">
        <w:smartTagPr>
          <w:attr w:name="ProductID" w:val="146 км"/>
        </w:smartTagPr>
        <w:r w:rsidRPr="00662B09">
          <w:rPr>
            <w:rFonts w:ascii="Times New Roman" w:hAnsi="Times New Roman" w:cs="Times New Roman"/>
            <w:sz w:val="28"/>
            <w:szCs w:val="28"/>
            <w:lang w:val="uk-UA"/>
          </w:rPr>
          <w:t>146 км</w:t>
        </w:r>
      </w:smartTag>
      <w:r w:rsidRPr="00662B09">
        <w:rPr>
          <w:rFonts w:ascii="Times New Roman" w:hAnsi="Times New Roman" w:cs="Times New Roman"/>
          <w:sz w:val="28"/>
          <w:szCs w:val="28"/>
          <w:lang w:val="uk-UA"/>
        </w:rPr>
        <w:t xml:space="preserve">, Києва – </w:t>
      </w:r>
      <w:smartTag w:uri="urn:schemas-microsoft-com:office:smarttags" w:element="metricconverter">
        <w:smartTagPr>
          <w:attr w:name="ProductID" w:val="426 км"/>
        </w:smartTagPr>
        <w:r w:rsidRPr="00662B09">
          <w:rPr>
            <w:rFonts w:ascii="Times New Roman" w:hAnsi="Times New Roman" w:cs="Times New Roman"/>
            <w:sz w:val="28"/>
            <w:szCs w:val="28"/>
            <w:lang w:val="uk-UA"/>
          </w:rPr>
          <w:t>426 км</w:t>
        </w:r>
      </w:smartTag>
      <w:r w:rsidRPr="00662B09">
        <w:rPr>
          <w:rFonts w:ascii="Times New Roman" w:hAnsi="Times New Roman" w:cs="Times New Roman"/>
          <w:sz w:val="28"/>
          <w:szCs w:val="28"/>
          <w:lang w:val="uk-UA"/>
        </w:rPr>
        <w:t>. Територія міста поділена на 7 внутрішніх адміністративних районів. До складу Кривого Рогу входять 3 селища та 2 села.</w:t>
      </w:r>
    </w:p>
    <w:p w:rsidR="00E46078" w:rsidRPr="00662B09" w:rsidRDefault="00E46078" w:rsidP="001D6B22">
      <w:pPr>
        <w:spacing w:line="360" w:lineRule="auto"/>
        <w:ind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У загальному внутрішньому валовому продукті України частка продукції підприємств Кривого Рогу складає 6,4%, в експортному потенціалі країни – 7%.</w:t>
      </w:r>
    </w:p>
    <w:p w:rsidR="00E46078" w:rsidRPr="00662B09" w:rsidRDefault="00C917DF" w:rsidP="001D6B22">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містоутворюючою галуз</w:t>
      </w:r>
      <w:r w:rsidR="00E46078" w:rsidRPr="00662B09">
        <w:rPr>
          <w:rFonts w:ascii="Times New Roman" w:hAnsi="Times New Roman" w:cs="Times New Roman"/>
          <w:sz w:val="28"/>
          <w:szCs w:val="28"/>
          <w:lang w:val="uk-UA"/>
        </w:rPr>
        <w:t>ю, яка визначає його спеціалізацію в територіальному поділі праці, є чорна металургія. Питома вага гірничо-металургійного комплексу складає 86% від загального обсягу промислового виробництва міста.</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xml:space="preserve">Економічний потенціал </w:t>
      </w:r>
      <w:hyperlink r:id="rId9" w:tooltip="Місто" w:history="1">
        <w:r w:rsidRPr="00662B09">
          <w:rPr>
            <w:rStyle w:val="a5"/>
            <w:rFonts w:ascii="Times New Roman" w:hAnsi="Times New Roman" w:cs="Times New Roman"/>
            <w:color w:val="auto"/>
            <w:sz w:val="28"/>
            <w:szCs w:val="28"/>
            <w:u w:val="none"/>
            <w:lang w:val="uk-UA"/>
          </w:rPr>
          <w:t>міста</w:t>
        </w:r>
      </w:hyperlink>
      <w:r w:rsidRPr="00662B09">
        <w:rPr>
          <w:rFonts w:ascii="Times New Roman" w:hAnsi="Times New Roman" w:cs="Times New Roman"/>
          <w:sz w:val="28"/>
          <w:szCs w:val="28"/>
          <w:lang w:val="uk-UA"/>
        </w:rPr>
        <w:t xml:space="preserve"> представлено близько 6 тис. підпри-ємствами. Промисловість міста налічує близько 90 великих підприємств різних галузей: </w:t>
      </w:r>
      <w:hyperlink r:id="rId10" w:tooltip="Чорна металургія" w:history="1">
        <w:r w:rsidRPr="00662B09">
          <w:rPr>
            <w:rStyle w:val="a5"/>
            <w:rFonts w:ascii="Times New Roman" w:hAnsi="Times New Roman" w:cs="Times New Roman"/>
            <w:color w:val="auto"/>
            <w:sz w:val="28"/>
            <w:szCs w:val="28"/>
            <w:u w:val="none"/>
            <w:lang w:val="uk-UA"/>
          </w:rPr>
          <w:t>чорної металургії</w:t>
        </w:r>
      </w:hyperlink>
      <w:r w:rsidRPr="00662B09">
        <w:rPr>
          <w:rFonts w:ascii="Times New Roman" w:hAnsi="Times New Roman" w:cs="Times New Roman"/>
          <w:sz w:val="28"/>
          <w:szCs w:val="28"/>
          <w:lang w:val="uk-UA"/>
        </w:rPr>
        <w:t xml:space="preserve">, </w:t>
      </w:r>
      <w:hyperlink r:id="rId11" w:tooltip="Машинобудування" w:history="1">
        <w:r w:rsidRPr="00662B09">
          <w:rPr>
            <w:rStyle w:val="a5"/>
            <w:rFonts w:ascii="Times New Roman" w:hAnsi="Times New Roman" w:cs="Times New Roman"/>
            <w:color w:val="auto"/>
            <w:sz w:val="28"/>
            <w:szCs w:val="28"/>
            <w:u w:val="none"/>
            <w:lang w:val="uk-UA"/>
          </w:rPr>
          <w:t>машинобудівної</w:t>
        </w:r>
      </w:hyperlink>
      <w:r w:rsidRPr="00662B09">
        <w:rPr>
          <w:rFonts w:ascii="Times New Roman" w:hAnsi="Times New Roman" w:cs="Times New Roman"/>
          <w:sz w:val="28"/>
          <w:szCs w:val="28"/>
          <w:lang w:val="uk-UA"/>
        </w:rPr>
        <w:t xml:space="preserve">, </w:t>
      </w:r>
      <w:hyperlink r:id="rId12" w:tooltip="Будівництво" w:history="1">
        <w:r w:rsidRPr="00662B09">
          <w:rPr>
            <w:rStyle w:val="a5"/>
            <w:rFonts w:ascii="Times New Roman" w:hAnsi="Times New Roman" w:cs="Times New Roman"/>
            <w:color w:val="auto"/>
            <w:sz w:val="28"/>
            <w:szCs w:val="28"/>
            <w:u w:val="none"/>
            <w:lang w:val="uk-UA"/>
          </w:rPr>
          <w:t>будматеріалів</w:t>
        </w:r>
      </w:hyperlink>
      <w:r w:rsidRPr="00662B09">
        <w:rPr>
          <w:rFonts w:ascii="Times New Roman" w:hAnsi="Times New Roman" w:cs="Times New Roman"/>
          <w:sz w:val="28"/>
          <w:szCs w:val="28"/>
          <w:lang w:val="uk-UA"/>
        </w:rPr>
        <w:t xml:space="preserve">, </w:t>
      </w:r>
      <w:hyperlink r:id="rId13" w:tooltip="Хімічна промисловість" w:history="1">
        <w:r w:rsidRPr="00662B09">
          <w:rPr>
            <w:rStyle w:val="a5"/>
            <w:rFonts w:ascii="Times New Roman" w:hAnsi="Times New Roman" w:cs="Times New Roman"/>
            <w:color w:val="auto"/>
            <w:sz w:val="28"/>
            <w:szCs w:val="28"/>
            <w:u w:val="none"/>
            <w:lang w:val="uk-UA"/>
          </w:rPr>
          <w:t>хімічної</w:t>
        </w:r>
      </w:hyperlink>
      <w:r w:rsidRPr="00662B09">
        <w:rPr>
          <w:rFonts w:ascii="Times New Roman" w:hAnsi="Times New Roman" w:cs="Times New Roman"/>
          <w:sz w:val="28"/>
          <w:szCs w:val="28"/>
          <w:lang w:val="uk-UA"/>
        </w:rPr>
        <w:t xml:space="preserve">, </w:t>
      </w:r>
      <w:hyperlink r:id="rId14" w:tooltip="Поліграфія" w:history="1">
        <w:r w:rsidRPr="00662B09">
          <w:rPr>
            <w:rStyle w:val="a5"/>
            <w:rFonts w:ascii="Times New Roman" w:hAnsi="Times New Roman" w:cs="Times New Roman"/>
            <w:color w:val="auto"/>
            <w:sz w:val="28"/>
            <w:szCs w:val="28"/>
            <w:u w:val="none"/>
            <w:lang w:val="uk-UA"/>
          </w:rPr>
          <w:t>поліграфічної</w:t>
        </w:r>
      </w:hyperlink>
      <w:r w:rsidRPr="00662B09">
        <w:rPr>
          <w:rFonts w:ascii="Times New Roman" w:hAnsi="Times New Roman" w:cs="Times New Roman"/>
          <w:sz w:val="28"/>
          <w:szCs w:val="28"/>
          <w:lang w:val="uk-UA"/>
        </w:rPr>
        <w:t xml:space="preserve">, </w:t>
      </w:r>
      <w:hyperlink r:id="rId15" w:tooltip="Деревообробна промисловість" w:history="1">
        <w:r w:rsidRPr="00662B09">
          <w:rPr>
            <w:rStyle w:val="a5"/>
            <w:rFonts w:ascii="Times New Roman" w:hAnsi="Times New Roman" w:cs="Times New Roman"/>
            <w:color w:val="auto"/>
            <w:sz w:val="28"/>
            <w:szCs w:val="28"/>
            <w:u w:val="none"/>
            <w:lang w:val="uk-UA"/>
          </w:rPr>
          <w:t>деревообробної</w:t>
        </w:r>
      </w:hyperlink>
      <w:r w:rsidRPr="00662B09">
        <w:rPr>
          <w:rFonts w:ascii="Times New Roman" w:hAnsi="Times New Roman" w:cs="Times New Roman"/>
          <w:sz w:val="28"/>
          <w:szCs w:val="28"/>
          <w:lang w:val="uk-UA"/>
        </w:rPr>
        <w:t xml:space="preserve">, </w:t>
      </w:r>
      <w:hyperlink r:id="rId16" w:tooltip="Легка промисловість" w:history="1">
        <w:r w:rsidRPr="00662B09">
          <w:rPr>
            <w:rStyle w:val="a5"/>
            <w:rFonts w:ascii="Times New Roman" w:hAnsi="Times New Roman" w:cs="Times New Roman"/>
            <w:color w:val="auto"/>
            <w:sz w:val="28"/>
            <w:szCs w:val="28"/>
            <w:u w:val="none"/>
            <w:lang w:val="uk-UA"/>
          </w:rPr>
          <w:t>легкої</w:t>
        </w:r>
      </w:hyperlink>
      <w:r w:rsidRPr="00662B09">
        <w:rPr>
          <w:rFonts w:ascii="Times New Roman" w:hAnsi="Times New Roman" w:cs="Times New Roman"/>
          <w:sz w:val="28"/>
          <w:szCs w:val="28"/>
          <w:lang w:val="uk-UA"/>
        </w:rPr>
        <w:t xml:space="preserve">, </w:t>
      </w:r>
      <w:hyperlink r:id="rId17" w:tooltip="Харчова промисловість" w:history="1">
        <w:r w:rsidRPr="00662B09">
          <w:rPr>
            <w:rStyle w:val="a5"/>
            <w:rFonts w:ascii="Times New Roman" w:hAnsi="Times New Roman" w:cs="Times New Roman"/>
            <w:color w:val="auto"/>
            <w:sz w:val="28"/>
            <w:szCs w:val="28"/>
            <w:u w:val="none"/>
            <w:lang w:val="uk-UA"/>
          </w:rPr>
          <w:t>харчової</w:t>
        </w:r>
      </w:hyperlink>
      <w:r w:rsidRPr="00662B09">
        <w:rPr>
          <w:rFonts w:ascii="Times New Roman" w:hAnsi="Times New Roman" w:cs="Times New Roman"/>
          <w:sz w:val="28"/>
          <w:szCs w:val="28"/>
          <w:lang w:val="uk-UA"/>
        </w:rPr>
        <w:t xml:space="preserve"> тощо.</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xml:space="preserve">У </w:t>
      </w:r>
      <w:hyperlink r:id="rId18" w:tooltip="Криворізький залізорудний басейн" w:history="1">
        <w:r w:rsidRPr="00662B09">
          <w:rPr>
            <w:rStyle w:val="a5"/>
            <w:rFonts w:ascii="Times New Roman" w:hAnsi="Times New Roman" w:cs="Times New Roman"/>
            <w:color w:val="auto"/>
            <w:sz w:val="28"/>
            <w:szCs w:val="28"/>
            <w:u w:val="none"/>
            <w:lang w:val="uk-UA"/>
          </w:rPr>
          <w:t>Криворізькому басейні</w:t>
        </w:r>
      </w:hyperlink>
      <w:r w:rsidRPr="00662B09">
        <w:rPr>
          <w:rFonts w:ascii="Times New Roman" w:hAnsi="Times New Roman" w:cs="Times New Roman"/>
          <w:sz w:val="28"/>
          <w:szCs w:val="28"/>
          <w:lang w:val="uk-UA"/>
        </w:rPr>
        <w:t xml:space="preserve"> розташовано 8 з 11 підприємств </w:t>
      </w:r>
      <w:hyperlink r:id="rId19" w:tooltip="Україна" w:history="1">
        <w:r w:rsidRPr="00662B09">
          <w:rPr>
            <w:rStyle w:val="a5"/>
            <w:rFonts w:ascii="Times New Roman" w:hAnsi="Times New Roman" w:cs="Times New Roman"/>
            <w:color w:val="auto"/>
            <w:sz w:val="28"/>
            <w:szCs w:val="28"/>
            <w:u w:val="none"/>
            <w:lang w:val="uk-UA"/>
          </w:rPr>
          <w:t>України</w:t>
        </w:r>
      </w:hyperlink>
      <w:r w:rsidRPr="00662B09">
        <w:rPr>
          <w:rFonts w:ascii="Times New Roman" w:hAnsi="Times New Roman" w:cs="Times New Roman"/>
          <w:sz w:val="28"/>
          <w:szCs w:val="28"/>
          <w:lang w:val="uk-UA"/>
        </w:rPr>
        <w:t xml:space="preserve"> з видобутку та переробки залізорудної сировини, а також підприємства з обслуговування основного виробництва.</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xml:space="preserve">У Кривому Розі розташовано один з найбільших у </w:t>
      </w:r>
      <w:hyperlink r:id="rId20" w:tooltip="Світ" w:history="1">
        <w:r w:rsidRPr="00662B09">
          <w:rPr>
            <w:rStyle w:val="a5"/>
            <w:rFonts w:ascii="Times New Roman" w:hAnsi="Times New Roman" w:cs="Times New Roman"/>
            <w:color w:val="auto"/>
            <w:sz w:val="28"/>
            <w:szCs w:val="28"/>
            <w:u w:val="none"/>
            <w:lang w:val="uk-UA"/>
          </w:rPr>
          <w:t>світі</w:t>
        </w:r>
      </w:hyperlink>
      <w:r w:rsidRPr="00662B09">
        <w:rPr>
          <w:rFonts w:ascii="Times New Roman" w:hAnsi="Times New Roman" w:cs="Times New Roman"/>
          <w:sz w:val="28"/>
          <w:szCs w:val="28"/>
          <w:lang w:val="uk-UA"/>
        </w:rPr>
        <w:t xml:space="preserve"> металургійних комбінатів – публічне акціонерне товариство </w:t>
      </w:r>
      <w:r w:rsidRPr="00662B09">
        <w:rPr>
          <w:rFonts w:ascii="Times New Roman" w:hAnsi="Times New Roman" w:cs="Times New Roman"/>
          <w:spacing w:val="-2"/>
          <w:sz w:val="28"/>
          <w:szCs w:val="28"/>
          <w:lang w:val="uk-UA"/>
        </w:rPr>
        <w:t>"</w:t>
      </w:r>
      <w:hyperlink r:id="rId21" w:tooltip="Арселор Міттал Кривий Ріг" w:history="1">
        <w:r w:rsidRPr="00662B09">
          <w:rPr>
            <w:rStyle w:val="a5"/>
            <w:rFonts w:ascii="Times New Roman" w:hAnsi="Times New Roman" w:cs="Times New Roman"/>
            <w:color w:val="auto"/>
            <w:sz w:val="28"/>
            <w:szCs w:val="28"/>
            <w:u w:val="none"/>
            <w:lang w:val="uk-UA"/>
          </w:rPr>
          <w:t>АрселорМіттал Кривий Ріг</w:t>
        </w:r>
      </w:hyperlink>
      <w:r w:rsidRPr="00662B09">
        <w:rPr>
          <w:rFonts w:ascii="Times New Roman" w:hAnsi="Times New Roman" w:cs="Times New Roman"/>
          <w:spacing w:val="-2"/>
          <w:sz w:val="28"/>
          <w:szCs w:val="28"/>
          <w:lang w:val="uk-UA"/>
        </w:rPr>
        <w:t>"</w:t>
      </w:r>
      <w:r w:rsidRPr="00662B09">
        <w:rPr>
          <w:rFonts w:ascii="Times New Roman" w:hAnsi="Times New Roman" w:cs="Times New Roman"/>
          <w:sz w:val="28"/>
          <w:szCs w:val="28"/>
          <w:lang w:val="uk-UA"/>
        </w:rPr>
        <w:t xml:space="preserve">, п’ять </w:t>
      </w:r>
      <w:hyperlink r:id="rId22" w:tooltip="Гірничо-збагачувальний комбінат" w:history="1">
        <w:r w:rsidRPr="00662B09">
          <w:rPr>
            <w:rStyle w:val="a5"/>
            <w:rFonts w:ascii="Times New Roman" w:hAnsi="Times New Roman" w:cs="Times New Roman"/>
            <w:color w:val="auto"/>
            <w:sz w:val="28"/>
            <w:szCs w:val="28"/>
            <w:u w:val="none"/>
            <w:lang w:val="uk-UA"/>
          </w:rPr>
          <w:t>гірничо-збагачувальних комбінатів</w:t>
        </w:r>
      </w:hyperlink>
      <w:r w:rsidRPr="00662B09">
        <w:rPr>
          <w:rFonts w:ascii="Times New Roman" w:hAnsi="Times New Roman" w:cs="Times New Roman"/>
          <w:sz w:val="28"/>
          <w:szCs w:val="28"/>
          <w:lang w:val="uk-UA"/>
        </w:rPr>
        <w:t xml:space="preserve"> (надалі - ГЗК) – </w:t>
      </w:r>
      <w:r w:rsidRPr="00662B09">
        <w:rPr>
          <w:rFonts w:ascii="Times New Roman" w:hAnsi="Times New Roman" w:cs="Times New Roman"/>
          <w:spacing w:val="-2"/>
          <w:sz w:val="28"/>
          <w:szCs w:val="28"/>
          <w:lang w:val="uk-UA"/>
        </w:rPr>
        <w:t>"</w:t>
      </w:r>
      <w:hyperlink r:id="rId23" w:tooltip="Північний ГЗК" w:history="1">
        <w:r w:rsidRPr="00662B09">
          <w:rPr>
            <w:rStyle w:val="a5"/>
            <w:rFonts w:ascii="Times New Roman" w:hAnsi="Times New Roman" w:cs="Times New Roman"/>
            <w:color w:val="auto"/>
            <w:sz w:val="28"/>
            <w:szCs w:val="28"/>
            <w:u w:val="none"/>
            <w:lang w:val="uk-UA"/>
          </w:rPr>
          <w:t>Північний ГЗК</w:t>
        </w:r>
      </w:hyperlink>
      <w:r w:rsidRPr="00662B09">
        <w:rPr>
          <w:rFonts w:ascii="Times New Roman" w:hAnsi="Times New Roman" w:cs="Times New Roman"/>
          <w:spacing w:val="-2"/>
          <w:sz w:val="28"/>
          <w:szCs w:val="28"/>
          <w:lang w:val="uk-UA"/>
        </w:rPr>
        <w:t>"</w:t>
      </w:r>
      <w:r w:rsidRPr="00662B09">
        <w:rPr>
          <w:rFonts w:ascii="Times New Roman" w:hAnsi="Times New Roman" w:cs="Times New Roman"/>
          <w:sz w:val="28"/>
          <w:szCs w:val="28"/>
          <w:lang w:val="uk-UA"/>
        </w:rPr>
        <w:t xml:space="preserve">, </w:t>
      </w:r>
      <w:r w:rsidRPr="00662B09">
        <w:rPr>
          <w:rFonts w:ascii="Times New Roman" w:hAnsi="Times New Roman" w:cs="Times New Roman"/>
          <w:spacing w:val="-2"/>
          <w:sz w:val="28"/>
          <w:szCs w:val="28"/>
          <w:lang w:val="uk-UA"/>
        </w:rPr>
        <w:t>"</w:t>
      </w:r>
      <w:hyperlink r:id="rId24" w:tooltip="Південний ГЗК" w:history="1">
        <w:r w:rsidRPr="00662B09">
          <w:rPr>
            <w:rStyle w:val="a5"/>
            <w:rFonts w:ascii="Times New Roman" w:hAnsi="Times New Roman" w:cs="Times New Roman"/>
            <w:color w:val="auto"/>
            <w:sz w:val="28"/>
            <w:szCs w:val="28"/>
            <w:u w:val="none"/>
            <w:lang w:val="uk-UA"/>
          </w:rPr>
          <w:t>Південний ГЗК</w:t>
        </w:r>
      </w:hyperlink>
      <w:r w:rsidRPr="00662B09">
        <w:rPr>
          <w:rFonts w:ascii="Times New Roman" w:hAnsi="Times New Roman" w:cs="Times New Roman"/>
          <w:spacing w:val="-2"/>
          <w:sz w:val="28"/>
          <w:szCs w:val="28"/>
          <w:lang w:val="uk-UA"/>
        </w:rPr>
        <w:t>"</w:t>
      </w:r>
      <w:r w:rsidRPr="00662B09">
        <w:rPr>
          <w:rFonts w:ascii="Times New Roman" w:hAnsi="Times New Roman" w:cs="Times New Roman"/>
          <w:sz w:val="28"/>
          <w:szCs w:val="28"/>
          <w:lang w:val="uk-UA"/>
        </w:rPr>
        <w:t xml:space="preserve">, </w:t>
      </w:r>
      <w:r w:rsidRPr="00662B09">
        <w:rPr>
          <w:rFonts w:ascii="Times New Roman" w:hAnsi="Times New Roman" w:cs="Times New Roman"/>
          <w:spacing w:val="-2"/>
          <w:sz w:val="28"/>
          <w:szCs w:val="28"/>
          <w:lang w:val="uk-UA"/>
        </w:rPr>
        <w:t>"</w:t>
      </w:r>
      <w:hyperlink r:id="rId25" w:tooltip="Центральний ГЗК" w:history="1">
        <w:r w:rsidRPr="00662B09">
          <w:rPr>
            <w:rStyle w:val="a5"/>
            <w:rFonts w:ascii="Times New Roman" w:hAnsi="Times New Roman" w:cs="Times New Roman"/>
            <w:color w:val="auto"/>
            <w:sz w:val="28"/>
            <w:szCs w:val="28"/>
            <w:u w:val="none"/>
            <w:lang w:val="uk-UA"/>
          </w:rPr>
          <w:t>Центральний ГЗК</w:t>
        </w:r>
      </w:hyperlink>
      <w:r w:rsidRPr="00662B09">
        <w:rPr>
          <w:rFonts w:ascii="Times New Roman" w:hAnsi="Times New Roman" w:cs="Times New Roman"/>
          <w:spacing w:val="-2"/>
          <w:sz w:val="28"/>
          <w:szCs w:val="28"/>
          <w:lang w:val="uk-UA"/>
        </w:rPr>
        <w:t>"</w:t>
      </w:r>
      <w:r w:rsidRPr="00662B09">
        <w:rPr>
          <w:rFonts w:ascii="Times New Roman" w:hAnsi="Times New Roman" w:cs="Times New Roman"/>
          <w:sz w:val="28"/>
          <w:szCs w:val="28"/>
          <w:lang w:val="uk-UA"/>
        </w:rPr>
        <w:t xml:space="preserve">, </w:t>
      </w:r>
      <w:r w:rsidRPr="00662B09">
        <w:rPr>
          <w:rFonts w:ascii="Times New Roman" w:hAnsi="Times New Roman" w:cs="Times New Roman"/>
          <w:spacing w:val="-2"/>
          <w:sz w:val="28"/>
          <w:szCs w:val="28"/>
          <w:lang w:val="uk-UA"/>
        </w:rPr>
        <w:t>"</w:t>
      </w:r>
      <w:hyperlink r:id="rId26" w:tooltip="Новокриворізький ГЗК" w:history="1">
        <w:r w:rsidRPr="00662B09">
          <w:rPr>
            <w:rStyle w:val="a5"/>
            <w:rFonts w:ascii="Times New Roman" w:hAnsi="Times New Roman" w:cs="Times New Roman"/>
            <w:color w:val="auto"/>
            <w:sz w:val="28"/>
            <w:szCs w:val="28"/>
            <w:u w:val="none"/>
            <w:lang w:val="uk-UA"/>
          </w:rPr>
          <w:t>Новокриворізький ГЗК</w:t>
        </w:r>
      </w:hyperlink>
      <w:r w:rsidRPr="00662B09">
        <w:rPr>
          <w:rFonts w:ascii="Times New Roman" w:hAnsi="Times New Roman" w:cs="Times New Roman"/>
          <w:spacing w:val="-2"/>
          <w:sz w:val="28"/>
          <w:szCs w:val="28"/>
          <w:lang w:val="uk-UA"/>
        </w:rPr>
        <w:t>"</w:t>
      </w:r>
      <w:r w:rsidRPr="00662B09">
        <w:rPr>
          <w:rFonts w:ascii="Times New Roman" w:hAnsi="Times New Roman" w:cs="Times New Roman"/>
          <w:sz w:val="28"/>
          <w:szCs w:val="28"/>
          <w:lang w:val="uk-UA"/>
        </w:rPr>
        <w:t xml:space="preserve">, </w:t>
      </w:r>
      <w:r w:rsidRPr="00662B09">
        <w:rPr>
          <w:rFonts w:ascii="Times New Roman" w:hAnsi="Times New Roman" w:cs="Times New Roman"/>
          <w:spacing w:val="-2"/>
          <w:sz w:val="28"/>
          <w:szCs w:val="28"/>
          <w:lang w:val="uk-UA"/>
        </w:rPr>
        <w:t>"</w:t>
      </w:r>
      <w:hyperlink r:id="rId27" w:tooltip="Інгулецький ГЗК" w:history="1">
        <w:r w:rsidRPr="00662B09">
          <w:rPr>
            <w:rStyle w:val="a5"/>
            <w:rFonts w:ascii="Times New Roman" w:hAnsi="Times New Roman" w:cs="Times New Roman"/>
            <w:color w:val="auto"/>
            <w:sz w:val="28"/>
            <w:szCs w:val="28"/>
            <w:u w:val="none"/>
            <w:lang w:val="uk-UA"/>
          </w:rPr>
          <w:t>Інгулецький ГЗК</w:t>
        </w:r>
      </w:hyperlink>
      <w:r w:rsidRPr="00662B09">
        <w:rPr>
          <w:rFonts w:ascii="Times New Roman" w:hAnsi="Times New Roman" w:cs="Times New Roman"/>
          <w:spacing w:val="-2"/>
          <w:sz w:val="28"/>
          <w:szCs w:val="28"/>
          <w:lang w:val="uk-UA"/>
        </w:rPr>
        <w:t>"</w:t>
      </w:r>
      <w:r w:rsidRPr="00662B09">
        <w:rPr>
          <w:rFonts w:ascii="Times New Roman" w:hAnsi="Times New Roman" w:cs="Times New Roman"/>
          <w:sz w:val="28"/>
          <w:szCs w:val="28"/>
          <w:lang w:val="uk-UA"/>
        </w:rPr>
        <w:t xml:space="preserve">, три рудоремонтних заводи. Єдине в країні закрите </w:t>
      </w:r>
      <w:r w:rsidRPr="00662B09">
        <w:rPr>
          <w:rFonts w:ascii="Times New Roman" w:hAnsi="Times New Roman" w:cs="Times New Roman"/>
          <w:sz w:val="28"/>
          <w:szCs w:val="28"/>
          <w:lang w:val="uk-UA"/>
        </w:rPr>
        <w:lastRenderedPageBreak/>
        <w:t xml:space="preserve">акціонерне товариство </w:t>
      </w:r>
      <w:r w:rsidRPr="00662B09">
        <w:rPr>
          <w:rFonts w:ascii="Times New Roman" w:hAnsi="Times New Roman" w:cs="Times New Roman"/>
          <w:spacing w:val="-2"/>
          <w:sz w:val="28"/>
          <w:szCs w:val="28"/>
          <w:lang w:val="uk-UA"/>
        </w:rPr>
        <w:t>"</w:t>
      </w:r>
      <w:hyperlink r:id="rId28" w:tooltip="Криворізький суриковий завод (ще не написана)" w:history="1">
        <w:r w:rsidRPr="00662B09">
          <w:rPr>
            <w:rStyle w:val="a5"/>
            <w:rFonts w:ascii="Times New Roman" w:hAnsi="Times New Roman" w:cs="Times New Roman"/>
            <w:color w:val="auto"/>
            <w:sz w:val="28"/>
            <w:szCs w:val="28"/>
            <w:u w:val="none"/>
            <w:lang w:val="uk-UA"/>
          </w:rPr>
          <w:t>Криворізький суриковий завод</w:t>
        </w:r>
      </w:hyperlink>
      <w:r w:rsidRPr="00662B09">
        <w:rPr>
          <w:rFonts w:ascii="Times New Roman" w:hAnsi="Times New Roman" w:cs="Times New Roman"/>
          <w:spacing w:val="-2"/>
          <w:sz w:val="28"/>
          <w:szCs w:val="28"/>
          <w:lang w:val="uk-UA"/>
        </w:rPr>
        <w:t xml:space="preserve">" </w:t>
      </w:r>
      <w:r w:rsidRPr="00662B09">
        <w:rPr>
          <w:rFonts w:ascii="Times New Roman" w:hAnsi="Times New Roman" w:cs="Times New Roman"/>
          <w:sz w:val="28"/>
          <w:szCs w:val="28"/>
          <w:lang w:val="uk-UA"/>
        </w:rPr>
        <w:t xml:space="preserve">виробляє </w:t>
      </w:r>
      <w:hyperlink r:id="rId29" w:tooltip="Залізний сурик (ще не написана)" w:history="1">
        <w:r w:rsidRPr="00662B09">
          <w:rPr>
            <w:rStyle w:val="a5"/>
            <w:rFonts w:ascii="Times New Roman" w:hAnsi="Times New Roman" w:cs="Times New Roman"/>
            <w:color w:val="auto"/>
            <w:sz w:val="28"/>
            <w:szCs w:val="28"/>
            <w:u w:val="none"/>
            <w:lang w:val="uk-UA"/>
          </w:rPr>
          <w:t>залізний сурик</w:t>
        </w:r>
      </w:hyperlink>
      <w:r w:rsidRPr="00662B09">
        <w:rPr>
          <w:rFonts w:ascii="Times New Roman" w:hAnsi="Times New Roman" w:cs="Times New Roman"/>
          <w:sz w:val="28"/>
          <w:szCs w:val="28"/>
          <w:lang w:val="uk-UA"/>
        </w:rPr>
        <w:t xml:space="preserve">, який користується великим попитом в Україні та за її межами. Також у місті працює відкрите акціонерне товариство </w:t>
      </w:r>
      <w:r w:rsidRPr="00662B09">
        <w:rPr>
          <w:rFonts w:ascii="Times New Roman" w:hAnsi="Times New Roman" w:cs="Times New Roman"/>
          <w:spacing w:val="-2"/>
          <w:sz w:val="28"/>
          <w:szCs w:val="28"/>
          <w:lang w:val="uk-UA"/>
        </w:rPr>
        <w:t>"</w:t>
      </w:r>
      <w:hyperlink r:id="rId30" w:tooltip="Криворізький завод гірського обладання" w:history="1">
        <w:r w:rsidRPr="00662B09">
          <w:rPr>
            <w:rStyle w:val="a5"/>
            <w:rFonts w:ascii="Times New Roman" w:hAnsi="Times New Roman" w:cs="Times New Roman"/>
            <w:color w:val="auto"/>
            <w:sz w:val="28"/>
            <w:szCs w:val="28"/>
            <w:u w:val="none"/>
            <w:lang w:val="uk-UA"/>
          </w:rPr>
          <w:t>Криворізький завод гірничого машинобудування</w:t>
        </w:r>
      </w:hyperlink>
      <w:r w:rsidRPr="00662B09">
        <w:rPr>
          <w:rFonts w:ascii="Times New Roman" w:hAnsi="Times New Roman" w:cs="Times New Roman"/>
          <w:spacing w:val="-2"/>
          <w:sz w:val="28"/>
          <w:szCs w:val="28"/>
          <w:lang w:val="uk-UA"/>
        </w:rPr>
        <w:t>"</w:t>
      </w:r>
      <w:r w:rsidRPr="00662B09">
        <w:rPr>
          <w:rFonts w:ascii="Times New Roman" w:hAnsi="Times New Roman" w:cs="Times New Roman"/>
          <w:sz w:val="28"/>
          <w:szCs w:val="28"/>
          <w:lang w:val="uk-UA"/>
        </w:rPr>
        <w:t>.</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Виробництво непродовольчих товарів народного споживання здійснюють більше 40 підприємств різних форм власності, які виготовляють товари легкої промисловості культурно-побутового й господарського призначення, а також будівельної групи.</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xml:space="preserve">Продукти харчування (ковбасні вироби, </w:t>
      </w:r>
      <w:hyperlink r:id="rId31" w:tooltip="Майонез" w:history="1">
        <w:r w:rsidRPr="00662B09">
          <w:rPr>
            <w:rStyle w:val="a5"/>
            <w:rFonts w:ascii="Times New Roman" w:hAnsi="Times New Roman" w:cs="Times New Roman"/>
            <w:color w:val="auto"/>
            <w:sz w:val="28"/>
            <w:szCs w:val="28"/>
            <w:u w:val="none"/>
            <w:lang w:val="uk-UA"/>
          </w:rPr>
          <w:t>майонез</w:t>
        </w:r>
      </w:hyperlink>
      <w:r w:rsidRPr="00662B09">
        <w:rPr>
          <w:rFonts w:ascii="Times New Roman" w:hAnsi="Times New Roman" w:cs="Times New Roman"/>
          <w:sz w:val="28"/>
          <w:szCs w:val="28"/>
          <w:lang w:val="uk-UA"/>
        </w:rPr>
        <w:t xml:space="preserve">, </w:t>
      </w:r>
      <w:hyperlink r:id="rId32" w:tooltip="Хліб" w:history="1">
        <w:r w:rsidRPr="00662B09">
          <w:rPr>
            <w:rStyle w:val="a5"/>
            <w:rFonts w:ascii="Times New Roman" w:hAnsi="Times New Roman" w:cs="Times New Roman"/>
            <w:color w:val="auto"/>
            <w:sz w:val="28"/>
            <w:szCs w:val="28"/>
            <w:u w:val="none"/>
            <w:lang w:val="uk-UA"/>
          </w:rPr>
          <w:t>хліб</w:t>
        </w:r>
      </w:hyperlink>
      <w:r w:rsidRPr="00662B09">
        <w:rPr>
          <w:rFonts w:ascii="Times New Roman" w:hAnsi="Times New Roman" w:cs="Times New Roman"/>
          <w:sz w:val="28"/>
          <w:szCs w:val="28"/>
          <w:lang w:val="uk-UA"/>
        </w:rPr>
        <w:t xml:space="preserve"> і хлібобулочні вироби, </w:t>
      </w:r>
      <w:hyperlink r:id="rId33" w:tooltip="Пиво" w:history="1">
        <w:r w:rsidRPr="00662B09">
          <w:rPr>
            <w:rStyle w:val="a5"/>
            <w:rFonts w:ascii="Times New Roman" w:hAnsi="Times New Roman" w:cs="Times New Roman"/>
            <w:color w:val="auto"/>
            <w:sz w:val="28"/>
            <w:szCs w:val="28"/>
            <w:u w:val="none"/>
            <w:lang w:val="uk-UA"/>
          </w:rPr>
          <w:t>пиво</w:t>
        </w:r>
      </w:hyperlink>
      <w:r w:rsidRPr="00662B09">
        <w:rPr>
          <w:rFonts w:ascii="Times New Roman" w:hAnsi="Times New Roman" w:cs="Times New Roman"/>
          <w:sz w:val="28"/>
          <w:szCs w:val="28"/>
          <w:lang w:val="uk-UA"/>
        </w:rPr>
        <w:t xml:space="preserve">, безалкогольні напої, </w:t>
      </w:r>
      <w:hyperlink r:id="rId34" w:tooltip="Олія" w:history="1">
        <w:r w:rsidRPr="00662B09">
          <w:rPr>
            <w:rStyle w:val="a5"/>
            <w:rFonts w:ascii="Times New Roman" w:hAnsi="Times New Roman" w:cs="Times New Roman"/>
            <w:color w:val="auto"/>
            <w:sz w:val="28"/>
            <w:szCs w:val="28"/>
            <w:u w:val="none"/>
            <w:lang w:val="uk-UA"/>
          </w:rPr>
          <w:t>олія</w:t>
        </w:r>
      </w:hyperlink>
      <w:r w:rsidRPr="00662B09">
        <w:rPr>
          <w:rFonts w:ascii="Times New Roman" w:hAnsi="Times New Roman" w:cs="Times New Roman"/>
          <w:sz w:val="28"/>
          <w:szCs w:val="28"/>
          <w:lang w:val="uk-UA"/>
        </w:rPr>
        <w:t xml:space="preserve">, кондитерські вироби тощо) в місті виробляють 16 сільськогосподарських підприємств </w:t>
      </w:r>
      <w:hyperlink r:id="rId35" w:tooltip="Харчова промисловість" w:history="1">
        <w:r w:rsidRPr="00662B09">
          <w:rPr>
            <w:rStyle w:val="a5"/>
            <w:rFonts w:ascii="Times New Roman" w:hAnsi="Times New Roman" w:cs="Times New Roman"/>
            <w:color w:val="auto"/>
            <w:sz w:val="28"/>
            <w:szCs w:val="28"/>
            <w:u w:val="none"/>
            <w:lang w:val="uk-UA"/>
          </w:rPr>
          <w:t>харчової</w:t>
        </w:r>
      </w:hyperlink>
      <w:r w:rsidRPr="00662B09">
        <w:rPr>
          <w:rFonts w:ascii="Times New Roman" w:hAnsi="Times New Roman" w:cs="Times New Roman"/>
          <w:sz w:val="28"/>
          <w:szCs w:val="28"/>
          <w:lang w:val="uk-UA"/>
        </w:rPr>
        <w:t xml:space="preserve"> й </w:t>
      </w:r>
      <w:hyperlink r:id="rId36" w:tooltip="Переробна промисловість (ще не написана)" w:history="1">
        <w:r w:rsidRPr="00662B09">
          <w:rPr>
            <w:rStyle w:val="a5"/>
            <w:rFonts w:ascii="Times New Roman" w:hAnsi="Times New Roman" w:cs="Times New Roman"/>
            <w:color w:val="auto"/>
            <w:sz w:val="28"/>
            <w:szCs w:val="28"/>
            <w:u w:val="none"/>
            <w:lang w:val="uk-UA"/>
          </w:rPr>
          <w:t>переробної промисловості</w:t>
        </w:r>
      </w:hyperlink>
      <w:r w:rsidRPr="00662B09">
        <w:rPr>
          <w:rFonts w:ascii="Times New Roman" w:hAnsi="Times New Roman" w:cs="Times New Roman"/>
          <w:sz w:val="28"/>
          <w:szCs w:val="28"/>
          <w:lang w:val="uk-UA"/>
        </w:rPr>
        <w:t xml:space="preserve"> та близько 80 інших суб’єктів підприємництва.</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xml:space="preserve">Будівельний комплекс представлено організаціями різної спеціалізації: цементно-гірничим комбінатом, заводами з виробництва </w:t>
      </w:r>
      <w:hyperlink r:id="rId37" w:tooltip="Залізобетон" w:history="1">
        <w:r w:rsidRPr="00662B09">
          <w:rPr>
            <w:rStyle w:val="a5"/>
            <w:rFonts w:ascii="Times New Roman" w:hAnsi="Times New Roman" w:cs="Times New Roman"/>
            <w:color w:val="auto"/>
            <w:sz w:val="28"/>
            <w:szCs w:val="28"/>
            <w:u w:val="none"/>
            <w:lang w:val="uk-UA"/>
          </w:rPr>
          <w:t>залізобетону</w:t>
        </w:r>
      </w:hyperlink>
      <w:r w:rsidRPr="00662B09">
        <w:rPr>
          <w:rFonts w:ascii="Times New Roman" w:hAnsi="Times New Roman" w:cs="Times New Roman"/>
          <w:sz w:val="28"/>
          <w:szCs w:val="28"/>
          <w:lang w:val="uk-UA"/>
        </w:rPr>
        <w:t>, місцевих будматеріалів та ін.</w:t>
      </w:r>
    </w:p>
    <w:p w:rsidR="00E46078" w:rsidRPr="000E7F97"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Кривий Ріг – велике індустріальне місто, де наявні як гірничопромис-лові, так і фабрично-заводські об'єкти, що мають розгалужену полівидову структуру.</w:t>
      </w:r>
      <w:r w:rsidR="00C27705" w:rsidRPr="000E7F97">
        <w:rPr>
          <w:rFonts w:ascii="Times New Roman" w:hAnsi="Times New Roman" w:cs="Times New Roman"/>
          <w:sz w:val="28"/>
          <w:szCs w:val="28"/>
          <w:lang w:val="uk-UA"/>
        </w:rPr>
        <w:t>[9]</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Багата індустріальна спадщина Криворіжжя включає залишки (більше 250) виробничих об'єктів, залізниць, гідротехнічних споруд, мостів, фрагменти стародавніх гірничопромислових ландшафтів, залишки робочих поселень і кладовищ тощо.</w:t>
      </w:r>
    </w:p>
    <w:p w:rsidR="00E46078" w:rsidRPr="00662B09" w:rsidRDefault="00E46078" w:rsidP="001D6B22">
      <w:pPr>
        <w:spacing w:line="360" w:lineRule="auto"/>
        <w:ind w:left="5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xml:space="preserve">Кривий Ріг у межах міста має значну частку гірничопромислових ландшафтів (48,8%). Їх розміри постійно зростають у зв’язку з продовженням і нарощуванням гірничодобувних робіт. На теперішній час площа під кар'єрами становить 4,2 тис. га, відвалами сухої породи – 7,0 тис. га, шла-мосховищами – 5,5 тис. га, провальними зонами та зонами зсуву – </w:t>
      </w:r>
      <w:r w:rsidRPr="00662B09">
        <w:rPr>
          <w:rFonts w:ascii="Times New Roman" w:hAnsi="Times New Roman" w:cs="Times New Roman"/>
          <w:sz w:val="28"/>
          <w:szCs w:val="28"/>
          <w:lang w:val="uk-UA"/>
        </w:rPr>
        <w:lastRenderedPageBreak/>
        <w:t>3,4 тис. га. 48,8% від загальної площі міста складають гірничопромислові ландшафти.</w:t>
      </w:r>
    </w:p>
    <w:p w:rsidR="00E46078" w:rsidRPr="00662B09" w:rsidRDefault="00E46078" w:rsidP="001D6B22">
      <w:pPr>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Вище</w:t>
      </w:r>
      <w:r w:rsidR="00C917DF">
        <w:rPr>
          <w:rFonts w:ascii="Times New Roman" w:hAnsi="Times New Roman" w:cs="Times New Roman"/>
          <w:sz w:val="28"/>
          <w:szCs w:val="28"/>
          <w:lang w:val="uk-UA"/>
        </w:rPr>
        <w:t xml:space="preserve">  </w:t>
      </w:r>
      <w:r w:rsidRPr="00662B09">
        <w:rPr>
          <w:rFonts w:ascii="Times New Roman" w:hAnsi="Times New Roman" w:cs="Times New Roman"/>
          <w:sz w:val="28"/>
          <w:szCs w:val="28"/>
          <w:lang w:val="uk-UA"/>
        </w:rPr>
        <w:t>викладене підтверджує, що Кривий Ріг являє значний інтерес для розвитку промислового туризму, оскільки в ньому зосереджена потужна база працюючих промислових об’єктів і об’єктів індустріальної спадщини.</w:t>
      </w:r>
    </w:p>
    <w:p w:rsidR="00E46078" w:rsidRPr="00662B09" w:rsidRDefault="00E46078" w:rsidP="001D6B22">
      <w:pPr>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Проблематика, на основі якої виникла ідея розробки промислового туризму полягає в тому, що сучасний стан галузі промислового туризму не відповідає його потенційним можливостям. Діяльність підприємств міста спрямована безпосередньо на потреби виробництва, їх величезний потенціал не використовується в галузі промислового туризму.</w:t>
      </w:r>
    </w:p>
    <w:p w:rsidR="00E46078" w:rsidRPr="00662B09" w:rsidRDefault="00E46078" w:rsidP="001D6B22">
      <w:pPr>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Промисловий туризм має сприяти місцевому економічному розвитку, стимулювати ринкові відносини, активно впливати на розвиток суміжних галузей економіки (готельно-ресторанний бізнес, транспортні перевезення тощо), зайнятість населення, роботу з охорони пам’яток історії та культури, підвищення культурного рівня туристів.</w:t>
      </w:r>
    </w:p>
    <w:p w:rsidR="00E46078" w:rsidRPr="00662B09" w:rsidRDefault="00E46078" w:rsidP="001D6B22">
      <w:pPr>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Саме тому розвиток промислового туризму є одним з чинників, що може позитивно вплинути на туристичний імідж міста.</w:t>
      </w:r>
    </w:p>
    <w:p w:rsidR="00E46078" w:rsidRPr="00662B09" w:rsidRDefault="00E46078" w:rsidP="001D6B22">
      <w:pPr>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Для ефективного розвитку туристичної галузі необхідно враховувати  низку важливих факторів, серед яких:</w:t>
      </w:r>
    </w:p>
    <w:p w:rsidR="00E46078" w:rsidRPr="00662B09" w:rsidRDefault="00E46078" w:rsidP="001D6B22">
      <w:pPr>
        <w:spacing w:before="60" w:after="15" w:line="360" w:lineRule="auto"/>
        <w:ind w:left="1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науковий, що визначає розробки у сфері теорії, методології вивчення феномена індустріального туризму, зміст основних понять у галузі туризму;</w:t>
      </w:r>
    </w:p>
    <w:p w:rsidR="00E46078" w:rsidRPr="00662B09" w:rsidRDefault="00E46078" w:rsidP="001D6B22">
      <w:pPr>
        <w:tabs>
          <w:tab w:val="left" w:pos="1080"/>
        </w:tabs>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ресурсний, яким у промисловому туризмі є парагенетичні комплекси антропогенних ландшафтів;</w:t>
      </w:r>
    </w:p>
    <w:p w:rsidR="00E46078" w:rsidRPr="00662B09" w:rsidRDefault="00E46078" w:rsidP="001D6B22">
      <w:pPr>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інфраструктурний, що визначає сегмент туристичного комплексу та відповідає за необхідні елементи організації турів (готельне господарство, транспортне забезпечення, заклади харчування, заклади вечірніх анімаційних (розважальних) програм туристів);</w:t>
      </w:r>
    </w:p>
    <w:p w:rsidR="00E46078" w:rsidRPr="00662B09" w:rsidRDefault="00E46078" w:rsidP="001D6B22">
      <w:pPr>
        <w:spacing w:before="15" w:after="15" w:line="360" w:lineRule="auto"/>
        <w:ind w:left="15"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 кадровий – забезпечення підготовленими кадрами в галузях менедж-менту туризму, екскурсознавства;</w:t>
      </w:r>
    </w:p>
    <w:p w:rsidR="00E46078" w:rsidRPr="00662B09" w:rsidRDefault="00E46078" w:rsidP="001D6B22">
      <w:pPr>
        <w:spacing w:before="60" w:after="15" w:line="360" w:lineRule="auto"/>
        <w:ind w:left="1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lastRenderedPageBreak/>
        <w:t>- екскурсійно-методичний (екскурсії, "портфелі екскурсовода", схеми маршрутів, буклети, путівники тощо).</w:t>
      </w:r>
    </w:p>
    <w:p w:rsidR="00E46078" w:rsidRPr="00662B09" w:rsidRDefault="00E46078" w:rsidP="001D6B22">
      <w:pPr>
        <w:spacing w:before="60" w:after="15" w:line="360" w:lineRule="auto"/>
        <w:ind w:left="17"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Важливими також є рекламний та організаційний фактори.</w:t>
      </w:r>
    </w:p>
    <w:p w:rsidR="00E46078" w:rsidRPr="00662B09" w:rsidRDefault="00E46078" w:rsidP="001D6B22">
      <w:pPr>
        <w:spacing w:line="360" w:lineRule="auto"/>
        <w:ind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Упровадження Промислового туризму буде мати не тільки значний соціальний ефект, а й економічний.</w:t>
      </w:r>
    </w:p>
    <w:p w:rsidR="00E46078" w:rsidRPr="00662B09" w:rsidRDefault="00E46078" w:rsidP="001D6B22">
      <w:pPr>
        <w:spacing w:line="360" w:lineRule="auto"/>
        <w:ind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За рахунок реалізації програми можливе вирішення основних проблем, які на сьогодні існують в місті та негативно впливають на розвиток промис-лового туризму, а саме:</w:t>
      </w:r>
    </w:p>
    <w:p w:rsidR="00E46078" w:rsidRPr="00662B09" w:rsidRDefault="00E46078" w:rsidP="001D6B22">
      <w:pPr>
        <w:widowControl w:val="0"/>
        <w:numPr>
          <w:ilvl w:val="0"/>
          <w:numId w:val="1"/>
        </w:numPr>
        <w:tabs>
          <w:tab w:val="left" w:pos="851"/>
        </w:tabs>
        <w:autoSpaceDE w:val="0"/>
        <w:autoSpaceDN w:val="0"/>
        <w:adjustRightInd w:val="0"/>
        <w:spacing w:after="0" w:line="360" w:lineRule="auto"/>
        <w:ind w:left="0" w:rightChars="20" w:right="44"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повна відсутність позитивної (у туристичному контексті) інформації про привабливість промислових об’єктів та індустріальних ландшафтів міста;</w:t>
      </w:r>
    </w:p>
    <w:p w:rsidR="00E46078" w:rsidRPr="00662B09" w:rsidRDefault="00E46078" w:rsidP="001D6B22">
      <w:pPr>
        <w:widowControl w:val="0"/>
        <w:numPr>
          <w:ilvl w:val="0"/>
          <w:numId w:val="1"/>
        </w:numPr>
        <w:tabs>
          <w:tab w:val="left" w:pos="851"/>
        </w:tabs>
        <w:autoSpaceDE w:val="0"/>
        <w:autoSpaceDN w:val="0"/>
        <w:adjustRightInd w:val="0"/>
        <w:spacing w:after="0" w:line="360" w:lineRule="auto"/>
        <w:ind w:left="0" w:rightChars="20" w:right="44"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відсутність туристичних підприємств, що створювали б туристичний продукт індустріальної тематики;</w:t>
      </w:r>
    </w:p>
    <w:p w:rsidR="00E46078" w:rsidRPr="00662B09" w:rsidRDefault="00E46078" w:rsidP="001D6B22">
      <w:pPr>
        <w:widowControl w:val="0"/>
        <w:numPr>
          <w:ilvl w:val="0"/>
          <w:numId w:val="1"/>
        </w:numPr>
        <w:tabs>
          <w:tab w:val="left" w:pos="851"/>
        </w:tabs>
        <w:autoSpaceDE w:val="0"/>
        <w:autoSpaceDN w:val="0"/>
        <w:adjustRightInd w:val="0"/>
        <w:spacing w:after="0" w:line="360" w:lineRule="auto"/>
        <w:ind w:left="0" w:rightChars="20" w:right="44"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недостатній рівень сервісу в закладах розміщення, харчування та розваг, низька диверсифікованість пропозицій;</w:t>
      </w:r>
    </w:p>
    <w:p w:rsidR="00E46078" w:rsidRPr="00662B09" w:rsidRDefault="00E46078" w:rsidP="001D6B22">
      <w:pPr>
        <w:widowControl w:val="0"/>
        <w:numPr>
          <w:ilvl w:val="0"/>
          <w:numId w:val="1"/>
        </w:numPr>
        <w:tabs>
          <w:tab w:val="left" w:pos="851"/>
        </w:tabs>
        <w:autoSpaceDE w:val="0"/>
        <w:autoSpaceDN w:val="0"/>
        <w:adjustRightInd w:val="0"/>
        <w:spacing w:after="0" w:line="360" w:lineRule="auto"/>
        <w:ind w:left="0" w:rightChars="20" w:right="44"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недостатній рівень підготовки фахівців у сфері промислового туризму;</w:t>
      </w:r>
    </w:p>
    <w:p w:rsidR="00E46078" w:rsidRPr="00662B09" w:rsidRDefault="00E46078" w:rsidP="001D6B22">
      <w:pPr>
        <w:widowControl w:val="0"/>
        <w:numPr>
          <w:ilvl w:val="0"/>
          <w:numId w:val="1"/>
        </w:numPr>
        <w:tabs>
          <w:tab w:val="left" w:pos="851"/>
        </w:tabs>
        <w:autoSpaceDE w:val="0"/>
        <w:autoSpaceDN w:val="0"/>
        <w:adjustRightInd w:val="0"/>
        <w:spacing w:after="0" w:line="360" w:lineRule="auto"/>
        <w:ind w:left="0" w:rightChars="20" w:right="44"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відсутність маркетингової та рекламної стратегії розвитку промислового туризму на території міста;</w:t>
      </w:r>
    </w:p>
    <w:p w:rsidR="00E46078" w:rsidRPr="00662B09" w:rsidRDefault="00E46078" w:rsidP="001D6B22">
      <w:pPr>
        <w:widowControl w:val="0"/>
        <w:numPr>
          <w:ilvl w:val="0"/>
          <w:numId w:val="1"/>
        </w:numPr>
        <w:tabs>
          <w:tab w:val="left" w:pos="851"/>
        </w:tabs>
        <w:autoSpaceDE w:val="0"/>
        <w:autoSpaceDN w:val="0"/>
        <w:adjustRightInd w:val="0"/>
        <w:spacing w:after="0" w:line="360" w:lineRule="auto"/>
        <w:ind w:left="0" w:rightChars="20" w:right="44"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відсутність туристичних операторів, які б розробляли та стимулювали просування місцевого туристичного продукту;</w:t>
      </w:r>
    </w:p>
    <w:p w:rsidR="00E46078" w:rsidRPr="00662B09" w:rsidRDefault="00E46078" w:rsidP="001D6B22">
      <w:pPr>
        <w:widowControl w:val="0"/>
        <w:numPr>
          <w:ilvl w:val="0"/>
          <w:numId w:val="1"/>
        </w:numPr>
        <w:tabs>
          <w:tab w:val="left" w:pos="851"/>
        </w:tabs>
        <w:autoSpaceDE w:val="0"/>
        <w:autoSpaceDN w:val="0"/>
        <w:adjustRightInd w:val="0"/>
        <w:spacing w:after="0" w:line="360" w:lineRule="auto"/>
        <w:ind w:left="0" w:rightChars="20" w:right="44"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відсутність скоординованої системи дій з просування індустріально-туристичного продукту міста на ринок туристичних послуг України та світу;</w:t>
      </w:r>
    </w:p>
    <w:p w:rsidR="00E46078" w:rsidRPr="00662B09" w:rsidRDefault="00E46078" w:rsidP="001D6B22">
      <w:pPr>
        <w:tabs>
          <w:tab w:val="left" w:pos="993"/>
        </w:tabs>
        <w:autoSpaceDE w:val="0"/>
        <w:autoSpaceDN w:val="0"/>
        <w:adjustRightInd w:val="0"/>
        <w:spacing w:line="360" w:lineRule="auto"/>
        <w:ind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w:t>
      </w:r>
      <w:r w:rsidRPr="00662B09">
        <w:rPr>
          <w:rFonts w:ascii="Times New Roman" w:hAnsi="Times New Roman" w:cs="Times New Roman"/>
          <w:sz w:val="28"/>
          <w:szCs w:val="28"/>
          <w:lang w:val="uk-UA"/>
        </w:rPr>
        <w:tab/>
        <w:t>відсутність кваліфікованого кадрового та наукового персоналу (екскурсоводи) галузі промислового туизму.</w:t>
      </w:r>
    </w:p>
    <w:p w:rsidR="00E46078" w:rsidRPr="00662B09" w:rsidRDefault="00E46078" w:rsidP="001D6B22">
      <w:pPr>
        <w:spacing w:line="360" w:lineRule="auto"/>
        <w:ind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На розв’язання визначених проблем у туристичній галузі міста й спрямовано заходи Програми.</w:t>
      </w:r>
    </w:p>
    <w:p w:rsidR="00E46078" w:rsidRPr="00662B09" w:rsidRDefault="00E46078" w:rsidP="001D6B22">
      <w:pPr>
        <w:spacing w:line="360" w:lineRule="auto"/>
        <w:ind w:firstLine="426"/>
        <w:jc w:val="both"/>
        <w:rPr>
          <w:rFonts w:ascii="Times New Roman" w:eastAsia="TimesNewRoman" w:hAnsi="Times New Roman" w:cs="Times New Roman"/>
          <w:sz w:val="28"/>
          <w:szCs w:val="28"/>
          <w:lang w:val="uk-UA"/>
        </w:rPr>
      </w:pPr>
      <w:r w:rsidRPr="00662B09">
        <w:rPr>
          <w:rFonts w:ascii="Times New Roman" w:eastAsia="TimesNewRoman" w:hAnsi="Times New Roman" w:cs="Times New Roman"/>
          <w:sz w:val="28"/>
          <w:szCs w:val="28"/>
          <w:lang w:val="uk-UA"/>
        </w:rPr>
        <w:lastRenderedPageBreak/>
        <w:t>Промисловий туризм має позитивний вплив на підвищення привабливості та ефективності діяльності шляхом зміцнення економічної структури як окремих промислових одиниць, так і міста в цілому.</w:t>
      </w:r>
    </w:p>
    <w:p w:rsidR="00E46078" w:rsidRPr="000E7F97" w:rsidRDefault="00E46078" w:rsidP="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На сьогоднішній день постала нагальна потреба розвитку промислового туризму в місті, що буде запорукою стимулювання ринкових відносин, активного впливу на розвиток сумісних галузей економіки, зайнятість населення, поліпшення роботи з охорони пам’яток історії, підвищення культурного рівня населення.</w:t>
      </w:r>
    </w:p>
    <w:p w:rsidR="00CE6638" w:rsidRPr="000E7F97" w:rsidRDefault="00CE6638" w:rsidP="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p>
    <w:p w:rsidR="00B071A2" w:rsidRPr="00662B09" w:rsidRDefault="00B071A2" w:rsidP="001D6B22">
      <w:pPr>
        <w:pStyle w:val="2"/>
        <w:spacing w:line="360" w:lineRule="auto"/>
        <w:jc w:val="both"/>
        <w:rPr>
          <w:rFonts w:ascii="Times New Roman" w:hAnsi="Times New Roman" w:cs="Times New Roman"/>
          <w:b w:val="0"/>
          <w:color w:val="auto"/>
          <w:sz w:val="28"/>
          <w:szCs w:val="28"/>
          <w:lang w:val="uk-UA"/>
        </w:rPr>
      </w:pPr>
      <w:bookmarkStart w:id="4" w:name="_Toc436122763"/>
      <w:r w:rsidRPr="00662B09">
        <w:rPr>
          <w:rFonts w:ascii="Times New Roman" w:hAnsi="Times New Roman" w:cs="Times New Roman"/>
          <w:b w:val="0"/>
          <w:color w:val="auto"/>
          <w:sz w:val="28"/>
          <w:szCs w:val="28"/>
          <w:lang w:val="uk-UA"/>
        </w:rPr>
        <w:t>1.2. Ресурсна база розвитку індустріального (промислового) туризму в Кривому Розі.</w:t>
      </w:r>
      <w:bookmarkEnd w:id="4"/>
    </w:p>
    <w:p w:rsidR="00C27705" w:rsidRPr="00662B09" w:rsidRDefault="00C27705" w:rsidP="00C27705">
      <w:pPr>
        <w:spacing w:line="360" w:lineRule="auto"/>
        <w:ind w:firstLine="426"/>
        <w:rPr>
          <w:rFonts w:ascii="Times New Roman" w:hAnsi="Times New Roman" w:cs="Times New Roman"/>
          <w:sz w:val="28"/>
          <w:szCs w:val="28"/>
          <w:highlight w:val="yellow"/>
          <w:shd w:val="clear" w:color="auto" w:fill="FFFFFF"/>
          <w:lang w:val="uk-UA"/>
        </w:rPr>
      </w:pPr>
      <w:r w:rsidRPr="00662B09">
        <w:rPr>
          <w:rFonts w:ascii="Times New Roman" w:hAnsi="Times New Roman" w:cs="Times New Roman"/>
          <w:sz w:val="28"/>
          <w:szCs w:val="28"/>
          <w:shd w:val="clear" w:color="auto" w:fill="FFFFFF"/>
          <w:lang w:val="uk-UA"/>
        </w:rPr>
        <w:t>Криворізький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природно</w:t>
      </w:r>
      <w:r w:rsidRPr="00C27705">
        <w:rPr>
          <w:rFonts w:ascii="Times New Roman" w:hAnsi="Times New Roman" w:cs="Times New Roman"/>
          <w:sz w:val="28"/>
          <w:szCs w:val="28"/>
          <w:shd w:val="clear" w:color="auto" w:fill="FFFFFF"/>
        </w:rPr>
        <w:t>-</w:t>
      </w:r>
      <w:r w:rsidRPr="00662B09">
        <w:rPr>
          <w:rFonts w:ascii="Times New Roman" w:hAnsi="Times New Roman" w:cs="Times New Roman"/>
          <w:sz w:val="28"/>
          <w:szCs w:val="28"/>
          <w:shd w:val="clear" w:color="auto" w:fill="FFFFFF"/>
          <w:lang w:val="uk-UA"/>
        </w:rPr>
        <w:t>господарський район</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їх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унікальними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природно антропогенними</w:t>
      </w:r>
      <w:r w:rsidRPr="007F4462">
        <w:rPr>
          <w:rFonts w:ascii="Times New Roman" w:hAnsi="Times New Roman" w:cs="Times New Roman"/>
          <w:sz w:val="28"/>
          <w:szCs w:val="28"/>
          <w:shd w:val="clear" w:color="auto" w:fill="FFFFFF"/>
        </w:rPr>
        <w:t xml:space="preserve"> </w:t>
      </w:r>
      <w:r w:rsidRPr="00662B09">
        <w:rPr>
          <w:rFonts w:ascii="Times New Roman" w:hAnsi="Times New Roman" w:cs="Times New Roman"/>
          <w:sz w:val="28"/>
          <w:szCs w:val="28"/>
          <w:shd w:val="clear" w:color="auto" w:fill="FFFFFF"/>
          <w:lang w:val="uk-UA"/>
        </w:rPr>
        <w:t>ресурсами,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рекреаційними</w:t>
      </w:r>
      <w:r w:rsidRPr="00662B09">
        <w:rPr>
          <w:rStyle w:val="apple-converted-space"/>
          <w:rFonts w:ascii="Times New Roman" w:hAnsi="Times New Roman" w:cs="Times New Roman"/>
          <w:sz w:val="28"/>
          <w:szCs w:val="28"/>
          <w:shd w:val="clear" w:color="auto" w:fill="FFFFFF"/>
          <w:lang w:val="uk-UA"/>
        </w:rPr>
        <w:t> </w:t>
      </w:r>
      <w:proofErr w:type="gramStart"/>
      <w:r w:rsidRPr="00662B09">
        <w:rPr>
          <w:rFonts w:ascii="Times New Roman" w:hAnsi="Times New Roman" w:cs="Times New Roman"/>
          <w:sz w:val="28"/>
          <w:szCs w:val="28"/>
          <w:shd w:val="clear" w:color="auto" w:fill="FFFFFF"/>
          <w:lang w:val="uk-UA"/>
        </w:rPr>
        <w:t>умовами</w:t>
      </w:r>
      <w:proofErr w:type="gramEnd"/>
      <w:r w:rsidRPr="00662B09">
        <w:rPr>
          <w:rFonts w:ascii="Times New Roman" w:hAnsi="Times New Roman" w:cs="Times New Roman"/>
          <w:sz w:val="28"/>
          <w:szCs w:val="28"/>
          <w:shd w:val="clear" w:color="auto" w:fill="FFFFFF"/>
          <w:lang w:val="uk-UA"/>
        </w:rPr>
        <w:t>.             На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території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України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широко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відомітакі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рекреації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як:</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Крим,</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Карпати,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курорти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Одеськоїобласті,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Закарпаття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ін.</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той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же</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час</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мало відомі рекреаційні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ресурси промислових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районів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Донбасу, Придніпров'я. Рекреаційні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Криворізького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природногосподарського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(КПГР)</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широко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представлені природними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антропогенними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об'єктами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умовами, очікуючими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свого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активного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розвитку.</w:t>
      </w:r>
    </w:p>
    <w:p w:rsidR="00B071A2" w:rsidRPr="00662B09" w:rsidRDefault="00CE09CE" w:rsidP="001D6B22">
      <w:pPr>
        <w:spacing w:line="360" w:lineRule="auto"/>
        <w:ind w:firstLine="426"/>
        <w:jc w:val="both"/>
        <w:rPr>
          <w:rStyle w:val="apple-converted-space"/>
          <w:rFonts w:ascii="Times New Roman" w:hAnsi="Times New Roman" w:cs="Times New Roman"/>
          <w:sz w:val="28"/>
          <w:szCs w:val="28"/>
          <w:shd w:val="clear" w:color="auto" w:fill="FFFFFF"/>
          <w:lang w:val="uk-UA"/>
        </w:rPr>
      </w:pPr>
      <w:r w:rsidRPr="00662B09">
        <w:rPr>
          <w:rFonts w:ascii="Times New Roman" w:hAnsi="Times New Roman" w:cs="Times New Roman"/>
          <w:sz w:val="28"/>
          <w:szCs w:val="28"/>
          <w:shd w:val="clear" w:color="auto" w:fill="FFFFFF"/>
          <w:lang w:val="uk-UA"/>
        </w:rPr>
        <w:t>Науково обгрунтовані</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стратегії</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рекреаційного природокористування.</w:t>
      </w:r>
    </w:p>
    <w:p w:rsidR="00B071A2" w:rsidRPr="00662B09" w:rsidRDefault="00B071A2" w:rsidP="001D6B22">
      <w:pPr>
        <w:spacing w:line="360" w:lineRule="auto"/>
        <w:ind w:firstLine="426"/>
        <w:jc w:val="both"/>
        <w:rPr>
          <w:rStyle w:val="apple-converted-space"/>
          <w:rFonts w:ascii="Times New Roman" w:hAnsi="Times New Roman" w:cs="Times New Roman"/>
          <w:sz w:val="28"/>
          <w:szCs w:val="28"/>
          <w:shd w:val="clear" w:color="auto" w:fill="FFFFFF"/>
          <w:lang w:val="uk-UA"/>
        </w:rPr>
      </w:pPr>
      <w:r w:rsidRPr="00662B09">
        <w:rPr>
          <w:rFonts w:ascii="Times New Roman" w:hAnsi="Times New Roman" w:cs="Times New Roman"/>
          <w:sz w:val="28"/>
          <w:szCs w:val="28"/>
          <w:shd w:val="clear" w:color="auto" w:fill="FFFFFF"/>
          <w:lang w:val="uk-UA"/>
        </w:rPr>
        <w:t>Проблема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розвиткурекреації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туризму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території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висвітлена</w:t>
      </w:r>
    </w:p>
    <w:p w:rsidR="00B071A2" w:rsidRPr="000E7F97" w:rsidRDefault="0034738F" w:rsidP="00367CB0">
      <w:pPr>
        <w:spacing w:line="360" w:lineRule="auto"/>
        <w:jc w:val="both"/>
        <w:rPr>
          <w:rFonts w:ascii="Times New Roman" w:hAnsi="Times New Roman" w:cs="Times New Roman"/>
          <w:sz w:val="28"/>
          <w:szCs w:val="28"/>
        </w:rPr>
      </w:pPr>
      <w:r w:rsidRPr="00662B09">
        <w:rPr>
          <w:rFonts w:ascii="Times New Roman" w:hAnsi="Times New Roman" w:cs="Times New Roman"/>
          <w:sz w:val="28"/>
          <w:szCs w:val="28"/>
          <w:shd w:val="clear" w:color="auto" w:fill="FFFFFF"/>
          <w:lang w:val="uk-UA"/>
        </w:rPr>
        <w:t>В</w:t>
      </w:r>
      <w:r w:rsidR="00B071A2" w:rsidRPr="00662B09">
        <w:rPr>
          <w:rFonts w:ascii="Times New Roman" w:hAnsi="Times New Roman" w:cs="Times New Roman"/>
          <w:sz w:val="28"/>
          <w:szCs w:val="28"/>
          <w:shd w:val="clear" w:color="auto" w:fill="FFFFFF"/>
          <w:lang w:val="uk-UA"/>
        </w:rPr>
        <w:t>роботах:</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Василенко</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Т.А.,</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Дворчука</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Э.В.,</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Казакова</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В.Л.,Казаковой</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Т.А.,</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Пацюк</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В.С.,</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та</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ін.</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Метою</w:t>
      </w:r>
      <w:r w:rsidR="00B071A2" w:rsidRPr="00662B09">
        <w:rPr>
          <w:rStyle w:val="apple-converted-space"/>
          <w:rFonts w:ascii="Times New Roman" w:hAnsi="Times New Roman" w:cs="Times New Roman"/>
          <w:sz w:val="28"/>
          <w:szCs w:val="28"/>
          <w:shd w:val="clear" w:color="auto" w:fill="FFFFFF"/>
          <w:lang w:val="uk-UA"/>
        </w:rPr>
        <w:t> </w:t>
      </w:r>
      <w:r w:rsidR="00CE2CD8" w:rsidRPr="00662B09">
        <w:rPr>
          <w:rFonts w:ascii="Times New Roman" w:hAnsi="Times New Roman" w:cs="Times New Roman"/>
          <w:sz w:val="28"/>
          <w:szCs w:val="28"/>
          <w:shd w:val="clear" w:color="auto" w:fill="FFFFFF"/>
          <w:lang w:val="uk-UA"/>
        </w:rPr>
        <w:t>досліджень</w:t>
      </w:r>
      <w:r w:rsidR="00662B09" w:rsidRPr="00662B09">
        <w:rPr>
          <w:rFonts w:ascii="Times New Roman" w:hAnsi="Times New Roman" w:cs="Times New Roman"/>
          <w:sz w:val="28"/>
          <w:szCs w:val="28"/>
          <w:shd w:val="clear" w:color="auto" w:fill="FFFFFF"/>
          <w:lang w:val="uk-UA"/>
        </w:rPr>
        <w:t>,</w:t>
      </w:r>
      <w:r w:rsidR="00960365" w:rsidRPr="00662B09">
        <w:rPr>
          <w:rFonts w:ascii="Times New Roman" w:hAnsi="Times New Roman" w:cs="Times New Roman"/>
          <w:sz w:val="28"/>
          <w:szCs w:val="28"/>
          <w:shd w:val="clear" w:color="auto" w:fill="FFFFFF"/>
          <w:lang w:val="uk-UA"/>
        </w:rPr>
        <w:t>було</w:t>
      </w:r>
      <w:r w:rsidR="00367CB0">
        <w:rPr>
          <w:rFonts w:ascii="Times New Roman" w:hAnsi="Times New Roman" w:cs="Times New Roman"/>
          <w:sz w:val="28"/>
          <w:szCs w:val="28"/>
          <w:shd w:val="clear" w:color="auto" w:fill="FFFFFF"/>
          <w:lang w:val="uk-UA"/>
        </w:rPr>
        <w:t>,</w:t>
      </w:r>
      <w:r w:rsidR="00B071A2" w:rsidRPr="00662B09">
        <w:rPr>
          <w:rFonts w:ascii="Times New Roman" w:hAnsi="Times New Roman" w:cs="Times New Roman"/>
          <w:sz w:val="28"/>
          <w:szCs w:val="28"/>
          <w:shd w:val="clear" w:color="auto" w:fill="FFFFFF"/>
          <w:lang w:val="uk-UA"/>
        </w:rPr>
        <w:t>розкрит</w:t>
      </w:r>
      <w:r w:rsidRPr="00662B09">
        <w:rPr>
          <w:rFonts w:ascii="Times New Roman" w:hAnsi="Times New Roman" w:cs="Times New Roman"/>
          <w:sz w:val="28"/>
          <w:szCs w:val="28"/>
          <w:shd w:val="clear" w:color="auto" w:fill="FFFFFF"/>
          <w:lang w:val="uk-UA"/>
        </w:rPr>
        <w:t>тя</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особливост</w:t>
      </w:r>
      <w:r w:rsidRPr="00662B09">
        <w:rPr>
          <w:rFonts w:ascii="Times New Roman" w:hAnsi="Times New Roman" w:cs="Times New Roman"/>
          <w:sz w:val="28"/>
          <w:szCs w:val="28"/>
          <w:shd w:val="clear" w:color="auto" w:fill="FFFFFF"/>
          <w:lang w:val="uk-UA"/>
        </w:rPr>
        <w:t>ей</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рекреаційних</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ресурсів</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і</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можливості</w:t>
      </w:r>
      <w:r w:rsidR="00367CB0">
        <w:rPr>
          <w:rFonts w:ascii="Times New Roman" w:hAnsi="Times New Roman" w:cs="Times New Roman"/>
          <w:sz w:val="28"/>
          <w:szCs w:val="28"/>
          <w:shd w:val="clear" w:color="auto" w:fill="FFFFFF"/>
          <w:lang w:val="uk-UA"/>
        </w:rPr>
        <w:t>,</w:t>
      </w:r>
      <w:r w:rsidR="00B071A2" w:rsidRPr="00662B09">
        <w:rPr>
          <w:rFonts w:ascii="Times New Roman" w:hAnsi="Times New Roman" w:cs="Times New Roman"/>
          <w:sz w:val="28"/>
          <w:szCs w:val="28"/>
          <w:shd w:val="clear" w:color="auto" w:fill="FFFFFF"/>
          <w:lang w:val="uk-UA"/>
        </w:rPr>
        <w:t>розвитку</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рекреаційного</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потенціалу</w:t>
      </w:r>
      <w:r w:rsidR="00662B09" w:rsidRPr="00662B09">
        <w:rPr>
          <w:rFonts w:ascii="Times New Roman" w:hAnsi="Times New Roman" w:cs="Times New Roman"/>
          <w:sz w:val="28"/>
          <w:szCs w:val="28"/>
          <w:shd w:val="clear" w:color="auto" w:fill="FFFFFF"/>
          <w:lang w:val="uk-UA"/>
        </w:rPr>
        <w:t>.</w:t>
      </w:r>
      <w:r w:rsidR="00C27705" w:rsidRPr="000E7F97">
        <w:rPr>
          <w:rFonts w:ascii="Times New Roman" w:hAnsi="Times New Roman" w:cs="Times New Roman"/>
          <w:sz w:val="28"/>
          <w:szCs w:val="28"/>
          <w:shd w:val="clear" w:color="auto" w:fill="FFFFFF"/>
        </w:rPr>
        <w:t>[7]</w:t>
      </w:r>
    </w:p>
    <w:p w:rsidR="00CE6638" w:rsidRPr="000E7F97" w:rsidRDefault="00CE6638" w:rsidP="001D6B22">
      <w:pPr>
        <w:spacing w:after="0" w:line="360" w:lineRule="auto"/>
        <w:ind w:firstLine="426"/>
        <w:jc w:val="both"/>
        <w:rPr>
          <w:rFonts w:ascii="Times New Roman" w:hAnsi="Times New Roman" w:cs="Times New Roman"/>
          <w:sz w:val="28"/>
          <w:szCs w:val="28"/>
          <w:shd w:val="clear" w:color="auto" w:fill="FFFFFF"/>
        </w:rPr>
      </w:pPr>
    </w:p>
    <w:p w:rsidR="00CE6638" w:rsidRPr="000E7F97" w:rsidRDefault="00CE6638" w:rsidP="001D6B22">
      <w:pPr>
        <w:spacing w:after="0" w:line="360" w:lineRule="auto"/>
        <w:ind w:firstLine="426"/>
        <w:jc w:val="both"/>
        <w:rPr>
          <w:rFonts w:ascii="Times New Roman" w:hAnsi="Times New Roman" w:cs="Times New Roman"/>
          <w:sz w:val="28"/>
          <w:szCs w:val="28"/>
          <w:shd w:val="clear" w:color="auto" w:fill="FFFFFF"/>
        </w:rPr>
      </w:pPr>
    </w:p>
    <w:p w:rsidR="00367CB0" w:rsidRDefault="00367CB0" w:rsidP="00CE6638">
      <w:pPr>
        <w:spacing w:after="0" w:line="360" w:lineRule="auto"/>
        <w:ind w:firstLine="426"/>
        <w:jc w:val="both"/>
        <w:rPr>
          <w:rFonts w:ascii="Times New Roman" w:hAnsi="Times New Roman" w:cs="Times New Roman"/>
          <w:sz w:val="28"/>
          <w:szCs w:val="28"/>
          <w:shd w:val="clear" w:color="auto" w:fill="FFFFFF"/>
          <w:lang w:val="uk-UA"/>
        </w:rPr>
      </w:pPr>
    </w:p>
    <w:p w:rsidR="00CE6638" w:rsidRPr="00662B09" w:rsidRDefault="00CE6638" w:rsidP="00CE6638">
      <w:pPr>
        <w:spacing w:after="0" w:line="360" w:lineRule="auto"/>
        <w:ind w:firstLine="426"/>
        <w:jc w:val="both"/>
        <w:rPr>
          <w:rFonts w:ascii="Times New Roman" w:hAnsi="Times New Roman" w:cs="Times New Roman"/>
          <w:sz w:val="28"/>
          <w:szCs w:val="28"/>
          <w:shd w:val="clear" w:color="auto" w:fill="FFFFFF"/>
          <w:lang w:val="uk-UA"/>
        </w:rPr>
      </w:pPr>
      <w:r w:rsidRPr="00662B09">
        <w:rPr>
          <w:rFonts w:ascii="Times New Roman" w:hAnsi="Times New Roman" w:cs="Times New Roman"/>
          <w:sz w:val="28"/>
          <w:szCs w:val="28"/>
          <w:shd w:val="clear" w:color="auto" w:fill="FFFFFF"/>
          <w:lang w:val="uk-UA"/>
        </w:rPr>
        <w:lastRenderedPageBreak/>
        <w:t>Рекреаційно-туристичні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ресурси</w:t>
      </w:r>
    </w:p>
    <w:p w:rsidR="00367CB0" w:rsidRDefault="00CE6638" w:rsidP="00CE6638">
      <w:pPr>
        <w:spacing w:after="0" w:line="360" w:lineRule="auto"/>
        <w:rPr>
          <w:rFonts w:ascii="Times New Roman" w:hAnsi="Times New Roman" w:cs="Times New Roman"/>
          <w:sz w:val="28"/>
          <w:szCs w:val="28"/>
          <w:shd w:val="clear" w:color="auto" w:fill="FFFFFF"/>
          <w:lang w:val="uk-UA"/>
        </w:rPr>
      </w:pPr>
      <w:r w:rsidRPr="00662B09">
        <w:rPr>
          <w:rFonts w:ascii="Times New Roman" w:hAnsi="Times New Roman" w:cs="Times New Roman"/>
          <w:sz w:val="28"/>
          <w:szCs w:val="28"/>
          <w:shd w:val="clear" w:color="auto" w:fill="FFFFFF"/>
          <w:lang w:val="uk-UA"/>
        </w:rPr>
        <w:t>це</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компоненти</w:t>
      </w:r>
      <w:r w:rsidR="00C917DF">
        <w:rPr>
          <w:rFonts w:ascii="Times New Roman" w:hAnsi="Times New Roman" w:cs="Times New Roman"/>
          <w:sz w:val="28"/>
          <w:szCs w:val="28"/>
          <w:shd w:val="clear" w:color="auto" w:fill="FFFFFF"/>
          <w:lang w:val="uk-UA"/>
        </w:rPr>
        <w:t>,</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географічного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середовища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об'єкти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антропогенної</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діяльності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які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завдяки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властивостям</w:t>
      </w:r>
      <w:r w:rsidR="00367CB0">
        <w:rPr>
          <w:rFonts w:ascii="Times New Roman" w:hAnsi="Times New Roman" w:cs="Times New Roman"/>
          <w:sz w:val="28"/>
          <w:szCs w:val="28"/>
          <w:shd w:val="clear" w:color="auto" w:fill="FFFFFF"/>
          <w:lang w:val="uk-UA"/>
        </w:rPr>
        <w:t> </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унікальності,</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історичної,</w:t>
      </w:r>
      <w:r w:rsidRPr="00662B09">
        <w:rPr>
          <w:rStyle w:val="apple-converted-space"/>
          <w:rFonts w:ascii="Times New Roman" w:hAnsi="Times New Roman" w:cs="Times New Roman"/>
          <w:sz w:val="28"/>
          <w:szCs w:val="28"/>
          <w:shd w:val="clear" w:color="auto" w:fill="FFFFFF"/>
          <w:lang w:val="uk-UA"/>
        </w:rPr>
        <w:t> </w:t>
      </w:r>
      <w:r w:rsidR="00367CB0">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художньої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цінності,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оригінальності,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естетичної</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привабливості</w:t>
      </w:r>
      <w:r w:rsidRPr="00662B09">
        <w:rPr>
          <w:rStyle w:val="apple-converted-space"/>
          <w:rFonts w:ascii="Times New Roman" w:hAnsi="Times New Roman" w:cs="Times New Roman"/>
          <w:sz w:val="28"/>
          <w:szCs w:val="28"/>
          <w:shd w:val="clear" w:color="auto" w:fill="FFFFFF"/>
          <w:lang w:val="uk-UA"/>
        </w:rPr>
        <w:t> </w:t>
      </w:r>
      <w:r w:rsidR="00367CB0">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Pr>
          <w:rStyle w:val="apple-converted-space"/>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цінності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можуть</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бути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використані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для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різних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видів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рекреаційного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зайняття.Виділяють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три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типи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рекреаційно-туристичних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ресурсів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:природні,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історико-культурні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соціально-економічні</w:t>
      </w:r>
      <w:r>
        <w:rPr>
          <w:rFonts w:ascii="Times New Roman" w:hAnsi="Times New Roman" w:cs="Times New Roman"/>
          <w:sz w:val="28"/>
          <w:szCs w:val="28"/>
          <w:shd w:val="clear" w:color="auto" w:fill="FFFFFF"/>
          <w:lang w:val="uk-UA"/>
        </w:rPr>
        <w:t>.</w:t>
      </w:r>
    </w:p>
    <w:p w:rsidR="00367CB0" w:rsidRDefault="00B071A2" w:rsidP="00CE6638">
      <w:pPr>
        <w:spacing w:after="0" w:line="360" w:lineRule="auto"/>
        <w:rPr>
          <w:rStyle w:val="apple-converted-space"/>
          <w:rFonts w:ascii="Times New Roman" w:hAnsi="Times New Roman" w:cs="Times New Roman"/>
          <w:sz w:val="28"/>
          <w:szCs w:val="28"/>
          <w:shd w:val="clear" w:color="auto" w:fill="FFFFFF"/>
          <w:lang w:val="uk-UA"/>
        </w:rPr>
      </w:pPr>
      <w:r w:rsidRPr="00662B09">
        <w:rPr>
          <w:rFonts w:ascii="Times New Roman" w:hAnsi="Times New Roman" w:cs="Times New Roman"/>
          <w:sz w:val="28"/>
          <w:szCs w:val="28"/>
          <w:shd w:val="clear" w:color="auto" w:fill="FFFFFF"/>
          <w:lang w:val="uk-UA"/>
        </w:rPr>
        <w:t>У</w:t>
      </w:r>
      <w:r w:rsidR="00367CB0">
        <w:rPr>
          <w:rFonts w:ascii="Times New Roman" w:hAnsi="Times New Roman" w:cs="Times New Roman"/>
          <w:sz w:val="28"/>
          <w:szCs w:val="28"/>
          <w:shd w:val="clear" w:color="auto" w:fill="FFFFFF"/>
          <w:lang w:val="uk-UA"/>
        </w:rPr>
        <w:t xml:space="preserve"> </w:t>
      </w:r>
      <w:r w:rsidRPr="00662B09">
        <w:rPr>
          <w:rFonts w:ascii="Times New Roman" w:hAnsi="Times New Roman" w:cs="Times New Roman"/>
          <w:sz w:val="28"/>
          <w:szCs w:val="28"/>
          <w:shd w:val="clear" w:color="auto" w:fill="FFFFFF"/>
          <w:lang w:val="uk-UA"/>
        </w:rPr>
        <w:t xml:space="preserve"> </w:t>
      </w:r>
      <w:r w:rsidR="00367CB0">
        <w:rPr>
          <w:rFonts w:ascii="Times New Roman" w:hAnsi="Times New Roman" w:cs="Times New Roman"/>
          <w:sz w:val="28"/>
          <w:szCs w:val="28"/>
          <w:shd w:val="clear" w:color="auto" w:fill="FFFFFF"/>
          <w:lang w:val="uk-UA"/>
        </w:rPr>
        <w:t xml:space="preserve">Криворізькому природо-господарчому </w:t>
      </w:r>
      <w:r w:rsidR="00CE6638">
        <w:rPr>
          <w:rFonts w:ascii="Times New Roman" w:hAnsi="Times New Roman" w:cs="Times New Roman"/>
          <w:sz w:val="28"/>
          <w:szCs w:val="28"/>
          <w:shd w:val="clear" w:color="auto" w:fill="FFFFFF"/>
          <w:lang w:val="uk-UA"/>
        </w:rPr>
        <w:t>район</w:t>
      </w:r>
      <w:r w:rsidR="00367CB0">
        <w:rPr>
          <w:rFonts w:ascii="Times New Roman" w:hAnsi="Times New Roman" w:cs="Times New Roman"/>
          <w:sz w:val="28"/>
          <w:szCs w:val="28"/>
          <w:shd w:val="clear" w:color="auto" w:fill="FFFFFF"/>
          <w:lang w:val="uk-UA"/>
        </w:rPr>
        <w:t>і</w:t>
      </w:r>
      <w:r w:rsidR="007927D4" w:rsidRPr="00662B09">
        <w:rPr>
          <w:rFonts w:ascii="Times New Roman" w:hAnsi="Times New Roman" w:cs="Times New Roman"/>
          <w:sz w:val="28"/>
          <w:szCs w:val="28"/>
          <w:shd w:val="clear" w:color="auto" w:fill="FFFFFF"/>
          <w:lang w:val="uk-UA"/>
        </w:rPr>
        <w:t>(</w:t>
      </w:r>
      <w:r w:rsidR="00CE2CD8" w:rsidRPr="00662B09">
        <w:rPr>
          <w:rFonts w:ascii="Times New Roman" w:hAnsi="Times New Roman" w:cs="Times New Roman"/>
          <w:sz w:val="28"/>
          <w:szCs w:val="28"/>
          <w:shd w:val="clear" w:color="auto" w:fill="FFFFFF"/>
          <w:lang w:val="uk-UA"/>
        </w:rPr>
        <w:t>КПГР</w:t>
      </w:r>
      <w:r w:rsidR="007927D4" w:rsidRPr="00662B09">
        <w:rPr>
          <w:rFonts w:ascii="Times New Roman" w:hAnsi="Times New Roman" w:cs="Times New Roman"/>
          <w:sz w:val="28"/>
          <w:szCs w:val="28"/>
          <w:shd w:val="clear" w:color="auto" w:fill="FFFFFF"/>
          <w:lang w:val="uk-UA"/>
        </w:rPr>
        <w:t>)</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представлені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антропогенні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рекреаційні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об'єкти:</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відпрацьовані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кар'єри,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провальні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воронки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ін.</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Природнірекреаційні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досліджувано</w:t>
      </w:r>
      <w:r w:rsidR="00A43B7B">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району</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представлені,сприятливими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кліматичними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умовами</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помірно</w:t>
      </w:r>
      <w:r w:rsidR="00367CB0">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континентального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клімату;</w:t>
      </w:r>
      <w:r w:rsidR="00367CB0">
        <w:rPr>
          <w:rFonts w:ascii="Times New Roman" w:hAnsi="Times New Roman" w:cs="Times New Roman"/>
          <w:sz w:val="28"/>
          <w:szCs w:val="28"/>
          <w:shd w:val="clear" w:color="auto" w:fill="FFFFFF"/>
          <w:lang w:val="uk-UA"/>
        </w:rPr>
        <w:t> </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лісовими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ресурсами,</w:t>
      </w:r>
      <w:r w:rsidR="00A43B7B">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представленими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основному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лісонасадженнями,</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скверами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парками;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водними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(річки</w:t>
      </w:r>
      <w:r w:rsidRPr="00662B09">
        <w:rPr>
          <w:rStyle w:val="apple-converted-space"/>
          <w:rFonts w:ascii="Times New Roman" w:hAnsi="Times New Roman" w:cs="Times New Roman"/>
          <w:sz w:val="28"/>
          <w:szCs w:val="28"/>
          <w:shd w:val="clear" w:color="auto" w:fill="FFFFFF"/>
          <w:lang w:val="uk-UA"/>
        </w:rPr>
        <w:t> </w:t>
      </w:r>
      <w:r w:rsidR="00960365" w:rsidRPr="00662B09">
        <w:rPr>
          <w:rFonts w:ascii="Times New Roman" w:hAnsi="Times New Roman" w:cs="Times New Roman"/>
          <w:sz w:val="28"/>
          <w:szCs w:val="28"/>
          <w:shd w:val="clear" w:color="auto" w:fill="FFFFFF"/>
          <w:lang w:val="uk-UA"/>
        </w:rPr>
        <w:t>І</w:t>
      </w:r>
      <w:r w:rsidRPr="00662B09">
        <w:rPr>
          <w:rFonts w:ascii="Times New Roman" w:hAnsi="Times New Roman" w:cs="Times New Roman"/>
          <w:sz w:val="28"/>
          <w:szCs w:val="28"/>
          <w:shd w:val="clear" w:color="auto" w:fill="FFFFFF"/>
          <w:lang w:val="uk-UA"/>
        </w:rPr>
        <w:t>нгулец</w:t>
      </w:r>
      <w:r w:rsidR="00960365" w:rsidRPr="00662B09">
        <w:rPr>
          <w:rFonts w:ascii="Times New Roman" w:hAnsi="Times New Roman" w:cs="Times New Roman"/>
          <w:sz w:val="28"/>
          <w:szCs w:val="28"/>
          <w:shd w:val="clear" w:color="auto" w:fill="FFFFFF"/>
          <w:lang w:val="uk-UA"/>
        </w:rPr>
        <w:t>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іСаксагань,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ряд</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водосховищ);</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об'єктами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природно-заповідного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фонду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ландшафтними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ресурсами.Лісистість</w:t>
      </w:r>
      <w:r w:rsidRPr="00662B09">
        <w:rPr>
          <w:rStyle w:val="apple-converted-space"/>
          <w:rFonts w:ascii="Times New Roman" w:hAnsi="Times New Roman" w:cs="Times New Roman"/>
          <w:sz w:val="28"/>
          <w:szCs w:val="28"/>
          <w:shd w:val="clear" w:color="auto" w:fill="FFFFFF"/>
          <w:lang w:val="uk-UA"/>
        </w:rPr>
        <w:t> </w:t>
      </w:r>
      <w:r w:rsidR="00CE2CD8" w:rsidRPr="00662B09">
        <w:rPr>
          <w:rFonts w:ascii="Times New Roman" w:hAnsi="Times New Roman" w:cs="Times New Roman"/>
          <w:sz w:val="28"/>
          <w:szCs w:val="28"/>
          <w:shd w:val="clear" w:color="auto" w:fill="FFFFFF"/>
          <w:lang w:val="uk-UA"/>
        </w:rPr>
        <w:t>КПГР</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складає</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біля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4,5ри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нормальномупоказнику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для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степової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зони8</w:t>
      </w:r>
      <w:r w:rsidR="00356BE8" w:rsidRPr="00662B0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Лісогосподарські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системи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займають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площу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близько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5км</w:t>
      </w:r>
      <w:r w:rsidR="00960365" w:rsidRPr="00662B09">
        <w:rPr>
          <w:rFonts w:ascii="Times New Roman" w:hAnsi="Times New Roman" w:cs="Times New Roman"/>
          <w:sz w:val="28"/>
          <w:szCs w:val="28"/>
          <w:shd w:val="clear" w:color="auto" w:fill="FFFFFF"/>
          <w:vertAlign w:val="superscript"/>
          <w:lang w:val="uk-UA"/>
        </w:rPr>
        <w:t>2</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(площа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4,1</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тис.</w:t>
      </w:r>
      <w:r w:rsidRPr="00662B09">
        <w:rPr>
          <w:rStyle w:val="apple-converted-space"/>
          <w:rFonts w:ascii="Times New Roman" w:hAnsi="Times New Roman" w:cs="Times New Roman"/>
          <w:sz w:val="28"/>
          <w:szCs w:val="28"/>
          <w:shd w:val="clear" w:color="auto" w:fill="FFFFFF"/>
          <w:lang w:val="uk-UA"/>
        </w:rPr>
        <w:t> </w:t>
      </w:r>
      <w:r w:rsidR="00960365" w:rsidRPr="00662B09">
        <w:rPr>
          <w:rStyle w:val="apple-converted-space"/>
          <w:rFonts w:ascii="Times New Roman" w:hAnsi="Times New Roman" w:cs="Times New Roman"/>
          <w:sz w:val="28"/>
          <w:szCs w:val="28"/>
          <w:shd w:val="clear" w:color="auto" w:fill="FFFFFF"/>
          <w:lang w:val="uk-UA"/>
        </w:rPr>
        <w:t>к</w:t>
      </w:r>
      <w:r w:rsidRPr="00662B09">
        <w:rPr>
          <w:rFonts w:ascii="Times New Roman" w:hAnsi="Times New Roman" w:cs="Times New Roman"/>
          <w:sz w:val="28"/>
          <w:szCs w:val="28"/>
          <w:shd w:val="clear" w:color="auto" w:fill="FFFFFF"/>
          <w:lang w:val="uk-UA"/>
        </w:rPr>
        <w:t>м</w:t>
      </w:r>
      <w:r w:rsidR="00960365" w:rsidRPr="00662B09">
        <w:rPr>
          <w:rFonts w:ascii="Times New Roman" w:hAnsi="Times New Roman" w:cs="Times New Roman"/>
          <w:sz w:val="28"/>
          <w:szCs w:val="28"/>
          <w:shd w:val="clear" w:color="auto" w:fill="FFFFFF"/>
          <w:vertAlign w:val="superscript"/>
          <w:lang w:val="uk-UA"/>
        </w:rPr>
        <w:t>2</w:t>
      </w:r>
      <w:r w:rsidRPr="00662B09">
        <w:rPr>
          <w:rFonts w:ascii="Times New Roman" w:hAnsi="Times New Roman" w:cs="Times New Roman"/>
          <w:sz w:val="28"/>
          <w:szCs w:val="28"/>
          <w:shd w:val="clear" w:color="auto" w:fill="FFFFFF"/>
          <w:lang w:val="uk-UA"/>
        </w:rPr>
        <w:t>)</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представлені</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лісопосадками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схилах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річкових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долин</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балок,</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поберегах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водосховищ</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захисними</w:t>
      </w:r>
      <w:r w:rsidR="00A43B7B">
        <w:rPr>
          <w:rFonts w:ascii="Times New Roman" w:hAnsi="Times New Roman" w:cs="Times New Roman"/>
          <w:sz w:val="28"/>
          <w:szCs w:val="28"/>
          <w:shd w:val="clear" w:color="auto" w:fill="FFFFFF"/>
          <w:lang w:val="uk-UA"/>
        </w:rPr>
        <w:t> </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лісосмугами,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штучними</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насадженнями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відчужених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землях.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Турівський,Софиево-Гейковский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ліс</w:t>
      </w:r>
      <w:r w:rsidR="00367CB0">
        <w:rPr>
          <w:rFonts w:ascii="Times New Roman" w:hAnsi="Times New Roman" w:cs="Times New Roman"/>
          <w:sz w:val="28"/>
          <w:szCs w:val="28"/>
          <w:shd w:val="clear" w:color="auto" w:fill="FFFFFF"/>
          <w:lang w:val="uk-UA"/>
        </w:rPr>
        <w:t>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є</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штучними.</w:t>
      </w:r>
      <w:r w:rsidRPr="00662B09">
        <w:rPr>
          <w:rFonts w:ascii="Times New Roman" w:hAnsi="Times New Roman" w:cs="Times New Roman"/>
          <w:sz w:val="28"/>
          <w:szCs w:val="28"/>
          <w:lang w:val="uk-UA"/>
        </w:rPr>
        <w:br/>
      </w:r>
      <w:r w:rsidRPr="00662B09">
        <w:rPr>
          <w:rFonts w:ascii="Times New Roman" w:hAnsi="Times New Roman" w:cs="Times New Roman"/>
          <w:sz w:val="28"/>
          <w:szCs w:val="28"/>
          <w:shd w:val="clear" w:color="auto" w:fill="FFFFFF"/>
          <w:lang w:val="uk-UA"/>
        </w:rPr>
        <w:t>Сучасний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стан</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лісових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насаджень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плачевний,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ведеться</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несанкціоноване</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вирубування,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зменшується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видова</w:t>
      </w:r>
      <w:r w:rsidR="00367CB0">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різноманітність,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місцями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деревна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рослинність</w:t>
      </w:r>
      <w:r w:rsidRPr="00662B09">
        <w:rPr>
          <w:rStyle w:val="apple-converted-space"/>
          <w:rFonts w:ascii="Times New Roman" w:hAnsi="Times New Roman" w:cs="Times New Roman"/>
          <w:sz w:val="28"/>
          <w:szCs w:val="28"/>
          <w:shd w:val="clear" w:color="auto" w:fill="FFFFFF"/>
          <w:lang w:val="uk-UA"/>
        </w:rPr>
        <w:t> </w:t>
      </w:r>
    </w:p>
    <w:p w:rsidR="00367CB0" w:rsidRDefault="00367CB0" w:rsidP="00CE6638">
      <w:pPr>
        <w:spacing w:after="0" w:line="36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w:t>
      </w:r>
      <w:r w:rsidR="00B071A2" w:rsidRPr="00662B09">
        <w:rPr>
          <w:rFonts w:ascii="Times New Roman" w:hAnsi="Times New Roman" w:cs="Times New Roman"/>
          <w:sz w:val="28"/>
          <w:szCs w:val="28"/>
          <w:shd w:val="clear" w:color="auto" w:fill="FFFFFF"/>
          <w:lang w:val="uk-UA"/>
        </w:rPr>
        <w:t>оступово</w:t>
      </w:r>
      <w:r>
        <w:rPr>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зникає.</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Ці</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лісові</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насадження</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активно</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використовуються</w:t>
      </w:r>
      <w:r>
        <w:rPr>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населе</w:t>
      </w:r>
      <w:r>
        <w:rPr>
          <w:rFonts w:ascii="Times New Roman" w:hAnsi="Times New Roman" w:cs="Times New Roman"/>
          <w:sz w:val="28"/>
          <w:szCs w:val="28"/>
          <w:shd w:val="clear" w:color="auto" w:fill="FFFFFF"/>
          <w:lang w:val="uk-UA"/>
        </w:rPr>
        <w:t>-</w:t>
      </w:r>
      <w:r w:rsidR="00B071A2" w:rsidRPr="00662B09">
        <w:rPr>
          <w:rFonts w:ascii="Times New Roman" w:hAnsi="Times New Roman" w:cs="Times New Roman"/>
          <w:sz w:val="28"/>
          <w:szCs w:val="28"/>
          <w:shd w:val="clear" w:color="auto" w:fill="FFFFFF"/>
          <w:lang w:val="uk-UA"/>
        </w:rPr>
        <w:t>нням</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в</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рекреаційних</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цілях</w:t>
      </w:r>
      <w:r>
        <w:rPr>
          <w:rFonts w:ascii="Times New Roman" w:hAnsi="Times New Roman" w:cs="Times New Roman"/>
          <w:sz w:val="28"/>
          <w:szCs w:val="28"/>
          <w:shd w:val="clear" w:color="auto" w:fill="FFFFFF"/>
          <w:lang w:val="uk-UA"/>
        </w:rPr>
        <w:t>.</w:t>
      </w:r>
    </w:p>
    <w:p w:rsidR="00367CB0" w:rsidRDefault="00367CB0" w:rsidP="00367CB0">
      <w:pPr>
        <w:spacing w:after="0" w:line="36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Природно </w:t>
      </w:r>
      <w:r w:rsidR="00B071A2" w:rsidRPr="00662B09">
        <w:rPr>
          <w:rFonts w:ascii="Times New Roman" w:hAnsi="Times New Roman" w:cs="Times New Roman"/>
          <w:sz w:val="28"/>
          <w:szCs w:val="28"/>
          <w:shd w:val="clear" w:color="auto" w:fill="FFFFFF"/>
          <w:lang w:val="uk-UA"/>
        </w:rPr>
        <w:t>заповідний</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фонд</w:t>
      </w:r>
      <w:r w:rsidR="00B071A2" w:rsidRPr="00662B09">
        <w:rPr>
          <w:rStyle w:val="apple-converted-space"/>
          <w:rFonts w:ascii="Times New Roman" w:hAnsi="Times New Roman" w:cs="Times New Roman"/>
          <w:sz w:val="28"/>
          <w:szCs w:val="28"/>
          <w:shd w:val="clear" w:color="auto" w:fill="FFFFFF"/>
          <w:lang w:val="uk-UA"/>
        </w:rPr>
        <w:t> </w:t>
      </w:r>
      <w:r>
        <w:rPr>
          <w:rStyle w:val="apple-converted-space"/>
          <w:rFonts w:ascii="Times New Roman" w:hAnsi="Times New Roman" w:cs="Times New Roman"/>
          <w:sz w:val="28"/>
          <w:szCs w:val="28"/>
          <w:shd w:val="clear" w:color="auto" w:fill="FFFFFF"/>
          <w:lang w:val="uk-UA"/>
        </w:rPr>
        <w:t> </w:t>
      </w:r>
      <w:r w:rsidR="00CE2CD8" w:rsidRPr="00662B09">
        <w:rPr>
          <w:rFonts w:ascii="Times New Roman" w:hAnsi="Times New Roman" w:cs="Times New Roman"/>
          <w:sz w:val="28"/>
          <w:szCs w:val="28"/>
          <w:shd w:val="clear" w:color="auto" w:fill="FFFFFF"/>
          <w:lang w:val="uk-UA"/>
        </w:rPr>
        <w:t>КПГР</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представленийоб'єктами</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загальнодержавного</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значення</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ландшафтні</w:t>
      </w:r>
      <w:r>
        <w:rPr>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заповідники</w:t>
      </w:r>
      <w:r w:rsidR="00B071A2" w:rsidRPr="00662B09">
        <w:rPr>
          <w:rStyle w:val="apple-converted-space"/>
          <w:rFonts w:ascii="Times New Roman" w:hAnsi="Times New Roman" w:cs="Times New Roman"/>
          <w:sz w:val="28"/>
          <w:szCs w:val="28"/>
          <w:shd w:val="clear" w:color="auto" w:fill="FFFFFF"/>
          <w:lang w:val="uk-UA"/>
        </w:rPr>
        <w:t> </w:t>
      </w:r>
      <w:r w:rsidR="00960365" w:rsidRPr="00662B09">
        <w:rPr>
          <w:rFonts w:ascii="Times New Roman" w:hAnsi="Times New Roman" w:cs="Times New Roman"/>
          <w:sz w:val="28"/>
          <w:szCs w:val="28"/>
          <w:shd w:val="clear" w:color="auto" w:fill="FFFFFF"/>
          <w:lang w:val="uk-UA"/>
        </w:rPr>
        <w:t>"Ингулецький</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степ"</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і</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"Балка</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Північна</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Червона",геологічний</w:t>
      </w:r>
      <w:r>
        <w:rPr>
          <w:rFonts w:ascii="Times New Roman" w:hAnsi="Times New Roman" w:cs="Times New Roman"/>
          <w:sz w:val="28"/>
          <w:szCs w:val="28"/>
          <w:shd w:val="clear" w:color="auto" w:fill="FFFFFF"/>
          <w:lang w:val="uk-UA"/>
        </w:rPr>
        <w:t> </w:t>
      </w:r>
      <w:r w:rsidR="00EC1F1B" w:rsidRPr="00662B09">
        <w:rPr>
          <w:rFonts w:ascii="Times New Roman" w:hAnsi="Times New Roman" w:cs="Times New Roman"/>
          <w:sz w:val="28"/>
          <w:szCs w:val="28"/>
          <w:shd w:val="clear" w:color="auto" w:fill="FFFFFF"/>
          <w:lang w:val="uk-UA"/>
        </w:rPr>
        <w:t>пам</w:t>
      </w:r>
      <w:r w:rsidR="00B071A2" w:rsidRPr="00662B09">
        <w:rPr>
          <w:rFonts w:ascii="Times New Roman" w:hAnsi="Times New Roman" w:cs="Times New Roman"/>
          <w:sz w:val="28"/>
          <w:szCs w:val="28"/>
          <w:shd w:val="clear" w:color="auto" w:fill="FFFFFF"/>
          <w:lang w:val="uk-UA"/>
        </w:rPr>
        <w:t>ятник</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природи</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"Скелі</w:t>
      </w:r>
      <w:r w:rsidR="00B071A2" w:rsidRPr="00662B09">
        <w:rPr>
          <w:rStyle w:val="apple-converted-space"/>
          <w:rFonts w:ascii="Times New Roman" w:hAnsi="Times New Roman" w:cs="Times New Roman"/>
          <w:sz w:val="28"/>
          <w:szCs w:val="28"/>
          <w:shd w:val="clear" w:color="auto" w:fill="FFFFFF"/>
          <w:lang w:val="uk-UA"/>
        </w:rPr>
        <w:t> </w:t>
      </w:r>
      <w:r w:rsidR="00960365" w:rsidRPr="00662B09">
        <w:rPr>
          <w:rFonts w:ascii="Times New Roman" w:hAnsi="Times New Roman" w:cs="Times New Roman"/>
          <w:sz w:val="28"/>
          <w:szCs w:val="28"/>
          <w:shd w:val="clear" w:color="auto" w:fill="FFFFFF"/>
          <w:lang w:val="uk-UA"/>
        </w:rPr>
        <w:t>МОД</w:t>
      </w:r>
      <w:r w:rsidR="00B071A2" w:rsidRPr="00662B09">
        <w:rPr>
          <w:rFonts w:ascii="Times New Roman" w:hAnsi="Times New Roman" w:cs="Times New Roman"/>
          <w:sz w:val="28"/>
          <w:szCs w:val="28"/>
          <w:shd w:val="clear" w:color="auto" w:fill="FFFFFF"/>
          <w:lang w:val="uk-UA"/>
        </w:rPr>
        <w:t>Р</w:t>
      </w:r>
      <w:r w:rsidR="00960365" w:rsidRPr="00662B09">
        <w:rPr>
          <w:rFonts w:ascii="Times New Roman" w:hAnsi="Times New Roman" w:cs="Times New Roman"/>
          <w:sz w:val="28"/>
          <w:szCs w:val="28"/>
          <w:shd w:val="clear" w:color="auto" w:fill="FFFFFF"/>
          <w:lang w:val="uk-UA"/>
        </w:rPr>
        <w:t>у</w:t>
      </w:r>
      <w:r w:rsidR="00B071A2" w:rsidRPr="00662B09">
        <w:rPr>
          <w:rFonts w:ascii="Times New Roman" w:hAnsi="Times New Roman" w:cs="Times New Roman"/>
          <w:sz w:val="28"/>
          <w:szCs w:val="28"/>
          <w:shd w:val="clear" w:color="auto" w:fill="FFFFFF"/>
          <w:lang w:val="uk-UA"/>
        </w:rPr>
        <w:t>",</w:t>
      </w:r>
      <w:r w:rsidR="00B071A2" w:rsidRPr="00662B09">
        <w:rPr>
          <w:rStyle w:val="apple-converted-space"/>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обласного</w:t>
      </w:r>
      <w:r>
        <w:rPr>
          <w:rFonts w:ascii="Times New Roman" w:hAnsi="Times New Roman" w:cs="Times New Roman"/>
          <w:sz w:val="28"/>
          <w:szCs w:val="28"/>
          <w:shd w:val="clear" w:color="auto" w:fill="FFFFFF"/>
          <w:lang w:val="uk-UA"/>
        </w:rPr>
        <w:t> </w:t>
      </w:r>
      <w:r w:rsidR="00B071A2" w:rsidRPr="00662B09">
        <w:rPr>
          <w:rFonts w:ascii="Times New Roman" w:hAnsi="Times New Roman" w:cs="Times New Roman"/>
          <w:sz w:val="28"/>
          <w:szCs w:val="28"/>
          <w:shd w:val="clear" w:color="auto" w:fill="FFFFFF"/>
          <w:lang w:val="uk-UA"/>
        </w:rPr>
        <w:t>значе</w:t>
      </w:r>
    </w:p>
    <w:p w:rsidR="00B071A2" w:rsidRPr="00367CB0" w:rsidRDefault="00B071A2" w:rsidP="00367CB0">
      <w:pPr>
        <w:spacing w:after="0" w:line="360" w:lineRule="auto"/>
        <w:rPr>
          <w:rFonts w:ascii="Times New Roman" w:hAnsi="Times New Roman" w:cs="Times New Roman"/>
          <w:sz w:val="28"/>
          <w:szCs w:val="28"/>
          <w:shd w:val="clear" w:color="auto" w:fill="FFFFFF"/>
          <w:lang w:val="uk-UA"/>
        </w:rPr>
      </w:pPr>
      <w:r w:rsidRPr="00662B09">
        <w:rPr>
          <w:rFonts w:ascii="Times New Roman" w:hAnsi="Times New Roman" w:cs="Times New Roman"/>
          <w:sz w:val="28"/>
          <w:szCs w:val="28"/>
          <w:shd w:val="clear" w:color="auto" w:fill="FFFFFF"/>
          <w:lang w:val="uk-UA"/>
        </w:rPr>
        <w:t>ння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Криворізький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ботанічний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сад,</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місцево</w:t>
      </w:r>
      <w:r w:rsidR="00A43B7B">
        <w:rPr>
          <w:rFonts w:ascii="Times New Roman" w:hAnsi="Times New Roman" w:cs="Times New Roman"/>
          <w:sz w:val="28"/>
          <w:szCs w:val="28"/>
          <w:shd w:val="clear" w:color="auto" w:fill="FFFFFF"/>
          <w:lang w:val="uk-UA"/>
        </w:rPr>
        <w:t>го </w:t>
      </w:r>
      <w:r w:rsidRPr="00662B09">
        <w:rPr>
          <w:rFonts w:ascii="Times New Roman" w:hAnsi="Times New Roman" w:cs="Times New Roman"/>
          <w:sz w:val="28"/>
          <w:szCs w:val="28"/>
          <w:shd w:val="clear" w:color="auto" w:fill="FFFFFF"/>
          <w:lang w:val="uk-UA"/>
        </w:rPr>
        <w:t>значення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геологічні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пам'ятники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природи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 xml:space="preserve">оголення палеопротерозойских </w:t>
      </w:r>
      <w:r w:rsidRPr="00662B09">
        <w:rPr>
          <w:rFonts w:ascii="Times New Roman" w:hAnsi="Times New Roman" w:cs="Times New Roman"/>
          <w:sz w:val="28"/>
          <w:szCs w:val="27"/>
          <w:shd w:val="clear" w:color="auto" w:fill="FFFFFF"/>
          <w:lang w:val="uk-UA"/>
        </w:rPr>
        <w:t>конгломератів.</w:t>
      </w:r>
    </w:p>
    <w:p w:rsidR="00367CB0" w:rsidRDefault="00367CB0" w:rsidP="001D6B22">
      <w:pPr>
        <w:spacing w:line="360" w:lineRule="auto"/>
        <w:ind w:firstLine="426"/>
        <w:jc w:val="both"/>
        <w:rPr>
          <w:rFonts w:ascii="Times New Roman" w:hAnsi="Times New Roman" w:cs="Times New Roman"/>
          <w:sz w:val="28"/>
          <w:szCs w:val="18"/>
          <w:shd w:val="clear" w:color="auto" w:fill="FFFFFF"/>
          <w:lang w:val="uk-UA"/>
        </w:rPr>
      </w:pPr>
    </w:p>
    <w:p w:rsidR="00342272" w:rsidRPr="00662B09" w:rsidRDefault="00B071A2" w:rsidP="001D6B22">
      <w:pPr>
        <w:spacing w:line="360" w:lineRule="auto"/>
        <w:ind w:firstLine="426"/>
        <w:jc w:val="both"/>
        <w:rPr>
          <w:rFonts w:ascii="Times New Roman" w:hAnsi="Times New Roman" w:cs="Times New Roman"/>
          <w:sz w:val="28"/>
          <w:szCs w:val="18"/>
          <w:lang w:val="uk-UA"/>
        </w:rPr>
      </w:pPr>
      <w:r w:rsidRPr="00662B09">
        <w:rPr>
          <w:rFonts w:ascii="Times New Roman" w:hAnsi="Times New Roman" w:cs="Times New Roman"/>
          <w:sz w:val="28"/>
          <w:szCs w:val="18"/>
          <w:shd w:val="clear" w:color="auto" w:fill="FFFFFF"/>
          <w:lang w:val="uk-UA"/>
        </w:rPr>
        <w:lastRenderedPageBreak/>
        <w:t>Оголення</w:t>
      </w:r>
      <w:r w:rsidRPr="00662B09">
        <w:rPr>
          <w:rStyle w:val="apple-converted-space"/>
          <w:rFonts w:ascii="Times New Roman" w:hAnsi="Times New Roman" w:cs="Times New Roman"/>
          <w:sz w:val="28"/>
          <w:szCs w:val="18"/>
          <w:shd w:val="clear" w:color="auto" w:fill="FFFFFF"/>
          <w:lang w:val="uk-UA"/>
        </w:rPr>
        <w:t> </w:t>
      </w:r>
      <w:r w:rsidR="00A43B7B">
        <w:rPr>
          <w:rFonts w:ascii="Times New Roman" w:hAnsi="Times New Roman" w:cs="Times New Roman"/>
          <w:sz w:val="28"/>
          <w:szCs w:val="18"/>
          <w:shd w:val="clear" w:color="auto" w:fill="FFFFFF"/>
          <w:lang w:val="uk-UA"/>
        </w:rPr>
        <w:t>амфіболіті</w:t>
      </w:r>
      <w:r w:rsidRPr="00662B09">
        <w:rPr>
          <w:rFonts w:ascii="Times New Roman" w:hAnsi="Times New Roman" w:cs="Times New Roman"/>
          <w:sz w:val="28"/>
          <w:szCs w:val="18"/>
          <w:shd w:val="clear" w:color="auto" w:fill="FFFFFF"/>
          <w:lang w:val="uk-UA"/>
        </w:rPr>
        <w:t>в,</w:t>
      </w:r>
      <w:r w:rsidRPr="00662B09">
        <w:rPr>
          <w:rStyle w:val="apple-converted-space"/>
          <w:rFonts w:ascii="Times New Roman" w:hAnsi="Times New Roman" w:cs="Times New Roman"/>
          <w:sz w:val="28"/>
          <w:szCs w:val="18"/>
          <w:shd w:val="clear" w:color="auto" w:fill="FFFFFF"/>
          <w:lang w:val="uk-UA"/>
        </w:rPr>
        <w:t> </w:t>
      </w:r>
      <w:r w:rsidR="00A43B7B">
        <w:rPr>
          <w:rFonts w:ascii="Times New Roman" w:hAnsi="Times New Roman" w:cs="Times New Roman"/>
          <w:sz w:val="28"/>
          <w:szCs w:val="18"/>
          <w:shd w:val="clear" w:color="auto" w:fill="FFFFFF"/>
          <w:lang w:val="uk-UA"/>
        </w:rPr>
        <w:t>ма</w:t>
      </w:r>
      <w:r w:rsidR="00662B09">
        <w:rPr>
          <w:rFonts w:ascii="Times New Roman" w:hAnsi="Times New Roman" w:cs="Times New Roman"/>
          <w:sz w:val="28"/>
          <w:szCs w:val="18"/>
          <w:shd w:val="clear" w:color="auto" w:fill="FFFFFF"/>
          <w:lang w:val="uk-UA"/>
        </w:rPr>
        <w:t>гматитові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скелі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Валове,</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р.Бічний),</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виходи</w:t>
      </w:r>
      <w:r w:rsidRPr="00662B09">
        <w:rPr>
          <w:rStyle w:val="apple-converted-space"/>
          <w:rFonts w:ascii="Times New Roman" w:hAnsi="Times New Roman" w:cs="Times New Roman"/>
          <w:sz w:val="28"/>
          <w:szCs w:val="18"/>
          <w:shd w:val="clear" w:color="auto" w:fill="FFFFFF"/>
          <w:lang w:val="uk-UA"/>
        </w:rPr>
        <w:t> </w:t>
      </w:r>
      <w:r w:rsidR="00960365" w:rsidRPr="00662B09">
        <w:rPr>
          <w:rFonts w:ascii="Times New Roman" w:hAnsi="Times New Roman" w:cs="Times New Roman"/>
          <w:sz w:val="28"/>
          <w:szCs w:val="18"/>
          <w:shd w:val="clear" w:color="auto" w:fill="FFFFFF"/>
          <w:lang w:val="uk-UA"/>
        </w:rPr>
        <w:t>ма</w:t>
      </w:r>
      <w:r w:rsidRPr="00662B09">
        <w:rPr>
          <w:rFonts w:ascii="Times New Roman" w:hAnsi="Times New Roman" w:cs="Times New Roman"/>
          <w:sz w:val="28"/>
          <w:szCs w:val="18"/>
          <w:shd w:val="clear" w:color="auto" w:fill="FFFFFF"/>
          <w:lang w:val="uk-UA"/>
        </w:rPr>
        <w:t>гматит</w:t>
      </w:r>
      <w:r w:rsidR="00960365" w:rsidRPr="00662B09">
        <w:rPr>
          <w:rFonts w:ascii="Times New Roman" w:hAnsi="Times New Roman" w:cs="Times New Roman"/>
          <w:sz w:val="28"/>
          <w:szCs w:val="18"/>
          <w:shd w:val="clear" w:color="auto" w:fill="FFFFFF"/>
          <w:lang w:val="uk-UA"/>
        </w:rPr>
        <w:t>у</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Лозоватка,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правий</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берег</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р.Ингулец)</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сланцеві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скелі;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парки-пам'ятники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садово-паркового</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мистецтва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парк</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їм</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Газети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"Правда"</w:t>
      </w:r>
      <w:r w:rsidRPr="00662B09">
        <w:rPr>
          <w:rStyle w:val="apple-converted-space"/>
          <w:rFonts w:ascii="Times New Roman" w:hAnsi="Times New Roman" w:cs="Times New Roman"/>
          <w:sz w:val="28"/>
          <w:szCs w:val="18"/>
          <w:shd w:val="clear" w:color="auto" w:fill="FFFFFF"/>
          <w:lang w:val="uk-UA"/>
        </w:rPr>
        <w:t> </w:t>
      </w:r>
      <w:r w:rsidR="00A43B7B">
        <w:rPr>
          <w:rFonts w:ascii="Times New Roman" w:hAnsi="Times New Roman" w:cs="Times New Roman"/>
          <w:sz w:val="28"/>
          <w:szCs w:val="18"/>
          <w:shd w:val="clear" w:color="auto" w:fill="FFFFFF"/>
          <w:lang w:val="uk-UA"/>
        </w:rPr>
        <w:t>(мал.</w:t>
      </w:r>
      <w:r w:rsidRPr="00662B09">
        <w:rPr>
          <w:rFonts w:ascii="Times New Roman" w:hAnsi="Times New Roman" w:cs="Times New Roman"/>
          <w:sz w:val="28"/>
          <w:szCs w:val="18"/>
          <w:shd w:val="clear" w:color="auto" w:fill="FFFFFF"/>
          <w:lang w:val="uk-UA"/>
        </w:rPr>
        <w:t>1, 2).</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Ці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об'єкти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рекреації</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активно</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використовуються</w:t>
      </w:r>
      <w:r w:rsidR="00A43B7B">
        <w:rPr>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місцевим</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населенням,</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дея</w:t>
      </w:r>
      <w:r w:rsidR="00A43B7B">
        <w:rPr>
          <w:rFonts w:ascii="Times New Roman" w:hAnsi="Times New Roman" w:cs="Times New Roman"/>
          <w:sz w:val="28"/>
          <w:szCs w:val="18"/>
          <w:shd w:val="clear" w:color="auto" w:fill="FFFFFF"/>
          <w:lang w:val="uk-UA"/>
        </w:rPr>
        <w:t>-</w:t>
      </w:r>
      <w:r w:rsidRPr="00662B09">
        <w:rPr>
          <w:rFonts w:ascii="Times New Roman" w:hAnsi="Times New Roman" w:cs="Times New Roman"/>
          <w:sz w:val="28"/>
          <w:szCs w:val="18"/>
          <w:shd w:val="clear" w:color="auto" w:fill="FFFFFF"/>
          <w:lang w:val="uk-UA"/>
        </w:rPr>
        <w:t>кі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об'єкти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включені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програму</w:t>
      </w:r>
      <w:r w:rsidR="00A43B7B">
        <w:rPr>
          <w:rFonts w:ascii="Times New Roman" w:hAnsi="Times New Roman" w:cs="Times New Roman"/>
          <w:sz w:val="28"/>
          <w:szCs w:val="18"/>
          <w:shd w:val="clear" w:color="auto" w:fill="FFFFFF"/>
          <w:lang w:val="uk-UA"/>
        </w:rPr>
        <w:t xml:space="preserve"> </w:t>
      </w:r>
      <w:r w:rsidRPr="00662B09">
        <w:rPr>
          <w:rFonts w:ascii="Times New Roman" w:hAnsi="Times New Roman" w:cs="Times New Roman"/>
          <w:sz w:val="28"/>
          <w:szCs w:val="18"/>
          <w:shd w:val="clear" w:color="auto" w:fill="FFFFFF"/>
          <w:lang w:val="uk-UA"/>
        </w:rPr>
        <w:t>екскурсій</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Криворізького</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екскурсійного</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бюро.</w:t>
      </w:r>
      <w:r w:rsidRPr="00662B09">
        <w:rPr>
          <w:rFonts w:ascii="Times New Roman" w:hAnsi="Times New Roman" w:cs="Times New Roman"/>
          <w:sz w:val="28"/>
          <w:szCs w:val="18"/>
          <w:lang w:val="uk-UA"/>
        </w:rPr>
        <w:br/>
      </w:r>
      <w:r w:rsidR="00342272" w:rsidRPr="00662B09">
        <w:rPr>
          <w:noProof/>
          <w:lang w:eastAsia="ru-RU"/>
        </w:rPr>
        <w:drawing>
          <wp:inline distT="0" distB="0" distL="0" distR="0">
            <wp:extent cx="5505450" cy="2403072"/>
            <wp:effectExtent l="19050" t="0" r="0" b="0"/>
            <wp:docPr id="2" name="Рисунок 1" descr="C:\Users\Art\Desktop\сканиии\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Desktop\сканиии\media\image2.jpeg"/>
                    <pic:cNvPicPr>
                      <a:picLocks noChangeAspect="1" noChangeArrowheads="1"/>
                    </pic:cNvPicPr>
                  </pic:nvPicPr>
                  <pic:blipFill>
                    <a:blip r:embed="rId38" cstate="print"/>
                    <a:srcRect/>
                    <a:stretch>
                      <a:fillRect/>
                    </a:stretch>
                  </pic:blipFill>
                  <pic:spPr bwMode="auto">
                    <a:xfrm>
                      <a:off x="0" y="0"/>
                      <a:ext cx="5505450" cy="2403072"/>
                    </a:xfrm>
                    <a:prstGeom prst="rect">
                      <a:avLst/>
                    </a:prstGeom>
                    <a:noFill/>
                    <a:ln w="9525">
                      <a:noFill/>
                      <a:miter lim="800000"/>
                      <a:headEnd/>
                      <a:tailEnd/>
                    </a:ln>
                  </pic:spPr>
                </pic:pic>
              </a:graphicData>
            </a:graphic>
          </wp:inline>
        </w:drawing>
      </w:r>
    </w:p>
    <w:p w:rsidR="00342272" w:rsidRPr="00662B09" w:rsidRDefault="00342272" w:rsidP="001D6B22">
      <w:pPr>
        <w:pStyle w:val="a7"/>
        <w:shd w:val="clear" w:color="auto" w:fill="auto"/>
        <w:tabs>
          <w:tab w:val="left" w:pos="2716"/>
        </w:tabs>
        <w:spacing w:line="360" w:lineRule="auto"/>
        <w:ind w:firstLine="426"/>
        <w:jc w:val="both"/>
        <w:rPr>
          <w:lang w:val="uk-UA"/>
        </w:rPr>
      </w:pPr>
      <w:r w:rsidRPr="00662B09">
        <w:rPr>
          <w:lang w:val="uk-UA" w:eastAsia="ru-RU" w:bidi="ru-RU"/>
        </w:rPr>
        <w:t>Рис. 1. Кировский</w:t>
      </w:r>
      <w:r w:rsidRPr="00662B09">
        <w:rPr>
          <w:lang w:val="uk-UA" w:eastAsia="ru-RU" w:bidi="ru-RU"/>
        </w:rPr>
        <w:tab/>
        <w:t xml:space="preserve">Рис. 2. Балка «Пивнична </w:t>
      </w:r>
      <w:r w:rsidRPr="00662B09">
        <w:rPr>
          <w:lang w:val="uk-UA" w:eastAsia="uk-UA" w:bidi="uk-UA"/>
        </w:rPr>
        <w:t>Червона»</w:t>
      </w:r>
    </w:p>
    <w:p w:rsidR="00342272" w:rsidRPr="00662B09" w:rsidRDefault="00662B09" w:rsidP="001D6B22">
      <w:pPr>
        <w:pStyle w:val="a7"/>
        <w:shd w:val="clear" w:color="auto" w:fill="auto"/>
        <w:spacing w:line="360" w:lineRule="auto"/>
        <w:ind w:firstLine="426"/>
        <w:jc w:val="both"/>
        <w:rPr>
          <w:lang w:val="uk-UA"/>
        </w:rPr>
      </w:pPr>
      <w:r>
        <w:rPr>
          <w:lang w:val="uk-UA" w:eastAsia="ru-RU" w:bidi="ru-RU"/>
        </w:rPr>
        <w:t>геологический памятник природи</w:t>
      </w:r>
    </w:p>
    <w:p w:rsidR="00A43B7B" w:rsidRDefault="00B071A2" w:rsidP="00A43B7B">
      <w:pPr>
        <w:spacing w:line="360" w:lineRule="auto"/>
        <w:ind w:firstLine="426"/>
        <w:jc w:val="both"/>
        <w:rPr>
          <w:rFonts w:ascii="Times New Roman" w:hAnsi="Times New Roman" w:cs="Times New Roman"/>
          <w:sz w:val="28"/>
          <w:szCs w:val="18"/>
          <w:shd w:val="clear" w:color="auto" w:fill="FFFFFF"/>
          <w:lang w:val="uk-UA"/>
        </w:rPr>
      </w:pPr>
      <w:r w:rsidRPr="00662B09">
        <w:rPr>
          <w:rFonts w:ascii="Times New Roman" w:hAnsi="Times New Roman" w:cs="Times New Roman"/>
          <w:sz w:val="28"/>
          <w:szCs w:val="18"/>
          <w:lang w:val="uk-UA"/>
        </w:rPr>
        <w:br/>
      </w:r>
      <w:r w:rsidRPr="00662B09">
        <w:rPr>
          <w:rFonts w:ascii="Times New Roman" w:hAnsi="Times New Roman" w:cs="Times New Roman"/>
          <w:sz w:val="28"/>
          <w:szCs w:val="18"/>
          <w:shd w:val="clear" w:color="auto" w:fill="FFFFFF"/>
          <w:lang w:val="uk-UA"/>
        </w:rPr>
        <w:t>Широко</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освоєні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рекреаційних</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цілях</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водні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ресурси</w:t>
      </w:r>
      <w:r w:rsidR="00342272" w:rsidRPr="00662B09">
        <w:rPr>
          <w:rFonts w:ascii="Times New Roman" w:hAnsi="Times New Roman" w:cs="Times New Roman"/>
          <w:sz w:val="28"/>
          <w:szCs w:val="18"/>
          <w:shd w:val="clear" w:color="auto" w:fill="FFFFFF"/>
          <w:lang w:val="uk-UA"/>
        </w:rPr>
        <w:t>,</w:t>
      </w:r>
      <w:r w:rsidR="00A43B7B">
        <w:rPr>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району</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узбережжя</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річок</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Ингулец</w:t>
      </w:r>
      <w:r w:rsidR="00A43B7B">
        <w:rPr>
          <w:rFonts w:ascii="Times New Roman" w:hAnsi="Times New Roman" w:cs="Times New Roman"/>
          <w:sz w:val="28"/>
          <w:szCs w:val="18"/>
          <w:shd w:val="clear" w:color="auto" w:fill="FFFFFF"/>
          <w:lang w:val="uk-UA"/>
        </w:rPr>
        <w:t>ь</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Саксагань,</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також</w:t>
      </w:r>
      <w:r w:rsidR="00A43B7B">
        <w:rPr>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водосховищ</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(Карачун</w:t>
      </w:r>
      <w:r w:rsidR="00960365" w:rsidRPr="00662B09">
        <w:rPr>
          <w:rFonts w:ascii="Times New Roman" w:hAnsi="Times New Roman" w:cs="Times New Roman"/>
          <w:sz w:val="28"/>
          <w:szCs w:val="18"/>
          <w:shd w:val="clear" w:color="auto" w:fill="FFFFFF"/>
          <w:lang w:val="uk-UA"/>
        </w:rPr>
        <w:t>і</w:t>
      </w:r>
      <w:r w:rsidRPr="00662B09">
        <w:rPr>
          <w:rFonts w:ascii="Times New Roman" w:hAnsi="Times New Roman" w:cs="Times New Roman"/>
          <w:sz w:val="28"/>
          <w:szCs w:val="18"/>
          <w:shd w:val="clear" w:color="auto" w:fill="FFFFFF"/>
          <w:lang w:val="uk-UA"/>
        </w:rPr>
        <w:t>вского,</w:t>
      </w:r>
      <w:r w:rsidRPr="00662B09">
        <w:rPr>
          <w:rStyle w:val="apple-converted-space"/>
          <w:rFonts w:ascii="Times New Roman" w:hAnsi="Times New Roman" w:cs="Times New Roman"/>
          <w:sz w:val="28"/>
          <w:szCs w:val="18"/>
          <w:shd w:val="clear" w:color="auto" w:fill="FFFFFF"/>
          <w:lang w:val="uk-UA"/>
        </w:rPr>
        <w:t> </w:t>
      </w:r>
      <w:r w:rsidR="00960365" w:rsidRPr="00662B09">
        <w:rPr>
          <w:rFonts w:ascii="Times New Roman" w:hAnsi="Times New Roman" w:cs="Times New Roman"/>
          <w:sz w:val="28"/>
          <w:szCs w:val="18"/>
          <w:shd w:val="clear" w:color="auto" w:fill="FFFFFF"/>
          <w:lang w:val="uk-UA"/>
        </w:rPr>
        <w:t>Кре</w:t>
      </w:r>
      <w:r w:rsidRPr="00662B09">
        <w:rPr>
          <w:rFonts w:ascii="Times New Roman" w:hAnsi="Times New Roman" w:cs="Times New Roman"/>
          <w:sz w:val="28"/>
          <w:szCs w:val="18"/>
          <w:shd w:val="clear" w:color="auto" w:fill="FFFFFF"/>
          <w:lang w:val="uk-UA"/>
        </w:rPr>
        <w:t>с</w:t>
      </w:r>
      <w:r w:rsidR="00960365" w:rsidRPr="00662B09">
        <w:rPr>
          <w:rFonts w:ascii="Times New Roman" w:hAnsi="Times New Roman" w:cs="Times New Roman"/>
          <w:sz w:val="28"/>
          <w:szCs w:val="18"/>
          <w:shd w:val="clear" w:color="auto" w:fill="FFFFFF"/>
          <w:lang w:val="uk-UA"/>
        </w:rPr>
        <w:t>і</w:t>
      </w:r>
      <w:r w:rsidRPr="00662B09">
        <w:rPr>
          <w:rFonts w:ascii="Times New Roman" w:hAnsi="Times New Roman" w:cs="Times New Roman"/>
          <w:sz w:val="28"/>
          <w:szCs w:val="18"/>
          <w:shd w:val="clear" w:color="auto" w:fill="FFFFFF"/>
          <w:lang w:val="uk-UA"/>
        </w:rPr>
        <w:t>вс</w:t>
      </w:r>
      <w:r w:rsidR="00960365" w:rsidRPr="00662B09">
        <w:rPr>
          <w:rFonts w:ascii="Times New Roman" w:hAnsi="Times New Roman" w:cs="Times New Roman"/>
          <w:sz w:val="28"/>
          <w:szCs w:val="18"/>
          <w:shd w:val="clear" w:color="auto" w:fill="FFFFFF"/>
          <w:lang w:val="uk-UA"/>
        </w:rPr>
        <w:t>ь</w:t>
      </w:r>
      <w:r w:rsidRPr="00662B09">
        <w:rPr>
          <w:rFonts w:ascii="Times New Roman" w:hAnsi="Times New Roman" w:cs="Times New Roman"/>
          <w:sz w:val="28"/>
          <w:szCs w:val="18"/>
          <w:shd w:val="clear" w:color="auto" w:fill="FFFFFF"/>
          <w:lang w:val="uk-UA"/>
        </w:rPr>
        <w:t>кого,</w:t>
      </w:r>
    </w:p>
    <w:p w:rsidR="00D57BA9" w:rsidRDefault="00B071A2" w:rsidP="00A43B7B">
      <w:pPr>
        <w:spacing w:line="360" w:lineRule="auto"/>
        <w:ind w:firstLine="426"/>
        <w:jc w:val="both"/>
        <w:rPr>
          <w:rFonts w:ascii="Times New Roman" w:hAnsi="Times New Roman" w:cs="Times New Roman"/>
          <w:sz w:val="28"/>
          <w:szCs w:val="18"/>
          <w:shd w:val="clear" w:color="auto" w:fill="FFFFFF"/>
          <w:lang w:val="uk-UA"/>
        </w:rPr>
      </w:pPr>
      <w:r w:rsidRPr="00662B09">
        <w:rPr>
          <w:rFonts w:ascii="Times New Roman" w:hAnsi="Times New Roman" w:cs="Times New Roman"/>
          <w:sz w:val="28"/>
          <w:szCs w:val="18"/>
          <w:shd w:val="clear" w:color="auto" w:fill="FFFFFF"/>
          <w:lang w:val="uk-UA"/>
        </w:rPr>
        <w:t>Дзержинс</w:t>
      </w:r>
      <w:r w:rsidR="00960365" w:rsidRPr="00662B09">
        <w:rPr>
          <w:rFonts w:ascii="Times New Roman" w:hAnsi="Times New Roman" w:cs="Times New Roman"/>
          <w:sz w:val="28"/>
          <w:szCs w:val="18"/>
          <w:shd w:val="clear" w:color="auto" w:fill="FFFFFF"/>
          <w:lang w:val="uk-UA"/>
        </w:rPr>
        <w:t>ь</w:t>
      </w:r>
      <w:r w:rsidRPr="00662B09">
        <w:rPr>
          <w:rFonts w:ascii="Times New Roman" w:hAnsi="Times New Roman" w:cs="Times New Roman"/>
          <w:sz w:val="28"/>
          <w:szCs w:val="18"/>
          <w:shd w:val="clear" w:color="auto" w:fill="FFFFFF"/>
          <w:lang w:val="uk-UA"/>
        </w:rPr>
        <w:t>кого).</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За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останні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п'ять</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років</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приватними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ігромадськими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організаціями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на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території</w:t>
      </w:r>
      <w:r w:rsidR="00A43B7B">
        <w:rPr>
          <w:rFonts w:ascii="Times New Roman" w:hAnsi="Times New Roman" w:cs="Times New Roman"/>
          <w:sz w:val="28"/>
          <w:szCs w:val="18"/>
          <w:shd w:val="clear" w:color="auto" w:fill="FFFFFF"/>
          <w:lang w:val="uk-UA"/>
        </w:rPr>
        <w:t> </w:t>
      </w:r>
      <w:r w:rsidR="00CE2CD8" w:rsidRPr="00662B09">
        <w:rPr>
          <w:rFonts w:ascii="Times New Roman" w:hAnsi="Times New Roman" w:cs="Times New Roman"/>
          <w:sz w:val="28"/>
          <w:szCs w:val="18"/>
          <w:shd w:val="clear" w:color="auto" w:fill="FFFFFF"/>
          <w:lang w:val="uk-UA"/>
        </w:rPr>
        <w:t>КПГР</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створені</w:t>
      </w:r>
      <w:r w:rsidR="00A43B7B">
        <w:rPr>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декілька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пляжів</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з</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розвиненою</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інфраструктурою.</w:t>
      </w:r>
    </w:p>
    <w:p w:rsidR="00A43B7B" w:rsidRDefault="00342272" w:rsidP="00A43B7B">
      <w:pPr>
        <w:spacing w:line="360" w:lineRule="auto"/>
        <w:ind w:firstLine="426"/>
        <w:jc w:val="both"/>
        <w:rPr>
          <w:rFonts w:ascii="Times New Roman" w:hAnsi="Times New Roman" w:cs="Times New Roman"/>
          <w:sz w:val="28"/>
          <w:szCs w:val="18"/>
          <w:shd w:val="clear" w:color="auto" w:fill="FFFFFF"/>
          <w:lang w:val="uk-UA"/>
        </w:rPr>
      </w:pPr>
      <w:r w:rsidRPr="00662B09">
        <w:rPr>
          <w:rFonts w:ascii="Times New Roman" w:hAnsi="Times New Roman" w:cs="Times New Roman"/>
          <w:sz w:val="28"/>
          <w:szCs w:val="18"/>
          <w:shd w:val="clear" w:color="auto" w:fill="FFFFFF"/>
          <w:lang w:val="uk-UA"/>
        </w:rPr>
        <w:t>Історико</w:t>
      </w:r>
      <w:r w:rsidR="00D57BA9">
        <w:rPr>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культурні</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рекреаційні,ресурси</w:t>
      </w:r>
      <w:r w:rsidR="00EC1F1B" w:rsidRPr="00662B09">
        <w:rPr>
          <w:rFonts w:ascii="Times New Roman" w:hAnsi="Times New Roman" w:cs="Times New Roman"/>
          <w:sz w:val="28"/>
          <w:szCs w:val="18"/>
          <w:shd w:val="clear" w:color="auto" w:fill="FFFFFF"/>
          <w:lang w:val="uk-UA"/>
        </w:rPr>
        <w:t>,</w:t>
      </w:r>
      <w:r w:rsidR="00CE2CD8" w:rsidRPr="00662B09">
        <w:rPr>
          <w:rFonts w:ascii="Times New Roman" w:hAnsi="Times New Roman" w:cs="Times New Roman"/>
          <w:sz w:val="28"/>
          <w:szCs w:val="18"/>
          <w:shd w:val="clear" w:color="auto" w:fill="FFFFFF"/>
          <w:lang w:val="uk-UA"/>
        </w:rPr>
        <w:t>КПГР</w:t>
      </w:r>
      <w:r w:rsidR="00A43B7B">
        <w:rPr>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представлені</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великою</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кількістю</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пам'ятників</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археології</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іархітектури</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З</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археологічних</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пам'ятників</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поширені</w:t>
      </w:r>
      <w:r w:rsidR="00A43B7B">
        <w:rPr>
          <w:rFonts w:ascii="Times New Roman" w:hAnsi="Times New Roman" w:cs="Times New Roman"/>
          <w:sz w:val="28"/>
          <w:szCs w:val="18"/>
          <w:shd w:val="clear" w:color="auto" w:fill="FFFFFF"/>
          <w:lang w:val="uk-UA"/>
        </w:rPr>
        <w:t> </w:t>
      </w:r>
      <w:proofErr w:type="gramStart"/>
      <w:r w:rsidR="00B071A2" w:rsidRPr="00662B09">
        <w:rPr>
          <w:rFonts w:ascii="Times New Roman" w:hAnsi="Times New Roman" w:cs="Times New Roman"/>
          <w:sz w:val="28"/>
          <w:szCs w:val="18"/>
          <w:shd w:val="clear" w:color="auto" w:fill="FFFFFF"/>
          <w:lang w:val="uk-UA"/>
        </w:rPr>
        <w:t>кургани</w:t>
      </w:r>
      <w:proofErr w:type="gramEnd"/>
      <w:r w:rsidR="00A43B7B">
        <w:rPr>
          <w:rStyle w:val="apple-converted-space"/>
          <w:rFonts w:ascii="Times New Roman" w:hAnsi="Times New Roman" w:cs="Times New Roman"/>
          <w:sz w:val="28"/>
          <w:szCs w:val="18"/>
          <w:shd w:val="clear" w:color="auto" w:fill="FFFFFF"/>
          <w:lang w:val="uk-UA"/>
        </w:rPr>
        <w:t>, </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місця</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древніх</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поховань,</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колонії</w:t>
      </w:r>
      <w:r w:rsidR="00B071A2" w:rsidRPr="00662B09">
        <w:rPr>
          <w:rStyle w:val="apple-converted-space"/>
          <w:rFonts w:ascii="Times New Roman" w:hAnsi="Times New Roman" w:cs="Times New Roman"/>
          <w:sz w:val="28"/>
          <w:szCs w:val="18"/>
          <w:shd w:val="clear" w:color="auto" w:fill="FFFFFF"/>
          <w:lang w:val="uk-UA"/>
        </w:rPr>
        <w:t> </w:t>
      </w:r>
      <w:r w:rsidR="00A43B7B">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древніх</w:t>
      </w:r>
      <w:r w:rsidR="00356BE8" w:rsidRPr="00662B09">
        <w:rPr>
          <w:rFonts w:ascii="Times New Roman" w:hAnsi="Times New Roman" w:cs="Times New Roman"/>
          <w:sz w:val="28"/>
          <w:szCs w:val="18"/>
          <w:shd w:val="clear" w:color="auto" w:fill="FFFFFF"/>
          <w:lang w:val="uk-UA"/>
        </w:rPr>
        <w:t>,</w:t>
      </w:r>
      <w:r w:rsidR="00B071A2" w:rsidRPr="00662B09">
        <w:rPr>
          <w:rFonts w:ascii="Times New Roman" w:hAnsi="Times New Roman" w:cs="Times New Roman"/>
          <w:sz w:val="28"/>
          <w:szCs w:val="18"/>
          <w:shd w:val="clear" w:color="auto" w:fill="FFFFFF"/>
          <w:lang w:val="uk-UA"/>
        </w:rPr>
        <w:t>поселень.</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Найбільшвеликий</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историко</w:t>
      </w:r>
      <w:r w:rsidR="00022656" w:rsidRPr="00662B09">
        <w:rPr>
          <w:rFonts w:ascii="Times New Roman" w:hAnsi="Times New Roman" w:cs="Times New Roman"/>
          <w:sz w:val="28"/>
          <w:szCs w:val="18"/>
          <w:shd w:val="clear" w:color="auto" w:fill="FFFFFF"/>
          <w:lang w:val="uk-UA"/>
        </w:rPr>
        <w:t>-</w:t>
      </w:r>
      <w:r w:rsidR="00B071A2" w:rsidRPr="00662B09">
        <w:rPr>
          <w:rFonts w:ascii="Times New Roman" w:hAnsi="Times New Roman" w:cs="Times New Roman"/>
          <w:sz w:val="28"/>
          <w:szCs w:val="18"/>
          <w:shd w:val="clear" w:color="auto" w:fill="FFFFFF"/>
          <w:lang w:val="uk-UA"/>
        </w:rPr>
        <w:t>ландшафтн</w:t>
      </w:r>
      <w:r w:rsidR="00662B09">
        <w:rPr>
          <w:rFonts w:ascii="Times New Roman" w:hAnsi="Times New Roman" w:cs="Times New Roman"/>
          <w:sz w:val="28"/>
          <w:szCs w:val="18"/>
          <w:shd w:val="clear" w:color="auto" w:fill="FFFFFF"/>
          <w:lang w:val="uk-UA"/>
        </w:rPr>
        <w:t>и</w:t>
      </w:r>
      <w:r w:rsidR="00B071A2" w:rsidRPr="00662B09">
        <w:rPr>
          <w:rFonts w:ascii="Times New Roman" w:hAnsi="Times New Roman" w:cs="Times New Roman"/>
          <w:sz w:val="28"/>
          <w:szCs w:val="18"/>
          <w:shd w:val="clear" w:color="auto" w:fill="FFFFFF"/>
          <w:lang w:val="uk-UA"/>
        </w:rPr>
        <w:t>й</w:t>
      </w:r>
      <w:r w:rsidR="00022656" w:rsidRPr="00662B09">
        <w:rPr>
          <w:rFonts w:ascii="Times New Roman" w:hAnsi="Times New Roman" w:cs="Times New Roman"/>
          <w:sz w:val="28"/>
          <w:szCs w:val="18"/>
          <w:shd w:val="clear" w:color="auto" w:fill="FFFFFF"/>
          <w:lang w:val="uk-UA"/>
        </w:rPr>
        <w:t xml:space="preserve"> </w:t>
      </w:r>
      <w:r w:rsidR="00B071A2" w:rsidRPr="00662B09">
        <w:rPr>
          <w:rFonts w:ascii="Times New Roman" w:hAnsi="Times New Roman" w:cs="Times New Roman"/>
          <w:sz w:val="28"/>
          <w:szCs w:val="18"/>
          <w:shd w:val="clear" w:color="auto" w:fill="FFFFFF"/>
          <w:lang w:val="uk-UA"/>
        </w:rPr>
        <w:t>заповідник</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на</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території</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району</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w:t>
      </w:r>
      <w:r w:rsidR="00B071A2" w:rsidRPr="00662B09">
        <w:rPr>
          <w:rStyle w:val="apple-converted-space"/>
          <w:rFonts w:ascii="Times New Roman" w:hAnsi="Times New Roman" w:cs="Times New Roman"/>
          <w:sz w:val="28"/>
          <w:szCs w:val="18"/>
          <w:shd w:val="clear" w:color="auto" w:fill="FFFFFF"/>
          <w:lang w:val="uk-UA"/>
        </w:rPr>
        <w:t> </w:t>
      </w:r>
      <w:r w:rsidR="00B071A2" w:rsidRPr="00662B09">
        <w:rPr>
          <w:rFonts w:ascii="Times New Roman" w:hAnsi="Times New Roman" w:cs="Times New Roman"/>
          <w:sz w:val="28"/>
          <w:szCs w:val="18"/>
          <w:shd w:val="clear" w:color="auto" w:fill="FFFFFF"/>
          <w:lang w:val="uk-UA"/>
        </w:rPr>
        <w:t>"Ляхова</w:t>
      </w:r>
      <w:r w:rsidR="00CE6638">
        <w:rPr>
          <w:rFonts w:ascii="Times New Roman" w:hAnsi="Times New Roman" w:cs="Times New Roman"/>
          <w:sz w:val="28"/>
          <w:szCs w:val="18"/>
          <w:shd w:val="clear" w:color="auto" w:fill="FFFFFF"/>
          <w:lang w:val="uk-UA"/>
        </w:rPr>
        <w:t>-</w:t>
      </w:r>
      <w:r w:rsidRPr="00662B09">
        <w:rPr>
          <w:rFonts w:ascii="Times New Roman" w:hAnsi="Times New Roman" w:cs="Times New Roman"/>
          <w:sz w:val="28"/>
          <w:szCs w:val="18"/>
          <w:shd w:val="clear" w:color="auto" w:fill="FFFFFF"/>
          <w:lang w:val="uk-UA"/>
        </w:rPr>
        <w:t>могила"</w:t>
      </w:r>
      <w:r w:rsidR="00022656" w:rsidRPr="00662B09">
        <w:rPr>
          <w:rFonts w:ascii="Times New Roman" w:hAnsi="Times New Roman" w:cs="Times New Roman"/>
          <w:sz w:val="28"/>
          <w:szCs w:val="18"/>
          <w:shd w:val="clear" w:color="auto" w:fill="FFFFFF"/>
          <w:lang w:val="uk-UA"/>
        </w:rPr>
        <w:t>(див.Додаток</w:t>
      </w:r>
      <w:r w:rsidR="00356BE8" w:rsidRPr="00662B09">
        <w:rPr>
          <w:rFonts w:ascii="Times New Roman" w:hAnsi="Times New Roman" w:cs="Times New Roman"/>
          <w:sz w:val="28"/>
          <w:szCs w:val="18"/>
          <w:shd w:val="clear" w:color="auto" w:fill="FFFFFF"/>
          <w:lang w:val="uk-UA"/>
        </w:rPr>
        <w:t>1</w:t>
      </w:r>
      <w:r w:rsidR="00022656" w:rsidRPr="00662B09">
        <w:rPr>
          <w:rFonts w:ascii="Times New Roman" w:hAnsi="Times New Roman" w:cs="Times New Roman"/>
          <w:sz w:val="28"/>
          <w:szCs w:val="18"/>
          <w:shd w:val="clear" w:color="auto" w:fill="FFFFFF"/>
          <w:lang w:val="uk-UA"/>
        </w:rPr>
        <w:t>)</w:t>
      </w:r>
      <w:r w:rsidRPr="00662B09">
        <w:rPr>
          <w:rFonts w:ascii="Times New Roman" w:hAnsi="Times New Roman" w:cs="Times New Roman"/>
          <w:sz w:val="28"/>
          <w:szCs w:val="18"/>
          <w:shd w:val="clear" w:color="auto" w:fill="FFFFFF"/>
          <w:lang w:val="uk-UA"/>
        </w:rPr>
        <w:t>,</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який</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знаходиться</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на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лівому</w:t>
      </w:r>
      <w:r w:rsidRPr="00662B09">
        <w:rPr>
          <w:rStyle w:val="apple-converted-space"/>
          <w:rFonts w:ascii="Times New Roman" w:hAnsi="Times New Roman" w:cs="Times New Roman"/>
          <w:sz w:val="28"/>
          <w:szCs w:val="18"/>
          <w:shd w:val="clear" w:color="auto" w:fill="FFFFFF"/>
          <w:lang w:val="uk-UA"/>
        </w:rPr>
        <w:t> </w:t>
      </w:r>
      <w:r w:rsidR="00A43B7B">
        <w:rPr>
          <w:rFonts w:ascii="Times New Roman" w:hAnsi="Times New Roman" w:cs="Times New Roman"/>
          <w:sz w:val="28"/>
          <w:szCs w:val="18"/>
          <w:shd w:val="clear" w:color="auto" w:fill="FFFFFF"/>
          <w:lang w:val="uk-UA"/>
        </w:rPr>
        <w:t>березі,Карачунівського</w:t>
      </w:r>
    </w:p>
    <w:p w:rsidR="00A43B7B" w:rsidRDefault="00342272" w:rsidP="00A43B7B">
      <w:pPr>
        <w:spacing w:line="360" w:lineRule="auto"/>
        <w:jc w:val="both"/>
        <w:rPr>
          <w:rFonts w:ascii="Times New Roman" w:hAnsi="Times New Roman" w:cs="Times New Roman"/>
          <w:sz w:val="28"/>
          <w:szCs w:val="18"/>
          <w:shd w:val="clear" w:color="auto" w:fill="FFFFFF"/>
          <w:lang w:val="uk-UA"/>
        </w:rPr>
      </w:pP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водосховища,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в</w:t>
      </w:r>
      <w:r w:rsidR="00D57BA9">
        <w:rPr>
          <w:rFonts w:ascii="Times New Roman" w:hAnsi="Times New Roman" w:cs="Times New Roman"/>
          <w:sz w:val="28"/>
          <w:szCs w:val="18"/>
          <w:shd w:val="clear" w:color="auto" w:fill="FFFFFF"/>
          <w:lang w:val="uk-UA"/>
        </w:rPr>
        <w:t xml:space="preserve"> </w:t>
      </w:r>
      <w:r w:rsidRPr="00662B09">
        <w:rPr>
          <w:rFonts w:ascii="Times New Roman" w:hAnsi="Times New Roman" w:cs="Times New Roman"/>
          <w:sz w:val="28"/>
          <w:szCs w:val="18"/>
          <w:shd w:val="clear" w:color="auto" w:fill="FFFFFF"/>
          <w:lang w:val="uk-UA"/>
        </w:rPr>
        <w:t>районі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Мусиевка;істори</w:t>
      </w:r>
      <w:r w:rsidR="00A43B7B">
        <w:rPr>
          <w:rFonts w:ascii="Times New Roman" w:hAnsi="Times New Roman" w:cs="Times New Roman"/>
          <w:sz w:val="28"/>
          <w:szCs w:val="18"/>
          <w:shd w:val="clear" w:color="auto" w:fill="FFFFFF"/>
          <w:lang w:val="uk-UA"/>
        </w:rPr>
        <w:t>ко</w:t>
      </w:r>
      <w:r w:rsidRPr="00662B09">
        <w:rPr>
          <w:rFonts w:ascii="Times New Roman" w:hAnsi="Times New Roman" w:cs="Times New Roman"/>
          <w:sz w:val="28"/>
          <w:szCs w:val="18"/>
          <w:shd w:val="clear" w:color="auto" w:fill="FFFFFF"/>
          <w:lang w:val="uk-UA"/>
        </w:rPr>
        <w:t>культурну</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цінність</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на</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території</w:t>
      </w:r>
    </w:p>
    <w:p w:rsidR="00B071A2" w:rsidRPr="00D57BA9" w:rsidRDefault="00342272" w:rsidP="00A43B7B">
      <w:pPr>
        <w:spacing w:line="360" w:lineRule="auto"/>
        <w:jc w:val="both"/>
        <w:rPr>
          <w:rFonts w:ascii="Times New Roman" w:hAnsi="Times New Roman" w:cs="Times New Roman"/>
          <w:sz w:val="28"/>
          <w:szCs w:val="18"/>
          <w:shd w:val="clear" w:color="auto" w:fill="FFFFFF"/>
        </w:rPr>
      </w:pP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району</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мають</w:t>
      </w:r>
      <w:r w:rsidR="00A43B7B">
        <w:rPr>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окремі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будівлі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споруди,</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побудовані</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до</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1917</w:t>
      </w:r>
      <w:r w:rsidRPr="00662B09">
        <w:rPr>
          <w:rStyle w:val="apple-converted-space"/>
          <w:rFonts w:ascii="Times New Roman" w:hAnsi="Times New Roman" w:cs="Times New Roman"/>
          <w:sz w:val="28"/>
          <w:szCs w:val="18"/>
          <w:shd w:val="clear" w:color="auto" w:fill="FFFFFF"/>
          <w:lang w:val="uk-UA"/>
        </w:rPr>
        <w:t> </w:t>
      </w:r>
      <w:r w:rsidRPr="00662B09">
        <w:rPr>
          <w:rFonts w:ascii="Times New Roman" w:hAnsi="Times New Roman" w:cs="Times New Roman"/>
          <w:sz w:val="28"/>
          <w:szCs w:val="18"/>
          <w:shd w:val="clear" w:color="auto" w:fill="FFFFFF"/>
          <w:lang w:val="uk-UA"/>
        </w:rPr>
        <w:t>р.</w:t>
      </w:r>
      <w:r w:rsidR="00D57BA9" w:rsidRPr="00D57BA9">
        <w:rPr>
          <w:rFonts w:ascii="Times New Roman" w:hAnsi="Times New Roman" w:cs="Times New Roman"/>
          <w:sz w:val="28"/>
          <w:szCs w:val="18"/>
          <w:shd w:val="clear" w:color="auto" w:fill="FFFFFF"/>
        </w:rPr>
        <w:t>[5]</w:t>
      </w:r>
    </w:p>
    <w:p w:rsidR="00CA133F" w:rsidRPr="00662B09" w:rsidRDefault="00CA133F" w:rsidP="001D6B22">
      <w:pPr>
        <w:spacing w:line="360" w:lineRule="auto"/>
        <w:ind w:firstLine="426"/>
        <w:jc w:val="both"/>
        <w:rPr>
          <w:rFonts w:ascii="Times New Roman" w:hAnsi="Times New Roman" w:cs="Times New Roman"/>
          <w:sz w:val="28"/>
          <w:szCs w:val="28"/>
          <w:shd w:val="clear" w:color="auto" w:fill="FFFFFF"/>
          <w:lang w:val="uk-UA"/>
        </w:rPr>
      </w:pPr>
    </w:p>
    <w:p w:rsidR="00342272" w:rsidRPr="00662B09" w:rsidRDefault="00342272" w:rsidP="00D57BA9">
      <w:pPr>
        <w:spacing w:line="360" w:lineRule="auto"/>
        <w:ind w:firstLine="426"/>
        <w:jc w:val="both"/>
        <w:rPr>
          <w:rFonts w:ascii="Times New Roman" w:hAnsi="Times New Roman" w:cs="Times New Roman"/>
          <w:sz w:val="28"/>
          <w:szCs w:val="28"/>
          <w:shd w:val="clear" w:color="auto" w:fill="FFFFFF"/>
          <w:lang w:val="uk-UA"/>
        </w:rPr>
      </w:pPr>
      <w:r w:rsidRPr="00662B09">
        <w:rPr>
          <w:rFonts w:ascii="Times New Roman" w:hAnsi="Times New Roman" w:cs="Times New Roman"/>
          <w:sz w:val="28"/>
          <w:szCs w:val="28"/>
          <w:shd w:val="clear" w:color="auto" w:fill="FFFFFF"/>
          <w:lang w:val="uk-UA"/>
        </w:rPr>
        <w:t>Особливе</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місце</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системі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рекреаційних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ресурсів</w:t>
      </w:r>
      <w:r w:rsidRPr="00662B09">
        <w:rPr>
          <w:rStyle w:val="apple-converted-space"/>
          <w:rFonts w:ascii="Times New Roman" w:hAnsi="Times New Roman" w:cs="Times New Roman"/>
          <w:sz w:val="28"/>
          <w:szCs w:val="28"/>
          <w:shd w:val="clear" w:color="auto" w:fill="FFFFFF"/>
          <w:lang w:val="uk-UA"/>
        </w:rPr>
        <w:t> </w:t>
      </w:r>
      <w:r w:rsidR="00CE2CD8" w:rsidRPr="00662B09">
        <w:rPr>
          <w:rFonts w:ascii="Times New Roman" w:hAnsi="Times New Roman" w:cs="Times New Roman"/>
          <w:sz w:val="28"/>
          <w:szCs w:val="28"/>
          <w:shd w:val="clear" w:color="auto" w:fill="FFFFFF"/>
          <w:lang w:val="uk-UA"/>
        </w:rPr>
        <w:t>КПГР</w:t>
      </w:r>
      <w:r w:rsidR="00022656" w:rsidRPr="00662B09">
        <w:rPr>
          <w:rFonts w:ascii="Times New Roman" w:hAnsi="Times New Roman" w:cs="Times New Roman"/>
          <w:sz w:val="28"/>
          <w:szCs w:val="28"/>
          <w:shd w:val="clear" w:color="auto" w:fill="FFFFFF"/>
          <w:lang w:val="uk-UA"/>
        </w:rPr>
        <w:t xml:space="preserve"> </w:t>
      </w:r>
      <w:r w:rsidRPr="00662B09">
        <w:rPr>
          <w:rFonts w:ascii="Times New Roman" w:hAnsi="Times New Roman" w:cs="Times New Roman"/>
          <w:sz w:val="28"/>
          <w:szCs w:val="28"/>
          <w:shd w:val="clear" w:color="auto" w:fill="FFFFFF"/>
          <w:lang w:val="uk-UA"/>
        </w:rPr>
        <w:t>займають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антропогенні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об'єкти.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Досліджуваний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районтериторіально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еконо</w:t>
      </w:r>
      <w:r w:rsidR="00D57BA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мічно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прив'язаний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Криворізькогобасейну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залізних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руд,</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внаслідок</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тривало</w:t>
      </w:r>
      <w:r w:rsidR="00D57BA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інтенсивного</w:t>
      </w:r>
      <w:r w:rsidR="00D57BA9">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промислового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використання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території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району</w:t>
      </w:r>
      <w:r w:rsidR="00D57BA9">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сформува</w:t>
      </w:r>
      <w:r w:rsidR="00D57BA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лася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велика</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кількість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антропогенних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об'єктів</w:t>
      </w:r>
      <w:r w:rsidR="00D57BA9">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цікавих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цінних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точки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зору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w:t>
      </w:r>
      <w:r w:rsidR="00D57BA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креації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туризму.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Широко</w:t>
      </w:r>
      <w:r w:rsidR="00D57BA9">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використовуються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рекреаційних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цілях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місцевим</w:t>
      </w:r>
      <w:r w:rsidR="001D6B22" w:rsidRPr="00662B09">
        <w:rPr>
          <w:rFonts w:ascii="Times New Roman" w:hAnsi="Times New Roman" w:cs="Times New Roman"/>
          <w:sz w:val="28"/>
          <w:szCs w:val="28"/>
          <w:shd w:val="clear" w:color="auto" w:fill="FFFFFF"/>
          <w:lang w:val="uk-UA"/>
        </w:rPr>
        <w:t xml:space="preserve"> </w:t>
      </w:r>
      <w:r w:rsidRPr="00662B09">
        <w:rPr>
          <w:rFonts w:ascii="Times New Roman" w:hAnsi="Times New Roman" w:cs="Times New Roman"/>
          <w:sz w:val="28"/>
          <w:szCs w:val="28"/>
          <w:shd w:val="clear" w:color="auto" w:fill="FFFFFF"/>
          <w:lang w:val="uk-UA"/>
        </w:rPr>
        <w:t>населенням</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водойми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невеликих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відпрацьованих</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кар'єрів</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:Жовтневий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грані</w:t>
      </w:r>
      <w:r w:rsidR="00D57BA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тний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кар'єр,</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Карачун</w:t>
      </w:r>
      <w:r w:rsidR="00960365" w:rsidRPr="00662B09">
        <w:rPr>
          <w:rFonts w:ascii="Times New Roman" w:hAnsi="Times New Roman" w:cs="Times New Roman"/>
          <w:sz w:val="28"/>
          <w:szCs w:val="28"/>
          <w:shd w:val="clear" w:color="auto" w:fill="FFFFFF"/>
          <w:lang w:val="uk-UA"/>
        </w:rPr>
        <w:t>і</w:t>
      </w:r>
      <w:r w:rsidRPr="00662B09">
        <w:rPr>
          <w:rFonts w:ascii="Times New Roman" w:hAnsi="Times New Roman" w:cs="Times New Roman"/>
          <w:sz w:val="28"/>
          <w:szCs w:val="28"/>
          <w:shd w:val="clear" w:color="auto" w:fill="FFFFFF"/>
          <w:lang w:val="uk-UA"/>
        </w:rPr>
        <w:t>вский</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кар'єр</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(див.мал</w:t>
      </w:r>
      <w:r w:rsidR="00CA133F" w:rsidRPr="00662B0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4).</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Об'єктами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екстремального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від</w:t>
      </w:r>
      <w:r w:rsidR="00D57BA9">
        <w:rPr>
          <w:rFonts w:ascii="Times New Roman" w:hAnsi="Times New Roman" w:cs="Times New Roman"/>
          <w:sz w:val="28"/>
          <w:szCs w:val="28"/>
          <w:shd w:val="clear" w:color="auto" w:fill="FFFFFF"/>
          <w:lang w:val="uk-UA"/>
        </w:rPr>
        <w:t>-</w:t>
      </w:r>
      <w:r w:rsidRPr="00662B09">
        <w:rPr>
          <w:rFonts w:ascii="Times New Roman" w:hAnsi="Times New Roman" w:cs="Times New Roman"/>
          <w:sz w:val="28"/>
          <w:szCs w:val="28"/>
          <w:shd w:val="clear" w:color="auto" w:fill="FFFFFF"/>
          <w:lang w:val="uk-UA"/>
        </w:rPr>
        <w:t>починку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туризму</w:t>
      </w:r>
      <w:r w:rsidR="00D57BA9">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виступають</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провальні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воронки,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що</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утворилися</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внаслідок</w:t>
      </w:r>
      <w:r w:rsidR="00D57BA9">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провалу</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земної</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поверхні</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над</w:t>
      </w:r>
      <w:r w:rsidR="00D57BA9">
        <w:rPr>
          <w:rFonts w:ascii="Times New Roman" w:hAnsi="Times New Roman" w:cs="Times New Roman"/>
          <w:sz w:val="28"/>
          <w:szCs w:val="28"/>
          <w:shd w:val="clear" w:color="auto" w:fill="FFFFFF"/>
          <w:lang w:val="uk-UA"/>
        </w:rPr>
        <w:t> </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відпрацьованими</w:t>
      </w:r>
      <w:r w:rsidR="00D57BA9">
        <w:rPr>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підземними</w:t>
      </w:r>
      <w:r w:rsidRPr="00662B09">
        <w:rPr>
          <w:rStyle w:val="apple-converted-space"/>
          <w:rFonts w:ascii="Times New Roman" w:hAnsi="Times New Roman" w:cs="Times New Roman"/>
          <w:sz w:val="28"/>
          <w:szCs w:val="28"/>
          <w:shd w:val="clear" w:color="auto" w:fill="FFFFFF"/>
          <w:lang w:val="uk-UA"/>
        </w:rPr>
        <w:t> </w:t>
      </w:r>
      <w:r w:rsidRPr="00662B09">
        <w:rPr>
          <w:rFonts w:ascii="Times New Roman" w:hAnsi="Times New Roman" w:cs="Times New Roman"/>
          <w:sz w:val="28"/>
          <w:szCs w:val="28"/>
          <w:shd w:val="clear" w:color="auto" w:fill="FFFFFF"/>
          <w:lang w:val="uk-UA"/>
        </w:rPr>
        <w:t>шахтними</w:t>
      </w:r>
      <w:r w:rsidR="001D6B22" w:rsidRPr="00662B09">
        <w:rPr>
          <w:rFonts w:ascii="Times New Roman" w:hAnsi="Times New Roman" w:cs="Times New Roman"/>
          <w:sz w:val="28"/>
          <w:szCs w:val="28"/>
          <w:shd w:val="clear" w:color="auto" w:fill="FFFFFF"/>
          <w:lang w:val="uk-UA"/>
        </w:rPr>
        <w:t>,</w:t>
      </w:r>
      <w:r w:rsidR="00960365" w:rsidRPr="00662B09">
        <w:rPr>
          <w:rFonts w:ascii="Times New Roman" w:hAnsi="Times New Roman" w:cs="Times New Roman"/>
          <w:sz w:val="28"/>
          <w:szCs w:val="28"/>
          <w:shd w:val="clear" w:color="auto" w:fill="FFFFFF"/>
          <w:lang w:val="uk-UA"/>
        </w:rPr>
        <w:t xml:space="preserve">водами </w:t>
      </w:r>
      <w:r w:rsidR="00356BE8" w:rsidRPr="00662B09">
        <w:rPr>
          <w:rFonts w:ascii="Times New Roman" w:hAnsi="Times New Roman" w:cs="Times New Roman"/>
          <w:sz w:val="28"/>
          <w:szCs w:val="28"/>
          <w:shd w:val="clear" w:color="auto" w:fill="FFFFFF"/>
          <w:lang w:val="uk-UA"/>
        </w:rPr>
        <w:t>(див.Додаток 3,4,5,6,7,</w:t>
      </w:r>
      <w:r w:rsidR="00EC1F1B" w:rsidRPr="00662B09">
        <w:rPr>
          <w:rFonts w:ascii="Times New Roman" w:hAnsi="Times New Roman" w:cs="Times New Roman"/>
          <w:sz w:val="28"/>
          <w:szCs w:val="28"/>
          <w:shd w:val="clear" w:color="auto" w:fill="FFFFFF"/>
          <w:lang w:val="uk-UA"/>
        </w:rPr>
        <w:t>8,9</w:t>
      </w:r>
      <w:r w:rsidR="00356BE8" w:rsidRPr="00662B09">
        <w:rPr>
          <w:rFonts w:ascii="Times New Roman" w:hAnsi="Times New Roman" w:cs="Times New Roman"/>
          <w:sz w:val="28"/>
          <w:szCs w:val="28"/>
          <w:shd w:val="clear" w:color="auto" w:fill="FFFFFF"/>
          <w:lang w:val="uk-UA"/>
        </w:rPr>
        <w:t>)</w:t>
      </w:r>
      <w:r w:rsidR="00CE6638">
        <w:rPr>
          <w:rFonts w:ascii="Times New Roman" w:hAnsi="Times New Roman" w:cs="Times New Roman"/>
          <w:sz w:val="28"/>
          <w:szCs w:val="28"/>
          <w:shd w:val="clear" w:color="auto" w:fill="FFFFFF"/>
          <w:lang w:val="uk-UA"/>
        </w:rPr>
        <w:t>.</w:t>
      </w:r>
    </w:p>
    <w:p w:rsidR="00CA133F" w:rsidRPr="00662B09" w:rsidRDefault="00D57BA9" w:rsidP="001D6B22">
      <w:pPr>
        <w:spacing w:line="360" w:lineRule="auto"/>
        <w:ind w:firstLine="426"/>
        <w:jc w:val="both"/>
        <w:rPr>
          <w:rFonts w:ascii="Times New Roman" w:hAnsi="Times New Roman" w:cs="Times New Roman"/>
          <w:sz w:val="28"/>
          <w:szCs w:val="28"/>
          <w:shd w:val="clear" w:color="auto" w:fill="FFFFFF"/>
          <w:lang w:val="uk-UA"/>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-784860</wp:posOffset>
            </wp:positionH>
            <wp:positionV relativeFrom="paragraph">
              <wp:posOffset>551815</wp:posOffset>
            </wp:positionV>
            <wp:extent cx="7058025" cy="2571750"/>
            <wp:effectExtent l="19050" t="0" r="9525" b="0"/>
            <wp:wrapThrough wrapText="bothSides">
              <wp:wrapPolygon edited="0">
                <wp:start x="-58" y="0"/>
                <wp:lineTo x="-58" y="21440"/>
                <wp:lineTo x="21629" y="21440"/>
                <wp:lineTo x="21629" y="0"/>
                <wp:lineTo x="-58" y="0"/>
              </wp:wrapPolygon>
            </wp:wrapThrough>
            <wp:docPr id="3" name="Рисунок 2" descr="БДБ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ДБОЛ.PNG"/>
                    <pic:cNvPicPr/>
                  </pic:nvPicPr>
                  <pic:blipFill>
                    <a:blip r:embed="rId39" cstate="print"/>
                    <a:srcRect b="11184"/>
                    <a:stretch>
                      <a:fillRect/>
                    </a:stretch>
                  </pic:blipFill>
                  <pic:spPr>
                    <a:xfrm>
                      <a:off x="0" y="0"/>
                      <a:ext cx="7058025" cy="2571750"/>
                    </a:xfrm>
                    <a:prstGeom prst="rect">
                      <a:avLst/>
                    </a:prstGeom>
                  </pic:spPr>
                </pic:pic>
              </a:graphicData>
            </a:graphic>
          </wp:anchor>
        </w:drawing>
      </w:r>
    </w:p>
    <w:p w:rsidR="00CA133F" w:rsidRPr="00662B09" w:rsidRDefault="00D57BA9" w:rsidP="001D6B22">
      <w:pPr>
        <w:spacing w:line="360" w:lineRule="auto"/>
        <w:ind w:firstLine="426"/>
        <w:jc w:val="both"/>
        <w:rPr>
          <w:rFonts w:ascii="Times New Roman" w:hAnsi="Times New Roman" w:cs="Times New Roman"/>
          <w:sz w:val="28"/>
          <w:lang w:val="uk-UA"/>
        </w:rPr>
      </w:pPr>
      <w:r w:rsidRPr="00D57BA9">
        <w:rPr>
          <w:rFonts w:ascii="Times New Roman" w:hAnsi="Times New Roman" w:cs="Times New Roman"/>
          <w:noProof/>
          <w:sz w:val="28"/>
          <w:szCs w:val="28"/>
          <w:shd w:val="clear" w:color="auto" w:fill="FFFFFF"/>
          <w:lang w:val="uk-UA"/>
        </w:rPr>
        <w:pict>
          <v:shapetype id="_x0000_t202" coordsize="21600,21600" o:spt="202" path="m,l,21600r21600,l21600,xe">
            <v:stroke joinstyle="miter"/>
            <v:path gradientshapeok="t" o:connecttype="rect"/>
          </v:shapetype>
          <v:shape id="_x0000_s1027" type="#_x0000_t202" style="position:absolute;left:0;text-align:left;margin-left:264.45pt;margin-top:-15.05pt;width:187.1pt;height:53.6pt;z-index:251661312;mso-width-percent:400;mso-width-percent:400;mso-width-relative:margin;mso-height-relative:margin" stroked="f">
            <v:textbox>
              <w:txbxContent>
                <w:p w:rsidR="00D57BA9" w:rsidRPr="00D57BA9" w:rsidRDefault="00D57BA9" w:rsidP="00D57BA9">
                  <w:pPr>
                    <w:rPr>
                      <w:lang w:val="uk-UA"/>
                    </w:rPr>
                  </w:pPr>
                  <w:r>
                    <w:rPr>
                      <w:lang w:val="uk-UA"/>
                    </w:rPr>
                    <w:t>Рис.4.Карачунівський   кар</w:t>
                  </w:r>
                  <w:r>
                    <w:rPr>
                      <w:lang w:val="en-US"/>
                    </w:rPr>
                    <w:t>’</w:t>
                  </w:r>
                  <w:r>
                    <w:rPr>
                      <w:lang w:val="uk-UA"/>
                    </w:rPr>
                    <w:t>єр</w:t>
                  </w:r>
                </w:p>
                <w:p w:rsidR="00D57BA9" w:rsidRPr="00D57BA9" w:rsidRDefault="00D57BA9">
                  <w:pPr>
                    <w:rPr>
                      <w:lang w:val="uk-UA"/>
                    </w:rPr>
                  </w:pPr>
                </w:p>
              </w:txbxContent>
            </v:textbox>
          </v:shape>
        </w:pict>
      </w:r>
      <w:r w:rsidRPr="00D57BA9">
        <w:rPr>
          <w:rFonts w:ascii="Times New Roman" w:hAnsi="Times New Roman" w:cs="Times New Roman"/>
          <w:noProof/>
          <w:sz w:val="28"/>
          <w:lang w:val="uk-UA"/>
        </w:rPr>
        <w:pict>
          <v:shape id="_x0000_s1026" type="#_x0000_t202" style="position:absolute;left:0;text-align:left;margin-left:11.75pt;margin-top:-19.55pt;width:186.25pt;height:34.05pt;z-index:251657215;mso-width-percent:400;mso-width-percent:400;mso-width-relative:margin;mso-height-relative:margin" stroked="f">
            <v:textbox>
              <w:txbxContent>
                <w:p w:rsidR="00D57BA9" w:rsidRPr="00D57BA9" w:rsidRDefault="00D57BA9">
                  <w:pPr>
                    <w:rPr>
                      <w:lang w:val="uk-UA"/>
                    </w:rPr>
                  </w:pPr>
                  <w:r>
                    <w:rPr>
                      <w:lang w:val="uk-UA"/>
                    </w:rPr>
                    <w:t>Рис.3.Жовтневий гранітний кар</w:t>
                  </w:r>
                  <w:r>
                    <w:rPr>
                      <w:lang w:val="en-US"/>
                    </w:rPr>
                    <w:t>’</w:t>
                  </w:r>
                  <w:r>
                    <w:rPr>
                      <w:lang w:val="uk-UA"/>
                    </w:rPr>
                    <w:t>єр</w:t>
                  </w:r>
                </w:p>
              </w:txbxContent>
            </v:textbox>
          </v:shape>
        </w:pict>
      </w:r>
    </w:p>
    <w:p w:rsidR="00CA133F" w:rsidRPr="00662B09" w:rsidRDefault="00CA133F" w:rsidP="001D6B22">
      <w:pPr>
        <w:spacing w:line="360" w:lineRule="auto"/>
        <w:ind w:firstLine="426"/>
        <w:jc w:val="both"/>
        <w:rPr>
          <w:rFonts w:ascii="Times New Roman" w:hAnsi="Times New Roman" w:cs="Times New Roman"/>
          <w:sz w:val="28"/>
          <w:lang w:val="uk-UA"/>
        </w:rPr>
      </w:pPr>
    </w:p>
    <w:p w:rsidR="00CA133F" w:rsidRPr="00662B09" w:rsidRDefault="00CA133F" w:rsidP="001D6B22">
      <w:pPr>
        <w:spacing w:line="360" w:lineRule="auto"/>
        <w:ind w:firstLine="426"/>
        <w:jc w:val="both"/>
        <w:rPr>
          <w:rFonts w:ascii="Times New Roman" w:hAnsi="Times New Roman" w:cs="Times New Roman"/>
          <w:sz w:val="28"/>
          <w:lang w:val="uk-UA"/>
        </w:rPr>
      </w:pPr>
    </w:p>
    <w:p w:rsidR="00342272" w:rsidRPr="00662B09" w:rsidRDefault="00022656" w:rsidP="001D6B22">
      <w:pPr>
        <w:pStyle w:val="1"/>
        <w:spacing w:line="360" w:lineRule="auto"/>
        <w:jc w:val="both"/>
        <w:rPr>
          <w:rFonts w:ascii="Times New Roman" w:hAnsi="Times New Roman" w:cs="Times New Roman"/>
          <w:b w:val="0"/>
          <w:color w:val="auto"/>
          <w:lang w:val="uk-UA"/>
        </w:rPr>
      </w:pPr>
      <w:bookmarkStart w:id="5" w:name="_Toc436122764"/>
      <w:r w:rsidRPr="000E7F97">
        <w:rPr>
          <w:rFonts w:ascii="Times New Roman" w:hAnsi="Times New Roman" w:cs="Times New Roman"/>
          <w:b w:val="0"/>
          <w:color w:val="auto"/>
          <w:lang w:val="uk-UA"/>
        </w:rPr>
        <w:lastRenderedPageBreak/>
        <w:t>РОЗДІЛ ІІ</w:t>
      </w:r>
      <w:r w:rsidRPr="00662B09">
        <w:rPr>
          <w:rFonts w:ascii="Times New Roman" w:hAnsi="Times New Roman" w:cs="Times New Roman"/>
          <w:color w:val="auto"/>
          <w:lang w:val="uk-UA"/>
        </w:rPr>
        <w:t xml:space="preserve"> </w:t>
      </w:r>
      <w:r w:rsidR="00342272" w:rsidRPr="00662B09">
        <w:rPr>
          <w:rFonts w:ascii="Times New Roman" w:hAnsi="Times New Roman" w:cs="Times New Roman"/>
          <w:b w:val="0"/>
          <w:color w:val="auto"/>
          <w:lang w:val="uk-UA"/>
        </w:rPr>
        <w:t>Формування туристичної діяльності в старопромислових регіонах.</w:t>
      </w:r>
      <w:bookmarkEnd w:id="5"/>
    </w:p>
    <w:p w:rsidR="00397B15" w:rsidRPr="00662B09" w:rsidRDefault="00342272" w:rsidP="001D6B22">
      <w:pPr>
        <w:pStyle w:val="2"/>
        <w:spacing w:line="360" w:lineRule="auto"/>
        <w:jc w:val="both"/>
        <w:rPr>
          <w:b w:val="0"/>
          <w:color w:val="auto"/>
          <w:lang w:val="uk-UA" w:eastAsia="ru-RU"/>
        </w:rPr>
      </w:pPr>
      <w:bookmarkStart w:id="6" w:name="_Toc436122765"/>
      <w:r w:rsidRPr="00662B09">
        <w:rPr>
          <w:rFonts w:ascii="Times New Roman" w:hAnsi="Times New Roman" w:cs="Times New Roman"/>
          <w:b w:val="0"/>
          <w:color w:val="auto"/>
          <w:sz w:val="28"/>
          <w:lang w:val="uk-UA"/>
        </w:rPr>
        <w:t>2.1. Етапи розвитку промислового</w:t>
      </w:r>
      <w:bookmarkEnd w:id="6"/>
      <w:r w:rsidR="00D57BA9">
        <w:rPr>
          <w:rFonts w:ascii="Times New Roman" w:hAnsi="Times New Roman" w:cs="Times New Roman"/>
          <w:b w:val="0"/>
          <w:color w:val="auto"/>
          <w:sz w:val="28"/>
          <w:lang w:val="uk-UA"/>
        </w:rPr>
        <w:t xml:space="preserve"> туризму</w:t>
      </w:r>
    </w:p>
    <w:p w:rsidR="008A0E05"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Враховуючи викладене вище, метою даної роботи стало виявлення можливих ресурсів впровадження туристичної діяльності в традиційно індустріальному Криворізькому старопромисловому регіоні, та уточнення можливостей його перспективної модернізації.. Криворізький старопромисловий регіон - типова для сучасної України територія проблемного розвитку. Її проблемність пов'язана з інерційним характером спеціалізації, зорієнтованим ще в 1920-і роки на індустрію гірничорудного і металургійного профілю. В даний час органи влади цього старопромислового регіону, маючи в якості економічної бази застарілу індустрію, не мають альтернативної пропозиції працевлаштування зайнятих у ній людей. Туризм міг би стати для цієї території - одним з варіантів модернізації зайнятості населення.</w:t>
      </w:r>
      <w:r w:rsidR="00D57BA9" w:rsidRPr="00D57BA9">
        <w:rPr>
          <w:rFonts w:ascii="Times New Roman" w:hAnsi="Times New Roman" w:cs="Times New Roman"/>
          <w:sz w:val="28"/>
          <w:szCs w:val="18"/>
          <w:shd w:val="clear" w:color="auto" w:fill="FFFFFF"/>
          <w:lang w:val="uk-UA"/>
        </w:rPr>
        <w:t xml:space="preserve"> [</w:t>
      </w:r>
      <w:r w:rsidR="00D57BA9">
        <w:rPr>
          <w:rFonts w:ascii="Times New Roman" w:hAnsi="Times New Roman" w:cs="Times New Roman"/>
          <w:sz w:val="28"/>
          <w:szCs w:val="18"/>
          <w:shd w:val="clear" w:color="auto" w:fill="FFFFFF"/>
          <w:lang w:val="uk-UA"/>
        </w:rPr>
        <w:t>9</w:t>
      </w:r>
      <w:r w:rsidR="00D57BA9" w:rsidRPr="00D57BA9">
        <w:rPr>
          <w:rFonts w:ascii="Times New Roman" w:hAnsi="Times New Roman" w:cs="Times New Roman"/>
          <w:sz w:val="28"/>
          <w:szCs w:val="18"/>
          <w:shd w:val="clear" w:color="auto" w:fill="FFFFFF"/>
          <w:lang w:val="uk-UA"/>
        </w:rPr>
        <w:t>]</w:t>
      </w:r>
    </w:p>
    <w:p w:rsidR="008A0E05" w:rsidRPr="00662B09" w:rsidRDefault="00D57BA9" w:rsidP="00CE6638">
      <w:pPr>
        <w:spacing w:after="0" w:line="360" w:lineRule="auto"/>
        <w:ind w:firstLine="426"/>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uk-UA"/>
        </w:rPr>
        <w:t xml:space="preserve">У </w:t>
      </w:r>
      <w:r w:rsidR="008A0E05" w:rsidRPr="00662B09">
        <w:rPr>
          <w:rFonts w:ascii="Times New Roman" w:eastAsia="Times New Roman" w:hAnsi="Times New Roman" w:cs="Times New Roman"/>
          <w:sz w:val="28"/>
          <w:szCs w:val="28"/>
          <w:lang w:val="uk-UA" w:eastAsia="uk-UA"/>
        </w:rPr>
        <w:t>Криворізькому регіоні назріла необхідність створення «постіндустріальної» середовищній зони, тобто такої торгової, освітньої, розважально-рекреаційної і т. п. території, яка буде функціонувати в якості своєрідного атрактанту інноваційної активності людей, стимулюють приплив в таку зону найбільш цінного виду капіталу - людського [9]. Створен</w:t>
      </w:r>
      <w:r w:rsidR="00DF2F9C">
        <w:rPr>
          <w:rFonts w:ascii="Times New Roman" w:eastAsia="Times New Roman" w:hAnsi="Times New Roman" w:cs="Times New Roman"/>
          <w:sz w:val="28"/>
          <w:szCs w:val="28"/>
          <w:lang w:val="uk-UA" w:eastAsia="uk-UA"/>
        </w:rPr>
        <w:t>ня «середовищої</w:t>
      </w:r>
      <w:r w:rsidR="008A0E05" w:rsidRPr="00662B09">
        <w:rPr>
          <w:rFonts w:ascii="Times New Roman" w:eastAsia="Times New Roman" w:hAnsi="Times New Roman" w:cs="Times New Roman"/>
          <w:sz w:val="28"/>
          <w:szCs w:val="28"/>
          <w:lang w:val="uk-UA" w:eastAsia="uk-UA"/>
        </w:rPr>
        <w:t xml:space="preserve"> зони» </w:t>
      </w:r>
      <w:r w:rsidR="00DF2F9C">
        <w:rPr>
          <w:rFonts w:ascii="Times New Roman" w:eastAsia="Times New Roman" w:hAnsi="Times New Roman" w:cs="Times New Roman"/>
          <w:sz w:val="28"/>
          <w:szCs w:val="28"/>
          <w:lang w:val="uk-UA" w:eastAsia="uk-UA"/>
        </w:rPr>
        <w:t>в Криворізькому старопромисловому регіоні</w:t>
      </w:r>
      <w:r w:rsidR="008A0E05" w:rsidRPr="00662B09">
        <w:rPr>
          <w:rFonts w:ascii="Times New Roman" w:eastAsia="Times New Roman" w:hAnsi="Times New Roman" w:cs="Times New Roman"/>
          <w:sz w:val="28"/>
          <w:szCs w:val="28"/>
          <w:lang w:val="uk-UA" w:eastAsia="uk-UA"/>
        </w:rPr>
        <w:t xml:space="preserve"> - нова і поки не осмислена географами проблема. Для її дослідження потрібно з'ясувати ресурсно складову туристичну діяльності в Кривому Розі.</w:t>
      </w:r>
    </w:p>
    <w:p w:rsidR="008A0E05"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Поняття рекреаційних ресурсів добре вивчено сучасною географією.         Відзначимо розходження в поняттях «рекреація» і «туризм». Туристична діяльність являє активне переміщення рекреантів, а окремі види рекреації, зокрема добового або тижневого циклів, можуть реалізовуватися і без переміщень, в місцях постійного проживання рекреантів.</w:t>
      </w:r>
    </w:p>
    <w:p w:rsidR="00D57BA9" w:rsidRPr="00662B09" w:rsidRDefault="008A0E05" w:rsidP="00D57BA9">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 xml:space="preserve">Серед природних ресурсів, що визначають можливість здійснення туристичної діяльності в старопромисловому Криворізькому регіоні, слід </w:t>
      </w:r>
      <w:r w:rsidRPr="00662B09">
        <w:rPr>
          <w:rFonts w:ascii="Times New Roman" w:eastAsia="Times New Roman" w:hAnsi="Times New Roman" w:cs="Times New Roman"/>
          <w:sz w:val="28"/>
          <w:szCs w:val="28"/>
          <w:lang w:val="uk-UA" w:eastAsia="uk-UA"/>
        </w:rPr>
        <w:lastRenderedPageBreak/>
        <w:t>виділити родовища залізної руди, графіт</w:t>
      </w:r>
      <w:r w:rsidR="00DF2F9C">
        <w:rPr>
          <w:rFonts w:ascii="Times New Roman" w:eastAsia="Times New Roman" w:hAnsi="Times New Roman" w:cs="Times New Roman"/>
          <w:sz w:val="28"/>
          <w:szCs w:val="28"/>
          <w:lang w:val="uk-UA" w:eastAsia="uk-UA"/>
        </w:rPr>
        <w:t>у</w:t>
      </w:r>
      <w:r w:rsidRPr="00662B09">
        <w:rPr>
          <w:rFonts w:ascii="Times New Roman" w:eastAsia="Times New Roman" w:hAnsi="Times New Roman" w:cs="Times New Roman"/>
          <w:sz w:val="28"/>
          <w:szCs w:val="28"/>
          <w:lang w:val="uk-UA" w:eastAsia="uk-UA"/>
        </w:rPr>
        <w:t>, сланців, які містять унікальні за якістю і запасам прояви залізоокисних барвників, придатних для виготовлення сурику і охри. Геологічні пам’ятки розташовані в межах Криворізького регіону вкрай вдало. Криворізький регіон представлений територіальними утвореннями двох типів: міськими і сільськими. Геологічні пам'ятники мають прояви на обох типах територій, що робить їх доступними для організації навчальних і наукових екскурсій школярів та студентів в усі сезони року. Так, на правом березі</w:t>
      </w:r>
      <w:r w:rsidR="00DF2F9C">
        <w:rPr>
          <w:rFonts w:ascii="Times New Roman" w:eastAsia="Times New Roman" w:hAnsi="Times New Roman" w:cs="Times New Roman"/>
          <w:sz w:val="28"/>
          <w:szCs w:val="28"/>
          <w:lang w:val="uk-UA" w:eastAsia="uk-UA"/>
        </w:rPr>
        <w:t> </w:t>
      </w:r>
      <w:r w:rsidRPr="00662B09">
        <w:rPr>
          <w:rFonts w:ascii="Times New Roman" w:eastAsia="Times New Roman" w:hAnsi="Times New Roman" w:cs="Times New Roman"/>
          <w:sz w:val="28"/>
          <w:szCs w:val="28"/>
          <w:lang w:val="uk-UA" w:eastAsia="uk-UA"/>
        </w:rPr>
        <w:t xml:space="preserve"> р. Саксагань в міській межі Кривого Рогу розташований Кіровський</w:t>
      </w:r>
      <w:r w:rsidR="00DF2F9C">
        <w:rPr>
          <w:rFonts w:ascii="Times New Roman" w:eastAsia="Times New Roman" w:hAnsi="Times New Roman" w:cs="Times New Roman"/>
          <w:sz w:val="28"/>
          <w:szCs w:val="28"/>
          <w:lang w:val="uk-UA" w:eastAsia="uk-UA"/>
        </w:rPr>
        <w:t xml:space="preserve"> музей </w:t>
      </w:r>
      <w:r w:rsidRPr="00662B09">
        <w:rPr>
          <w:rFonts w:ascii="Times New Roman" w:eastAsia="Times New Roman" w:hAnsi="Times New Roman" w:cs="Times New Roman"/>
          <w:sz w:val="28"/>
          <w:szCs w:val="28"/>
          <w:lang w:val="uk-UA" w:eastAsia="uk-UA"/>
        </w:rPr>
        <w:t xml:space="preserve"> </w:t>
      </w:r>
      <w:r w:rsidR="00DF2F9C">
        <w:rPr>
          <w:rFonts w:ascii="Times New Roman" w:eastAsia="Times New Roman" w:hAnsi="Times New Roman" w:cs="Times New Roman"/>
          <w:sz w:val="28"/>
          <w:szCs w:val="28"/>
          <w:lang w:val="uk-UA" w:eastAsia="uk-UA"/>
        </w:rPr>
        <w:t>т</w:t>
      </w:r>
      <w:r w:rsidRPr="00662B09">
        <w:rPr>
          <w:rFonts w:ascii="Times New Roman" w:eastAsia="Times New Roman" w:hAnsi="Times New Roman" w:cs="Times New Roman"/>
          <w:sz w:val="28"/>
          <w:szCs w:val="28"/>
          <w:lang w:val="uk-UA" w:eastAsia="uk-UA"/>
        </w:rPr>
        <w:t>уризмології, а у практичній діяльності - розширити ресурсну базу та сприяти підтримці традиційних промислів та ремесел, розвиткові місцевого сувенірного виробництва, формуючи інший за змістом туристичний продукт.</w:t>
      </w:r>
      <w:r w:rsidR="00D57BA9" w:rsidRPr="00D57BA9">
        <w:rPr>
          <w:rFonts w:ascii="Times New Roman" w:hAnsi="Times New Roman" w:cs="Times New Roman"/>
          <w:sz w:val="28"/>
          <w:szCs w:val="18"/>
          <w:shd w:val="clear" w:color="auto" w:fill="FFFFFF"/>
          <w:lang w:val="uk-UA"/>
        </w:rPr>
        <w:t xml:space="preserve"> </w:t>
      </w:r>
      <w:r w:rsidR="00D57BA9" w:rsidRPr="00DF2F9C">
        <w:rPr>
          <w:rFonts w:ascii="Times New Roman" w:hAnsi="Times New Roman" w:cs="Times New Roman"/>
          <w:sz w:val="28"/>
          <w:szCs w:val="18"/>
          <w:shd w:val="clear" w:color="auto" w:fill="FFFFFF"/>
          <w:lang w:val="uk-UA"/>
        </w:rPr>
        <w:t>[</w:t>
      </w:r>
      <w:r w:rsidR="00D57BA9">
        <w:rPr>
          <w:rFonts w:ascii="Times New Roman" w:hAnsi="Times New Roman" w:cs="Times New Roman"/>
          <w:sz w:val="28"/>
          <w:szCs w:val="18"/>
          <w:shd w:val="clear" w:color="auto" w:fill="FFFFFF"/>
          <w:lang w:val="uk-UA"/>
        </w:rPr>
        <w:t>7</w:t>
      </w:r>
      <w:r w:rsidR="00D57BA9" w:rsidRPr="00DF2F9C">
        <w:rPr>
          <w:rFonts w:ascii="Times New Roman" w:hAnsi="Times New Roman" w:cs="Times New Roman"/>
          <w:sz w:val="28"/>
          <w:szCs w:val="18"/>
          <w:shd w:val="clear" w:color="auto" w:fill="FFFFFF"/>
          <w:lang w:val="uk-UA"/>
        </w:rPr>
        <w:t>]</w:t>
      </w:r>
    </w:p>
    <w:p w:rsidR="008A0E05" w:rsidRPr="00662B09" w:rsidRDefault="008A0E05" w:rsidP="001D6B22">
      <w:pPr>
        <w:spacing w:line="360" w:lineRule="auto"/>
        <w:ind w:firstLine="426"/>
        <w:jc w:val="both"/>
        <w:rPr>
          <w:rFonts w:ascii="Times New Roman" w:eastAsia="Times New Roman" w:hAnsi="Times New Roman" w:cs="Times New Roman"/>
          <w:sz w:val="28"/>
          <w:szCs w:val="28"/>
          <w:lang w:val="uk-UA" w:eastAsia="uk-UA"/>
        </w:rPr>
      </w:pPr>
    </w:p>
    <w:p w:rsidR="000226AC" w:rsidRPr="00662B09" w:rsidRDefault="000226AC" w:rsidP="001D6B22">
      <w:pPr>
        <w:spacing w:after="0" w:line="360" w:lineRule="auto"/>
        <w:ind w:firstLine="284"/>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Кривий Ріг маг перспективи промислово орієнтованої туристичної дестинації. Проаналізуємо більш докладно його потенціал та кроки, що було здійснено на шляху становлення в ньому промислового туризму.</w:t>
      </w:r>
    </w:p>
    <w:p w:rsidR="000226AC" w:rsidRPr="00662B09" w:rsidRDefault="000226AC" w:rsidP="001D6B22">
      <w:pPr>
        <w:spacing w:after="0" w:line="360" w:lineRule="auto"/>
        <w:ind w:firstLine="284"/>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Кривий Ріг має значний ресурсний індустріально-туристичний потенціал, що включає в себе наступні складові:</w:t>
      </w:r>
    </w:p>
    <w:p w:rsidR="000226AC" w:rsidRPr="00662B09" w:rsidRDefault="000226AC" w:rsidP="001D6B22">
      <w:pPr>
        <w:numPr>
          <w:ilvl w:val="0"/>
          <w:numId w:val="2"/>
        </w:numPr>
        <w:spacing w:after="0" w:line="360" w:lineRule="auto"/>
        <w:ind w:firstLine="284"/>
        <w:jc w:val="both"/>
        <w:rPr>
          <w:rFonts w:ascii="Times New Roman" w:eastAsia="Times New Roman" w:hAnsi="Times New Roman" w:cs="Times New Roman"/>
          <w:iCs/>
          <w:sz w:val="28"/>
          <w:szCs w:val="28"/>
          <w:lang w:val="uk-UA" w:eastAsia="uk-UA"/>
        </w:rPr>
      </w:pPr>
      <w:r w:rsidRPr="00662B09">
        <w:rPr>
          <w:rFonts w:ascii="Times New Roman" w:eastAsia="Times New Roman" w:hAnsi="Times New Roman" w:cs="Times New Roman"/>
          <w:iCs/>
          <w:sz w:val="28"/>
          <w:szCs w:val="28"/>
          <w:lang w:val="uk-UA" w:eastAsia="uk-UA"/>
        </w:rPr>
        <w:t>Працююча («жива») індустрія -</w:t>
      </w:r>
      <w:r w:rsidRPr="00662B09">
        <w:rPr>
          <w:rFonts w:ascii="Times New Roman" w:eastAsia="Times New Roman" w:hAnsi="Times New Roman" w:cs="Times New Roman"/>
          <w:sz w:val="28"/>
          <w:szCs w:val="28"/>
          <w:lang w:val="uk-UA" w:eastAsia="uk-UA"/>
        </w:rPr>
        <w:t xml:space="preserve"> у місті функціонує найбільший гірничо-металургій</w:t>
      </w:r>
      <w:r w:rsidR="00C917DF">
        <w:rPr>
          <w:rFonts w:ascii="Times New Roman" w:eastAsia="Times New Roman" w:hAnsi="Times New Roman" w:cs="Times New Roman"/>
          <w:sz w:val="28"/>
          <w:szCs w:val="28"/>
          <w:lang w:val="uk-UA" w:eastAsia="uk-UA"/>
        </w:rPr>
        <w:t>ний комплекс Європи «АрселорМіт</w:t>
      </w:r>
      <w:r w:rsidRPr="00662B09">
        <w:rPr>
          <w:rFonts w:ascii="Times New Roman" w:eastAsia="Times New Roman" w:hAnsi="Times New Roman" w:cs="Times New Roman"/>
          <w:sz w:val="28"/>
          <w:szCs w:val="28"/>
          <w:lang w:val="uk-UA" w:eastAsia="uk-UA"/>
        </w:rPr>
        <w:t>ал Кривий Ріг», 4 потужних гірничо-збагачувальних комбінати, 8 потужних залізорудних шахт, що входять до перелік</w:t>
      </w:r>
      <w:r w:rsidR="00C917DF">
        <w:rPr>
          <w:rFonts w:ascii="Times New Roman" w:eastAsia="Times New Roman" w:hAnsi="Times New Roman" w:cs="Times New Roman"/>
          <w:sz w:val="28"/>
          <w:szCs w:val="28"/>
          <w:lang w:val="uk-UA" w:eastAsia="uk-UA"/>
        </w:rPr>
        <w:t>)</w:t>
      </w:r>
      <w:r w:rsidRPr="00662B09">
        <w:rPr>
          <w:rFonts w:ascii="Times New Roman" w:eastAsia="Times New Roman" w:hAnsi="Times New Roman" w:cs="Times New Roman"/>
          <w:sz w:val="28"/>
          <w:szCs w:val="28"/>
          <w:lang w:val="uk-UA" w:eastAsia="uk-UA"/>
        </w:rPr>
        <w:t xml:space="preserve"> найглибших в Європі, понад 80 фабрично-заводських об’єктів.</w:t>
      </w:r>
    </w:p>
    <w:p w:rsidR="000226AC" w:rsidRPr="00662B09" w:rsidRDefault="000226AC" w:rsidP="001D6B22">
      <w:pPr>
        <w:numPr>
          <w:ilvl w:val="0"/>
          <w:numId w:val="2"/>
        </w:numPr>
        <w:spacing w:after="0" w:line="360" w:lineRule="auto"/>
        <w:ind w:firstLine="284"/>
        <w:jc w:val="both"/>
        <w:rPr>
          <w:rFonts w:ascii="Times New Roman" w:eastAsia="Times New Roman" w:hAnsi="Times New Roman" w:cs="Times New Roman"/>
          <w:iCs/>
          <w:sz w:val="28"/>
          <w:szCs w:val="28"/>
          <w:lang w:val="uk-UA" w:eastAsia="uk-UA"/>
        </w:rPr>
      </w:pPr>
      <w:r w:rsidRPr="00662B09">
        <w:rPr>
          <w:rFonts w:ascii="Times New Roman" w:eastAsia="Times New Roman" w:hAnsi="Times New Roman" w:cs="Times New Roman"/>
          <w:iCs/>
          <w:sz w:val="28"/>
          <w:szCs w:val="28"/>
          <w:lang w:val="uk-UA" w:eastAsia="uk-UA"/>
        </w:rPr>
        <w:t xml:space="preserve">Техногенний </w:t>
      </w:r>
      <w:r w:rsidRPr="00662B09">
        <w:rPr>
          <w:rFonts w:ascii="Times New Roman" w:eastAsia="Times New Roman" w:hAnsi="Times New Roman" w:cs="Times New Roman"/>
          <w:iCs/>
          <w:sz w:val="28"/>
          <w:szCs w:val="28"/>
          <w:lang w:val="uk-UA" w:eastAsia="ru-RU"/>
        </w:rPr>
        <w:t>рельеф</w:t>
      </w:r>
      <w:r w:rsidRPr="00662B09">
        <w:rPr>
          <w:rFonts w:ascii="Times New Roman" w:eastAsia="Times New Roman" w:hAnsi="Times New Roman" w:cs="Times New Roman"/>
          <w:sz w:val="28"/>
          <w:szCs w:val="28"/>
          <w:lang w:val="uk-UA" w:eastAsia="ru-RU"/>
        </w:rPr>
        <w:t xml:space="preserve"> </w:t>
      </w:r>
      <w:r w:rsidRPr="00662B09">
        <w:rPr>
          <w:rFonts w:ascii="Times New Roman" w:eastAsia="Times New Roman" w:hAnsi="Times New Roman" w:cs="Times New Roman"/>
          <w:sz w:val="28"/>
          <w:szCs w:val="28"/>
          <w:lang w:val="uk-UA" w:eastAsia="uk-UA"/>
        </w:rPr>
        <w:t>- природні ландшафти міста інтенсивно трансформовано, нині на теренах Криворіжжя наявні 11 працюючих кар’єрів, 89 відвалів, 26 прова</w:t>
      </w:r>
      <w:r w:rsidR="00C917DF">
        <w:rPr>
          <w:rFonts w:ascii="Times New Roman" w:eastAsia="Times New Roman" w:hAnsi="Times New Roman" w:cs="Times New Roman"/>
          <w:sz w:val="28"/>
          <w:szCs w:val="28"/>
          <w:lang w:val="uk-UA" w:eastAsia="uk-UA"/>
        </w:rPr>
        <w:t>льних зон, 15 шламосховищ, 27 ск</w:t>
      </w:r>
      <w:r w:rsidRPr="00662B09">
        <w:rPr>
          <w:rFonts w:ascii="Times New Roman" w:eastAsia="Times New Roman" w:hAnsi="Times New Roman" w:cs="Times New Roman"/>
          <w:sz w:val="28"/>
          <w:szCs w:val="28"/>
          <w:lang w:val="uk-UA" w:eastAsia="uk-UA"/>
        </w:rPr>
        <w:t>елестологічних об'єктів.</w:t>
      </w:r>
    </w:p>
    <w:p w:rsidR="000226AC" w:rsidRPr="00662B09" w:rsidRDefault="000226AC" w:rsidP="001D6B22">
      <w:pPr>
        <w:numPr>
          <w:ilvl w:val="0"/>
          <w:numId w:val="2"/>
        </w:numPr>
        <w:spacing w:after="0" w:line="360" w:lineRule="auto"/>
        <w:ind w:firstLine="284"/>
        <w:jc w:val="both"/>
        <w:rPr>
          <w:rFonts w:ascii="Times New Roman" w:eastAsia="Times New Roman" w:hAnsi="Times New Roman" w:cs="Times New Roman"/>
          <w:iCs/>
          <w:sz w:val="28"/>
          <w:szCs w:val="28"/>
          <w:lang w:val="uk-UA" w:eastAsia="uk-UA"/>
        </w:rPr>
      </w:pPr>
      <w:r w:rsidRPr="00662B09">
        <w:rPr>
          <w:rFonts w:ascii="Times New Roman" w:eastAsia="Times New Roman" w:hAnsi="Times New Roman" w:cs="Times New Roman"/>
          <w:iCs/>
          <w:sz w:val="28"/>
          <w:szCs w:val="28"/>
          <w:lang w:val="uk-UA" w:eastAsia="uk-UA"/>
        </w:rPr>
        <w:t>Індустріальна спадщина</w:t>
      </w:r>
      <w:r w:rsidRPr="00662B09">
        <w:rPr>
          <w:rFonts w:ascii="Times New Roman" w:eastAsia="Times New Roman" w:hAnsi="Times New Roman" w:cs="Times New Roman"/>
          <w:sz w:val="28"/>
          <w:szCs w:val="28"/>
          <w:lang w:val="uk-UA" w:eastAsia="uk-UA"/>
        </w:rPr>
        <w:t xml:space="preserve"> міста, що представлена залишками (понад 800) виробничих об’єктів, залізниць, гідротехнічних споруд, мостів, фрагменти </w:t>
      </w:r>
      <w:r w:rsidRPr="00662B09">
        <w:rPr>
          <w:rFonts w:ascii="Times New Roman" w:eastAsia="Times New Roman" w:hAnsi="Times New Roman" w:cs="Times New Roman"/>
          <w:sz w:val="28"/>
          <w:szCs w:val="28"/>
          <w:lang w:val="uk-UA" w:eastAsia="uk-UA"/>
        </w:rPr>
        <w:lastRenderedPageBreak/>
        <w:t>древніх гірничо</w:t>
      </w:r>
      <w:r w:rsidR="00C917DF">
        <w:rPr>
          <w:rFonts w:ascii="Times New Roman" w:eastAsia="Times New Roman" w:hAnsi="Times New Roman" w:cs="Times New Roman"/>
          <w:sz w:val="28"/>
          <w:szCs w:val="28"/>
          <w:lang w:val="uk-UA" w:eastAsia="uk-UA"/>
        </w:rPr>
        <w:t>-</w:t>
      </w:r>
      <w:r w:rsidRPr="00662B09">
        <w:rPr>
          <w:rFonts w:ascii="Times New Roman" w:eastAsia="Times New Roman" w:hAnsi="Times New Roman" w:cs="Times New Roman"/>
          <w:sz w:val="28"/>
          <w:szCs w:val="28"/>
          <w:lang w:val="uk-UA" w:eastAsia="uk-UA"/>
        </w:rPr>
        <w:t>промислових ландшафтів, залишки робітничих селищ та кладовищ тощо.</w:t>
      </w:r>
    </w:p>
    <w:p w:rsidR="000226AC" w:rsidRPr="00662B09" w:rsidRDefault="000226AC" w:rsidP="001D6B22">
      <w:pPr>
        <w:numPr>
          <w:ilvl w:val="0"/>
          <w:numId w:val="2"/>
        </w:numPr>
        <w:spacing w:after="0" w:line="360" w:lineRule="auto"/>
        <w:ind w:firstLine="284"/>
        <w:jc w:val="both"/>
        <w:rPr>
          <w:rFonts w:ascii="Times New Roman" w:eastAsia="Times New Roman" w:hAnsi="Times New Roman" w:cs="Times New Roman"/>
          <w:iCs/>
          <w:sz w:val="28"/>
          <w:szCs w:val="28"/>
          <w:lang w:val="uk-UA" w:eastAsia="uk-UA"/>
        </w:rPr>
      </w:pPr>
      <w:r w:rsidRPr="00662B09">
        <w:rPr>
          <w:rFonts w:ascii="Times New Roman" w:eastAsia="Times New Roman" w:hAnsi="Times New Roman" w:cs="Times New Roman"/>
          <w:iCs/>
          <w:sz w:val="28"/>
          <w:szCs w:val="28"/>
          <w:lang w:val="uk-UA" w:eastAsia="uk-UA"/>
        </w:rPr>
        <w:t>Кадровий потенціал -</w:t>
      </w:r>
      <w:r w:rsidRPr="00662B09">
        <w:rPr>
          <w:rFonts w:ascii="Times New Roman" w:eastAsia="Times New Roman" w:hAnsi="Times New Roman" w:cs="Times New Roman"/>
          <w:sz w:val="28"/>
          <w:szCs w:val="28"/>
          <w:lang w:val="uk-UA" w:eastAsia="uk-UA"/>
        </w:rPr>
        <w:t xml:space="preserve"> при географічному факультеті Криворізького педагогічного інституту ДВІ ІЗ «Криворізький національний університет» діє кафедра фізичної географії, краєзнавства та туризму, фахівці якої вже не перший рік переймаються проблематикою розвитку індустріального </w:t>
      </w:r>
      <w:r w:rsidRPr="00662B09">
        <w:rPr>
          <w:rFonts w:ascii="Times New Roman" w:eastAsia="Times New Roman" w:hAnsi="Times New Roman" w:cs="Times New Roman"/>
          <w:sz w:val="28"/>
          <w:szCs w:val="28"/>
          <w:lang w:val="uk-UA" w:eastAsia="ru-RU"/>
        </w:rPr>
        <w:t xml:space="preserve">туризму </w:t>
      </w:r>
      <w:r w:rsidRPr="00662B09">
        <w:rPr>
          <w:rFonts w:ascii="Times New Roman" w:eastAsia="Times New Roman" w:hAnsi="Times New Roman" w:cs="Times New Roman"/>
          <w:sz w:val="28"/>
          <w:szCs w:val="28"/>
          <w:lang w:val="uk-UA" w:eastAsia="uk-UA"/>
        </w:rPr>
        <w:t xml:space="preserve">в </w:t>
      </w:r>
      <w:r w:rsidR="00C917DF">
        <w:rPr>
          <w:rFonts w:ascii="Times New Roman" w:eastAsia="Times New Roman" w:hAnsi="Times New Roman" w:cs="Times New Roman"/>
          <w:sz w:val="28"/>
          <w:szCs w:val="28"/>
          <w:lang w:val="uk-UA" w:eastAsia="ru-RU"/>
        </w:rPr>
        <w:t xml:space="preserve">Кривому  </w:t>
      </w:r>
      <w:r w:rsidRPr="00662B09">
        <w:rPr>
          <w:rFonts w:ascii="Times New Roman" w:eastAsia="Times New Roman" w:hAnsi="Times New Roman" w:cs="Times New Roman"/>
          <w:sz w:val="28"/>
          <w:szCs w:val="28"/>
          <w:lang w:val="uk-UA" w:eastAsia="uk-UA"/>
        </w:rPr>
        <w:t xml:space="preserve">Розі, вивченням територіальної дислокації об’єктів індустріальної спадщиною, розробкою пропозицій щодо створення рекреаційних зон в </w:t>
      </w:r>
      <w:r w:rsidR="00C917DF">
        <w:rPr>
          <w:rFonts w:ascii="Times New Roman" w:eastAsia="Times New Roman" w:hAnsi="Times New Roman" w:cs="Times New Roman"/>
          <w:sz w:val="28"/>
          <w:szCs w:val="28"/>
          <w:lang w:val="uk-UA" w:eastAsia="ru-RU"/>
        </w:rPr>
        <w:t xml:space="preserve">техногенному </w:t>
      </w:r>
      <w:r w:rsidRPr="00662B09">
        <w:rPr>
          <w:rFonts w:ascii="Times New Roman" w:eastAsia="Times New Roman" w:hAnsi="Times New Roman" w:cs="Times New Roman"/>
          <w:sz w:val="28"/>
          <w:szCs w:val="28"/>
          <w:lang w:val="uk-UA" w:eastAsia="uk-UA"/>
        </w:rPr>
        <w:t>середовищі.</w:t>
      </w:r>
    </w:p>
    <w:p w:rsidR="000226AC" w:rsidRPr="00662B09" w:rsidRDefault="000226AC" w:rsidP="001D6B22">
      <w:pPr>
        <w:numPr>
          <w:ilvl w:val="0"/>
          <w:numId w:val="2"/>
        </w:numPr>
        <w:spacing w:after="0" w:line="360" w:lineRule="auto"/>
        <w:ind w:firstLine="284"/>
        <w:jc w:val="both"/>
        <w:rPr>
          <w:rFonts w:ascii="Times New Roman" w:eastAsia="Times New Roman" w:hAnsi="Times New Roman" w:cs="Times New Roman"/>
          <w:iCs/>
          <w:sz w:val="28"/>
          <w:szCs w:val="28"/>
          <w:lang w:val="uk-UA" w:eastAsia="uk-UA"/>
        </w:rPr>
      </w:pPr>
      <w:r w:rsidRPr="00662B09">
        <w:rPr>
          <w:rFonts w:ascii="Times New Roman" w:eastAsia="Times New Roman" w:hAnsi="Times New Roman" w:cs="Times New Roman"/>
          <w:iCs/>
          <w:sz w:val="28"/>
          <w:szCs w:val="28"/>
          <w:lang w:val="uk-UA" w:eastAsia="uk-UA"/>
        </w:rPr>
        <w:t>Інфраструктура</w:t>
      </w:r>
      <w:r w:rsidRPr="00662B09">
        <w:rPr>
          <w:rFonts w:ascii="Times New Roman" w:eastAsia="Times New Roman" w:hAnsi="Times New Roman" w:cs="Times New Roman"/>
          <w:sz w:val="28"/>
          <w:szCs w:val="28"/>
          <w:lang w:val="uk-UA" w:eastAsia="uk-UA"/>
        </w:rPr>
        <w:t xml:space="preserve"> - на Криворіжжі розвинуте залізничне, автомобільне та авіасполучення. Для прийому туристів у місті наявна досить потужна індустрія, представлена 12 закладами для тимчасового перебування (з них 2 готелі категорії 4 зірки), 66 туристичними підприємствами, 413 об’єктами громадського харчування. Дозвілля туристів забезпечує цирк. Палац молоді і студентів, 3 кінотеатри, З театри, 32 музеї (з яких 11 промислової тематики), 2 виставкові зали, 12 розважальних центрів, а також потужна спортивна база.</w:t>
      </w:r>
    </w:p>
    <w:p w:rsidR="000226AC" w:rsidRPr="00662B09" w:rsidRDefault="000226AC" w:rsidP="001D6B22">
      <w:pPr>
        <w:spacing w:after="0" w:line="360" w:lineRule="auto"/>
        <w:ind w:firstLine="284"/>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Розвиток індустріального туризму в місті був ініційований владними структурами. Обговорення перспектив розвитку промислового туризму в місті розпочалося восени 2012 року, після чого при плідній взаємодії Управління економіки Криворізької міської ради, фахівців КП «Інститут розвитку міста Кривого Рогу» та експертів Криворізького національного універс</w:t>
      </w:r>
      <w:r w:rsidR="00C917DF">
        <w:rPr>
          <w:rFonts w:ascii="Times New Roman" w:eastAsia="Times New Roman" w:hAnsi="Times New Roman" w:cs="Times New Roman"/>
          <w:sz w:val="28"/>
          <w:szCs w:val="28"/>
          <w:lang w:val="uk-UA" w:eastAsia="uk-UA"/>
        </w:rPr>
        <w:t>итету було розроблено «Програму розвитку промислового туризму»</w:t>
      </w:r>
      <w:r w:rsidRPr="00662B09">
        <w:rPr>
          <w:rFonts w:ascii="Times New Roman" w:eastAsia="Times New Roman" w:hAnsi="Times New Roman" w:cs="Times New Roman"/>
          <w:sz w:val="28"/>
          <w:szCs w:val="28"/>
          <w:lang w:val="uk-UA" w:eastAsia="uk-UA"/>
        </w:rPr>
        <w:t xml:space="preserve"> в місті Кривом</w:t>
      </w:r>
      <w:r w:rsidR="00C917DF">
        <w:rPr>
          <w:rFonts w:ascii="Times New Roman" w:eastAsia="Times New Roman" w:hAnsi="Times New Roman" w:cs="Times New Roman"/>
          <w:sz w:val="28"/>
          <w:szCs w:val="28"/>
          <w:lang w:val="uk-UA" w:eastAsia="uk-UA"/>
        </w:rPr>
        <w:t xml:space="preserve">у Розі на 2013-2015 роки», яку </w:t>
      </w:r>
      <w:r w:rsidRPr="00662B09">
        <w:rPr>
          <w:rFonts w:ascii="Times New Roman" w:eastAsia="Times New Roman" w:hAnsi="Times New Roman" w:cs="Times New Roman"/>
          <w:sz w:val="28"/>
          <w:szCs w:val="28"/>
          <w:lang w:val="uk-UA" w:eastAsia="uk-UA"/>
        </w:rPr>
        <w:t xml:space="preserve">було затверджено на сесії </w:t>
      </w:r>
      <w:r w:rsidR="00C917DF">
        <w:rPr>
          <w:rFonts w:ascii="Times New Roman" w:eastAsia="Times New Roman" w:hAnsi="Times New Roman" w:cs="Times New Roman"/>
          <w:sz w:val="28"/>
          <w:szCs w:val="28"/>
          <w:lang w:val="uk-UA" w:eastAsia="uk-UA"/>
        </w:rPr>
        <w:t>міської ради 30 січня 2013 року</w:t>
      </w:r>
      <w:r w:rsidRPr="00662B09">
        <w:rPr>
          <w:rFonts w:ascii="Times New Roman" w:eastAsia="Times New Roman" w:hAnsi="Times New Roman" w:cs="Times New Roman"/>
          <w:sz w:val="28"/>
          <w:szCs w:val="28"/>
          <w:lang w:val="uk-UA" w:eastAsia="uk-UA"/>
        </w:rPr>
        <w:t>. Після чого було роз</w:t>
      </w:r>
      <w:r w:rsidR="00662B09" w:rsidRPr="00662B09">
        <w:rPr>
          <w:rFonts w:ascii="Times New Roman" w:eastAsia="Times New Roman" w:hAnsi="Times New Roman" w:cs="Times New Roman"/>
          <w:sz w:val="28"/>
          <w:szCs w:val="28"/>
          <w:lang w:val="uk-UA" w:eastAsia="uk-UA"/>
        </w:rPr>
        <w:t>почато активну практичну роботу</w:t>
      </w:r>
      <w:r w:rsidRPr="00662B09">
        <w:rPr>
          <w:rFonts w:ascii="Times New Roman" w:eastAsia="Times New Roman" w:hAnsi="Times New Roman" w:cs="Times New Roman"/>
          <w:sz w:val="28"/>
          <w:szCs w:val="28"/>
          <w:lang w:val="uk-UA" w:eastAsia="uk-UA"/>
        </w:rPr>
        <w:t xml:space="preserve"> з реалізації даної програми.</w:t>
      </w:r>
    </w:p>
    <w:p w:rsidR="000226AC" w:rsidRPr="00662B09" w:rsidRDefault="000226AC" w:rsidP="001D6B22">
      <w:pPr>
        <w:spacing w:after="0" w:line="360" w:lineRule="auto"/>
        <w:ind w:firstLine="284"/>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Зокрема з 1 березня 2013 року при КП «Інсти</w:t>
      </w:r>
      <w:r w:rsidR="00C917DF">
        <w:rPr>
          <w:rFonts w:ascii="Times New Roman" w:eastAsia="Times New Roman" w:hAnsi="Times New Roman" w:cs="Times New Roman"/>
          <w:sz w:val="28"/>
          <w:szCs w:val="28"/>
          <w:lang w:val="uk-UA" w:eastAsia="uk-UA"/>
        </w:rPr>
        <w:t>тут розвитку міста Кривого Рогу</w:t>
      </w:r>
      <w:r w:rsidRPr="00662B09">
        <w:rPr>
          <w:rFonts w:ascii="Times New Roman" w:eastAsia="Times New Roman" w:hAnsi="Times New Roman" w:cs="Times New Roman"/>
          <w:sz w:val="28"/>
          <w:szCs w:val="28"/>
          <w:lang w:val="uk-UA" w:eastAsia="uk-UA"/>
        </w:rPr>
        <w:t>» почав функціонувати відділ промислового туризму, пріоритетним напрямком діяльності якого є виконання засад прийнятої Програми. На перспе</w:t>
      </w:r>
      <w:r w:rsidR="00C917DF">
        <w:rPr>
          <w:rFonts w:ascii="Times New Roman" w:eastAsia="Times New Roman" w:hAnsi="Times New Roman" w:cs="Times New Roman"/>
          <w:sz w:val="28"/>
          <w:szCs w:val="28"/>
          <w:lang w:val="uk-UA" w:eastAsia="uk-UA"/>
        </w:rPr>
        <w:t>ктиву діяльність даного відділу</w:t>
      </w:r>
      <w:r w:rsidRPr="00662B09">
        <w:rPr>
          <w:rFonts w:ascii="Times New Roman" w:eastAsia="Times New Roman" w:hAnsi="Times New Roman" w:cs="Times New Roman"/>
          <w:sz w:val="28"/>
          <w:szCs w:val="28"/>
          <w:lang w:val="uk-UA" w:eastAsia="uk-UA"/>
        </w:rPr>
        <w:t xml:space="preserve"> сприятиме формуванню комплексного та не</w:t>
      </w:r>
      <w:r w:rsidR="00C917DF">
        <w:rPr>
          <w:rFonts w:ascii="Times New Roman" w:eastAsia="Times New Roman" w:hAnsi="Times New Roman" w:cs="Times New Roman"/>
          <w:sz w:val="28"/>
          <w:szCs w:val="28"/>
          <w:lang w:val="uk-UA" w:eastAsia="uk-UA"/>
        </w:rPr>
        <w:t>ординарного туристичного іміджу</w:t>
      </w:r>
      <w:r w:rsidRPr="00662B09">
        <w:rPr>
          <w:rFonts w:ascii="Times New Roman" w:eastAsia="Times New Roman" w:hAnsi="Times New Roman" w:cs="Times New Roman"/>
          <w:sz w:val="28"/>
          <w:szCs w:val="28"/>
          <w:lang w:val="uk-UA" w:eastAsia="uk-UA"/>
        </w:rPr>
        <w:t xml:space="preserve"> нашого міста, виведення місцевого </w:t>
      </w:r>
      <w:r w:rsidRPr="00662B09">
        <w:rPr>
          <w:rFonts w:ascii="Times New Roman" w:eastAsia="Times New Roman" w:hAnsi="Times New Roman" w:cs="Times New Roman"/>
          <w:sz w:val="28"/>
          <w:szCs w:val="28"/>
          <w:lang w:val="uk-UA" w:eastAsia="uk-UA"/>
        </w:rPr>
        <w:lastRenderedPageBreak/>
        <w:t>турпродукту на внутрішній та міжнародний ринок та систематичного залучення туристів до міста.</w:t>
      </w:r>
    </w:p>
    <w:p w:rsidR="000226AC" w:rsidRPr="00662B09" w:rsidRDefault="000226AC" w:rsidP="001D6B22">
      <w:pPr>
        <w:spacing w:line="360" w:lineRule="auto"/>
        <w:ind w:firstLine="426"/>
        <w:jc w:val="both"/>
        <w:rPr>
          <w:rFonts w:ascii="Times New Roman" w:eastAsia="Times New Roman" w:hAnsi="Times New Roman" w:cs="Times New Roman"/>
          <w:sz w:val="28"/>
          <w:szCs w:val="28"/>
          <w:lang w:val="uk-UA" w:eastAsia="ru-RU"/>
        </w:rPr>
      </w:pPr>
    </w:p>
    <w:p w:rsidR="00022656"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Ще один аспект розвитку індустріального туризму можна зазначити як ресурсно-багатоцільовий. Багатоцільове використання наслідків виробничої діяльності в туризмі можливе у:</w:t>
      </w:r>
    </w:p>
    <w:p w:rsidR="00022656"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а) спортивному туризмі (використання кар’єрів для відпрацювання техніки скелелазіння, проведення спортивних змагань тощо);</w:t>
      </w:r>
    </w:p>
    <w:p w:rsidR="00022656"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б) туристсько-просвітницькій та виховній діяльності (проведення шкільних екскурсій екологічного спрямування та екологічних акцій);</w:t>
      </w:r>
    </w:p>
    <w:p w:rsidR="008A0E05"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в) діловому туризмі (наукові та бізнесові форуми, конференції, семінари тощо).</w:t>
      </w:r>
    </w:p>
    <w:p w:rsidR="008A0E05"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uk-UA"/>
        </w:rPr>
        <w:t>Безумовно, прибутки від туристичної діяльності для підприємств, які будуть задіяні в цій діяльності, мізерні в порівнянні з їхньою основною діяльністю. Однак така діяльність в першу чергу слугує популяризації - власне даного підприємства, його продукції та технологій, регіону його місцезнаходження і, зрештою, країни; сприяє просуванню продукції на інші ринки, популяризує певні професії серед населення. Суспільна корисність індустріального туризму вбачається не в останню чергу й у його еколого- просвітницькій діяльності. Розвиток індустріального виробництва сформував на територіях гірничо-видобувної, важкої, хімічної промисловості, промисловості будівельних матеріалів та в деяких інших галузях виробництва певний тип ландшафту - індустріальний, який вирізняється як за структурою, так і за пейзажними ознаками. В суспільній свідомості такі ландшафти не користуються увагою, більше того, мають негативне сприйняття як екологічно небезпечні, естетично непривабливі. Звідси, індустріальні регіони мають негативний туристичний імідж, виправити (або покращити) який має розвиток індустріального та промислового (в широкому розумінні) туризму.</w:t>
      </w:r>
    </w:p>
    <w:p w:rsidR="002B6B0E" w:rsidRPr="00662B09" w:rsidRDefault="002B6B0E" w:rsidP="001D6B22">
      <w:pPr>
        <w:pStyle w:val="2"/>
        <w:spacing w:line="360" w:lineRule="auto"/>
        <w:jc w:val="both"/>
        <w:rPr>
          <w:b w:val="0"/>
          <w:color w:val="auto"/>
          <w:lang w:val="uk-UA"/>
        </w:rPr>
      </w:pPr>
      <w:bookmarkStart w:id="7" w:name="_Toc436122766"/>
      <w:r w:rsidRPr="00662B09">
        <w:rPr>
          <w:rFonts w:ascii="Times New Roman" w:hAnsi="Times New Roman" w:cs="Times New Roman"/>
          <w:b w:val="0"/>
          <w:color w:val="auto"/>
          <w:sz w:val="28"/>
          <w:szCs w:val="28"/>
          <w:lang w:val="uk-UA"/>
        </w:rPr>
        <w:lastRenderedPageBreak/>
        <w:t>2.2</w:t>
      </w:r>
      <w:r w:rsidRPr="00662B09">
        <w:rPr>
          <w:rFonts w:ascii="Times New Roman" w:hAnsi="Times New Roman" w:cs="Times New Roman"/>
          <w:b w:val="0"/>
          <w:color w:val="auto"/>
          <w:sz w:val="28"/>
          <w:lang w:val="uk-UA"/>
        </w:rPr>
        <w:t>. Індустріальний туризм як іміджевий чинник регіону</w:t>
      </w:r>
      <w:r w:rsidRPr="00662B09">
        <w:rPr>
          <w:b w:val="0"/>
          <w:color w:val="auto"/>
          <w:lang w:val="uk-UA"/>
        </w:rPr>
        <w:t>.</w:t>
      </w:r>
      <w:bookmarkEnd w:id="7"/>
    </w:p>
    <w:p w:rsidR="002B6B0E" w:rsidRPr="00662B09" w:rsidRDefault="002B6B0E" w:rsidP="001D6B22">
      <w:pPr>
        <w:spacing w:line="360" w:lineRule="auto"/>
        <w:ind w:firstLine="426"/>
        <w:jc w:val="both"/>
        <w:rPr>
          <w:rFonts w:ascii="Times New Roman" w:hAnsi="Times New Roman" w:cs="Times New Roman"/>
          <w:sz w:val="28"/>
          <w:szCs w:val="28"/>
          <w:lang w:val="uk-UA" w:eastAsia="ru-RU"/>
        </w:rPr>
      </w:pPr>
      <w:r w:rsidRPr="00662B09">
        <w:rPr>
          <w:rFonts w:ascii="Times New Roman" w:hAnsi="Times New Roman" w:cs="Times New Roman"/>
          <w:sz w:val="28"/>
          <w:szCs w:val="28"/>
          <w:lang w:val="uk-UA"/>
        </w:rPr>
        <w:t>На основі вивчення теоретичного матеріалу та здійснення практичних завдань виявлено головні проблеми у створенні нового індустріально-туристичного продукту. Обгрунтовано причини їх виникнення та запропоновано можливі шляхи вирішення.</w:t>
      </w:r>
    </w:p>
    <w:p w:rsidR="002B6B0E" w:rsidRPr="00662B09" w:rsidRDefault="002B6B0E" w:rsidP="001D6B22">
      <w:pPr>
        <w:spacing w:line="360" w:lineRule="auto"/>
        <w:ind w:firstLine="426"/>
        <w:jc w:val="both"/>
        <w:rPr>
          <w:rFonts w:ascii="Times New Roman" w:hAnsi="Times New Roman" w:cs="Times New Roman"/>
          <w:sz w:val="28"/>
          <w:szCs w:val="28"/>
          <w:lang w:val="uk-UA" w:eastAsia="ru-RU"/>
        </w:rPr>
      </w:pPr>
      <w:r w:rsidRPr="00662B09">
        <w:rPr>
          <w:rFonts w:ascii="Times New Roman" w:hAnsi="Times New Roman" w:cs="Times New Roman"/>
          <w:sz w:val="28"/>
          <w:szCs w:val="28"/>
          <w:lang w:val="uk-UA"/>
        </w:rPr>
        <w:t>З економічного погляду туризм - це особливий вид споживання матеріальних та духовних благ, послуг і товарів, що виокремлюється в самостійну галузь господарства. Одним з найновіших видів цієї специфічної господарської діяльності є індустріальний туризм. Даний вид туризму зародився з середини XX століття, і почав набирати обертів у своєму розвитку на початку XXI століття.</w:t>
      </w:r>
    </w:p>
    <w:p w:rsidR="002B6B0E" w:rsidRPr="00662B09" w:rsidRDefault="002B6B0E" w:rsidP="001D6B22">
      <w:pPr>
        <w:spacing w:line="360" w:lineRule="auto"/>
        <w:ind w:firstLine="426"/>
        <w:jc w:val="both"/>
        <w:rPr>
          <w:rFonts w:ascii="Times New Roman" w:hAnsi="Times New Roman" w:cs="Times New Roman"/>
          <w:sz w:val="28"/>
          <w:szCs w:val="28"/>
          <w:lang w:val="uk-UA" w:eastAsia="ru-RU"/>
        </w:rPr>
      </w:pPr>
      <w:r w:rsidRPr="00662B09">
        <w:rPr>
          <w:rFonts w:ascii="Times New Roman" w:hAnsi="Times New Roman" w:cs="Times New Roman"/>
          <w:sz w:val="28"/>
          <w:szCs w:val="28"/>
          <w:lang w:val="uk-UA"/>
        </w:rPr>
        <w:t>За результатами досліджень сучасного світового туристичного ринку простежується тенденція до зростання попиту на індустріальні тури. Тобто світовий ринок потребує пошуку нових регіонів зі значним індустріально- туристичним потенціалом та розробки відповідних туристичних продуктів. Саме до таких регіонів і відноситься Криворіжжя, на території якого сконцентровано значна кількість різноманітних індустріально-туристичних об’єктів</w:t>
      </w:r>
    </w:p>
    <w:p w:rsidR="002B6B0E" w:rsidRPr="00662B09" w:rsidRDefault="002B6B0E" w:rsidP="001D6B22">
      <w:pPr>
        <w:spacing w:line="360" w:lineRule="auto"/>
        <w:ind w:firstLine="426"/>
        <w:jc w:val="both"/>
        <w:rPr>
          <w:rFonts w:ascii="Times New Roman" w:hAnsi="Times New Roman" w:cs="Times New Roman"/>
          <w:sz w:val="28"/>
          <w:szCs w:val="28"/>
          <w:lang w:val="uk-UA"/>
        </w:rPr>
      </w:pPr>
      <w:r w:rsidRPr="00662B09">
        <w:rPr>
          <w:rFonts w:ascii="Times New Roman" w:hAnsi="Times New Roman" w:cs="Times New Roman"/>
          <w:sz w:val="28"/>
          <w:szCs w:val="28"/>
          <w:lang w:val="uk-UA"/>
        </w:rPr>
        <w:t>Відповідно до «Програми розвитку промислового туризму у місті Кривому Розі на 2013-2015 роки» проводиться розробка та створення окремих екскурсій та цілих турів .Однак в ході цієї роботи розробники наштовхнулися на ряд проблем, серед яких ключовими можна назвати - відсутність теоретичної бази для встановлення ціни та розрахунку собівартості індустріально- туристичного продукту. Причиною виникнення цих проблем є те, що дана галузь господарства є дуже молодою, а специфіка собівартості такого продукту є досить розгорнутою.</w:t>
      </w:r>
    </w:p>
    <w:p w:rsidR="002B6B0E" w:rsidRPr="00662B09" w:rsidRDefault="002B6B0E" w:rsidP="001D6B22">
      <w:pPr>
        <w:spacing w:after="0" w:line="360" w:lineRule="auto"/>
        <w:ind w:firstLine="426"/>
        <w:jc w:val="both"/>
        <w:rPr>
          <w:rFonts w:ascii="Times New Roman" w:eastAsia="Times New Roman" w:hAnsi="Times New Roman" w:cs="Times New Roman"/>
          <w:sz w:val="28"/>
          <w:szCs w:val="28"/>
          <w:lang w:val="uk-UA" w:eastAsia="uk-UA"/>
        </w:rPr>
      </w:pPr>
    </w:p>
    <w:p w:rsidR="008A0E05"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lastRenderedPageBreak/>
        <w:t xml:space="preserve">Індустріальний туризм може стати іміджевим для регіонів, які спеціалізуються на даних видах промислового виробництва. Саме розвиток індустріального туризму у поєднані з іншими видами промислового туризму, спрямованими на підтримку традиційних промислів та ремесел, малого та середнього підприємництва сприяє формуванню туристичного іміджу регіону, привабленню туристів, більш широкому ознайомленню населення з особливостями життя і діяльності населення промислових регіонів, що загалом має сприяти формуванню їх позитивного регіонального іміджу. Завдяки просвітницькій діяльності туризму індустріальний </w:t>
      </w:r>
      <w:r w:rsidRPr="00662B09">
        <w:rPr>
          <w:rFonts w:ascii="Times New Roman" w:eastAsia="Times New Roman" w:hAnsi="Times New Roman" w:cs="Times New Roman"/>
          <w:sz w:val="28"/>
          <w:szCs w:val="28"/>
          <w:lang w:val="uk-UA" w:eastAsia="ru-RU"/>
        </w:rPr>
        <w:t xml:space="preserve">бренд </w:t>
      </w:r>
      <w:r w:rsidRPr="00662B09">
        <w:rPr>
          <w:rFonts w:ascii="Times New Roman" w:eastAsia="Times New Roman" w:hAnsi="Times New Roman" w:cs="Times New Roman"/>
          <w:sz w:val="28"/>
          <w:szCs w:val="28"/>
          <w:lang w:val="uk-UA" w:eastAsia="uk-UA"/>
        </w:rPr>
        <w:t>промислових регіонів має отримати позитивне забарвлення, що, в свою чергу, привабить в ці регіони як вітчизняних, так і іноземних туристів.</w:t>
      </w:r>
    </w:p>
    <w:p w:rsidR="000226AC" w:rsidRPr="00662B09" w:rsidRDefault="000226AC" w:rsidP="001D6B22">
      <w:pPr>
        <w:spacing w:after="0" w:line="360" w:lineRule="auto"/>
        <w:ind w:firstLine="426"/>
        <w:jc w:val="both"/>
        <w:rPr>
          <w:rFonts w:ascii="Times New Roman" w:eastAsia="Times New Roman" w:hAnsi="Times New Roman" w:cs="Times New Roman"/>
          <w:sz w:val="28"/>
          <w:szCs w:val="28"/>
          <w:lang w:val="uk-UA" w:eastAsia="ru-RU"/>
        </w:rPr>
      </w:pPr>
    </w:p>
    <w:p w:rsidR="000226AC" w:rsidRPr="00662B09" w:rsidRDefault="000226AC" w:rsidP="001D6B22">
      <w:pPr>
        <w:spacing w:after="225" w:line="360" w:lineRule="auto"/>
        <w:jc w:val="both"/>
        <w:outlineLvl w:val="1"/>
        <w:rPr>
          <w:rFonts w:ascii="Times New Roman" w:eastAsia="Times New Roman" w:hAnsi="Times New Roman" w:cs="Times New Roman"/>
          <w:iCs/>
          <w:sz w:val="28"/>
          <w:szCs w:val="28"/>
          <w:lang w:val="uk-UA" w:eastAsia="ru-RU"/>
        </w:rPr>
      </w:pPr>
    </w:p>
    <w:p w:rsidR="000226AC" w:rsidRPr="00662B09" w:rsidRDefault="000226AC" w:rsidP="001D6B22">
      <w:pPr>
        <w:spacing w:after="225" w:line="360" w:lineRule="auto"/>
        <w:jc w:val="both"/>
        <w:outlineLvl w:val="1"/>
        <w:rPr>
          <w:rFonts w:ascii="Times New Roman" w:eastAsia="Times New Roman" w:hAnsi="Times New Roman" w:cs="Times New Roman"/>
          <w:iCs/>
          <w:sz w:val="28"/>
          <w:szCs w:val="28"/>
          <w:lang w:val="uk-UA" w:eastAsia="ru-RU"/>
        </w:rPr>
      </w:pPr>
    </w:p>
    <w:p w:rsidR="000226AC" w:rsidRPr="00662B09" w:rsidRDefault="000226AC" w:rsidP="001D6B22">
      <w:pPr>
        <w:spacing w:after="225" w:line="360" w:lineRule="auto"/>
        <w:jc w:val="both"/>
        <w:outlineLvl w:val="1"/>
        <w:rPr>
          <w:rFonts w:ascii="Times New Roman" w:eastAsia="Times New Roman" w:hAnsi="Times New Roman" w:cs="Times New Roman"/>
          <w:iCs/>
          <w:sz w:val="28"/>
          <w:szCs w:val="28"/>
          <w:lang w:val="uk-UA" w:eastAsia="ru-RU"/>
        </w:rPr>
      </w:pPr>
    </w:p>
    <w:p w:rsidR="000226AC" w:rsidRPr="00662B09" w:rsidRDefault="000226AC" w:rsidP="001D6B22">
      <w:pPr>
        <w:spacing w:after="225" w:line="360" w:lineRule="auto"/>
        <w:jc w:val="both"/>
        <w:outlineLvl w:val="1"/>
        <w:rPr>
          <w:rFonts w:ascii="Times New Roman" w:eastAsia="Times New Roman" w:hAnsi="Times New Roman" w:cs="Times New Roman"/>
          <w:iCs/>
          <w:sz w:val="28"/>
          <w:szCs w:val="28"/>
          <w:lang w:val="uk-UA" w:eastAsia="ru-RU"/>
        </w:rPr>
      </w:pPr>
    </w:p>
    <w:p w:rsidR="000226AC" w:rsidRPr="00662B09" w:rsidRDefault="000226AC" w:rsidP="001D6B22">
      <w:pPr>
        <w:spacing w:after="225" w:line="360" w:lineRule="auto"/>
        <w:jc w:val="both"/>
        <w:outlineLvl w:val="1"/>
        <w:rPr>
          <w:rFonts w:ascii="Times New Roman" w:eastAsia="Times New Roman" w:hAnsi="Times New Roman" w:cs="Times New Roman"/>
          <w:iCs/>
          <w:sz w:val="28"/>
          <w:szCs w:val="28"/>
          <w:lang w:val="uk-UA" w:eastAsia="ru-RU"/>
        </w:rPr>
      </w:pPr>
    </w:p>
    <w:p w:rsidR="00A67B6E" w:rsidRPr="00662B09" w:rsidRDefault="00A67B6E" w:rsidP="001D6B22">
      <w:pPr>
        <w:spacing w:after="225" w:line="360" w:lineRule="auto"/>
        <w:jc w:val="both"/>
        <w:outlineLvl w:val="1"/>
        <w:rPr>
          <w:rFonts w:ascii="Times New Roman" w:eastAsia="Times New Roman" w:hAnsi="Times New Roman" w:cs="Times New Roman"/>
          <w:iCs/>
          <w:sz w:val="28"/>
          <w:szCs w:val="28"/>
          <w:lang w:val="uk-UA" w:eastAsia="ru-RU"/>
        </w:rPr>
      </w:pPr>
    </w:p>
    <w:p w:rsidR="000226AC" w:rsidRPr="00662B09" w:rsidRDefault="000226AC" w:rsidP="001D6B22">
      <w:pPr>
        <w:spacing w:after="225" w:line="360" w:lineRule="auto"/>
        <w:jc w:val="both"/>
        <w:outlineLvl w:val="1"/>
        <w:rPr>
          <w:rFonts w:ascii="Times New Roman" w:eastAsia="Times New Roman" w:hAnsi="Times New Roman" w:cs="Times New Roman"/>
          <w:iCs/>
          <w:sz w:val="28"/>
          <w:szCs w:val="28"/>
          <w:lang w:val="uk-UA" w:eastAsia="ru-RU"/>
        </w:rPr>
      </w:pPr>
    </w:p>
    <w:p w:rsidR="000226AC" w:rsidRPr="00662B09" w:rsidRDefault="000226AC" w:rsidP="001D6B22">
      <w:pPr>
        <w:spacing w:after="225" w:line="360" w:lineRule="auto"/>
        <w:jc w:val="both"/>
        <w:outlineLvl w:val="1"/>
        <w:rPr>
          <w:rFonts w:ascii="Times New Roman" w:eastAsia="Times New Roman" w:hAnsi="Times New Roman" w:cs="Times New Roman"/>
          <w:iCs/>
          <w:sz w:val="28"/>
          <w:szCs w:val="28"/>
          <w:lang w:val="uk-UA" w:eastAsia="ru-RU"/>
        </w:rPr>
      </w:pP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p>
    <w:p w:rsidR="00CE2CD8" w:rsidRPr="00662B09" w:rsidRDefault="00CE2CD8" w:rsidP="001D6B22">
      <w:pPr>
        <w:spacing w:after="0" w:line="360" w:lineRule="auto"/>
        <w:ind w:firstLine="142"/>
        <w:jc w:val="both"/>
        <w:rPr>
          <w:rFonts w:ascii="Times New Roman" w:eastAsia="Times New Roman" w:hAnsi="Times New Roman" w:cs="Times New Roman"/>
          <w:sz w:val="28"/>
          <w:szCs w:val="28"/>
          <w:lang w:val="uk-UA" w:eastAsia="ru-RU"/>
        </w:rPr>
      </w:pPr>
    </w:p>
    <w:p w:rsidR="00CE2CD8" w:rsidRPr="00662B09" w:rsidRDefault="00CE2CD8" w:rsidP="001D6B22">
      <w:pPr>
        <w:spacing w:after="0" w:line="360" w:lineRule="auto"/>
        <w:ind w:firstLine="142"/>
        <w:jc w:val="both"/>
        <w:rPr>
          <w:rFonts w:ascii="Times New Roman" w:eastAsia="Times New Roman" w:hAnsi="Times New Roman" w:cs="Times New Roman"/>
          <w:sz w:val="28"/>
          <w:szCs w:val="28"/>
          <w:lang w:val="uk-UA" w:eastAsia="ru-RU"/>
        </w:rPr>
      </w:pPr>
    </w:p>
    <w:p w:rsidR="000E7F97" w:rsidRDefault="000E7F97" w:rsidP="001D6B22">
      <w:pPr>
        <w:spacing w:after="0" w:line="360" w:lineRule="auto"/>
        <w:ind w:firstLine="142"/>
        <w:jc w:val="both"/>
        <w:rPr>
          <w:rFonts w:ascii="Times New Roman" w:eastAsia="Times New Roman" w:hAnsi="Times New Roman" w:cs="Times New Roman"/>
          <w:sz w:val="28"/>
          <w:szCs w:val="28"/>
          <w:lang w:val="uk-UA" w:eastAsia="ru-RU"/>
        </w:rPr>
      </w:pPr>
    </w:p>
    <w:p w:rsidR="000E7F97" w:rsidRDefault="000E7F97" w:rsidP="001D6B22">
      <w:pPr>
        <w:spacing w:after="0" w:line="360" w:lineRule="auto"/>
        <w:ind w:firstLine="142"/>
        <w:jc w:val="both"/>
        <w:rPr>
          <w:rFonts w:ascii="Times New Roman" w:eastAsia="Times New Roman" w:hAnsi="Times New Roman" w:cs="Times New Roman"/>
          <w:sz w:val="28"/>
          <w:szCs w:val="28"/>
          <w:lang w:val="uk-UA" w:eastAsia="ru-RU"/>
        </w:rPr>
      </w:pPr>
    </w:p>
    <w:p w:rsidR="000E7F97" w:rsidRDefault="000E7F97" w:rsidP="001D6B22">
      <w:pPr>
        <w:spacing w:after="0" w:line="360" w:lineRule="auto"/>
        <w:ind w:firstLine="142"/>
        <w:jc w:val="both"/>
        <w:rPr>
          <w:rFonts w:ascii="Times New Roman" w:eastAsia="Times New Roman" w:hAnsi="Times New Roman" w:cs="Times New Roman"/>
          <w:sz w:val="28"/>
          <w:szCs w:val="28"/>
          <w:lang w:val="uk-UA" w:eastAsia="ru-RU"/>
        </w:rPr>
      </w:pPr>
    </w:p>
    <w:p w:rsidR="000226AC" w:rsidRPr="00662B09" w:rsidRDefault="00DF2F9C" w:rsidP="001D6B22">
      <w:pPr>
        <w:spacing w:after="0" w:line="360" w:lineRule="auto"/>
        <w:ind w:firstLine="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ВИСНОВКИ</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З огляду на сучасні тенденції економічного розвитку, потужний промисловий потенціал нашого міста та необхідність диверсифікації економіки, промисловий туризм постає як нове перспективне явище, здатне перетворити Кривий Ріг на туристичний центр .</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Цей вибір цілком обґрунтований, адже наше місто має багату індустріальну спадщину – понад 250 промислових об’єктів, серед яких шахти, кар’єри, відвали, штольні, штреки, гезенки, залишки гідротехнічних споруд, фрагменти стародавніх гірничопромислових ландшафтів, робочих поселень і т.д.</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Світова практика розвитку промислового туризму - це цифри, які говорять самі за себе: у Франції близько 1700 компаній пропонують екскурсії на виробничі об’єкти, в Англії шоколадну фабрику Кедберрі відвідують щороку 400 000 чоловік; улюбленими місцями туристів стали заводи BMW, Audi, тематичний парк Volkswagen’s Autostadt в Німеччині,Legoland в Данії та ін.</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Потенціал Кривого Рогу в даному напрямку значно більший, про що свідчать результати досліджень науковців - доцента Казакова В.Л., кандидата географічних наук, завідувача кафедри фізичної географії, краєзнавства і туризму Криворізького національного університету та старшого викладача тієї ж кафедри Пацюк В.С. кандидата географічних наук, які детально проаналізували ресурсну базу Криворіжжя, виділили найбільш привабливі індустріальні об’єкти та обґрунтували доцільність розвитку даної галузі у місті.</w:t>
      </w:r>
      <w:r w:rsidR="00A67B6E" w:rsidRPr="00662B09">
        <w:rPr>
          <w:rFonts w:ascii="Times New Roman" w:eastAsia="Times New Roman" w:hAnsi="Times New Roman" w:cs="Times New Roman"/>
          <w:sz w:val="28"/>
          <w:szCs w:val="28"/>
          <w:lang w:val="uk-UA" w:eastAsia="ru-RU"/>
        </w:rPr>
        <w:t xml:space="preserve"> [</w:t>
      </w:r>
      <w:r w:rsidR="006F2FD1" w:rsidRPr="00662B09">
        <w:rPr>
          <w:rFonts w:ascii="Times New Roman" w:eastAsia="Times New Roman" w:hAnsi="Times New Roman" w:cs="Times New Roman"/>
          <w:sz w:val="28"/>
          <w:szCs w:val="28"/>
          <w:lang w:val="uk-UA" w:eastAsia="ru-RU"/>
        </w:rPr>
        <w:t>4</w:t>
      </w:r>
      <w:r w:rsidR="00A67B6E" w:rsidRPr="00662B09">
        <w:rPr>
          <w:rFonts w:ascii="Times New Roman" w:eastAsia="Times New Roman" w:hAnsi="Times New Roman" w:cs="Times New Roman"/>
          <w:sz w:val="28"/>
          <w:szCs w:val="28"/>
          <w:lang w:val="uk-UA" w:eastAsia="ru-RU"/>
        </w:rPr>
        <w:t>]</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Розвиток промислового туризму – це складова маркетингової стратегії Кривого Рогу, дієвий засіб створення привабливого бренду міста та залучення інвестицій.</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 xml:space="preserve">До складу робочої групи з питання розробки Програми розвитку промислового туризму у Кривому Розі на 2013-2015 роки увійшли представники міськвиконкому, Інституту розвитку міста, промислових </w:t>
      </w:r>
      <w:r w:rsidRPr="00662B09">
        <w:rPr>
          <w:rFonts w:ascii="Times New Roman" w:eastAsia="Times New Roman" w:hAnsi="Times New Roman" w:cs="Times New Roman"/>
          <w:sz w:val="28"/>
          <w:szCs w:val="28"/>
          <w:lang w:val="uk-UA" w:eastAsia="ru-RU"/>
        </w:rPr>
        <w:lastRenderedPageBreak/>
        <w:t>підприємств міста, туристичних агенцій, закладів культури, Криворізького національного університету.</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В результаті активної роботи члени робочої групи провели ряд засідань, підготували матеріали презентацій та доповідей, розробили основні положення Програми та заходи, що включають аудит наявних туристичних ресурсів, розробку екскурсійних маршрутів, розвиток туристичної інфраструктури, рекламно-інформаційне забезпечення та ін.</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11 січня 2013 р у приміщенні міськвиконкому відбулося заключне засідання, під час якого був остаточно затверджений повний перелік заходів Програми, згідно якого найближчим часом планується запуск тримовного Інтернет-ресурсу “Промисловий туризм у Криворізькому регіоні” та видання «Енциклопедії індустріального туризму Криворізького регіону».</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Реалізацією Програми розвитку промислового туризму буде створення сучасної туристичної інфраструктури, позиціонування Кривого Рогу як центру промислового туризму, популяризація індустріальних об’єктів, створення привабливого інвестиційного іміджу міста, збільшення надходжень у місцевий бюджет, нові робочі місця.</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Отже, в недалекому майбутньому  Кривий Ріг може стати сучасним центром промислового туризму.</w:t>
      </w:r>
    </w:p>
    <w:p w:rsidR="000226AC" w:rsidRPr="00662B09" w:rsidRDefault="000226AC" w:rsidP="001D6B22">
      <w:pPr>
        <w:spacing w:after="0" w:line="360" w:lineRule="auto"/>
        <w:ind w:firstLine="142"/>
        <w:jc w:val="both"/>
        <w:rPr>
          <w:rFonts w:ascii="Times New Roman" w:eastAsia="Times New Roman" w:hAnsi="Times New Roman" w:cs="Times New Roman"/>
          <w:sz w:val="28"/>
          <w:szCs w:val="28"/>
          <w:lang w:val="uk-UA" w:eastAsia="ru-RU"/>
        </w:rPr>
      </w:pPr>
    </w:p>
    <w:p w:rsidR="000226AC" w:rsidRPr="00662B09" w:rsidRDefault="000226AC" w:rsidP="001D6B22">
      <w:pPr>
        <w:spacing w:line="360" w:lineRule="auto"/>
        <w:jc w:val="both"/>
        <w:rPr>
          <w:rFonts w:ascii="Times New Roman" w:hAnsi="Times New Roman" w:cs="Times New Roman"/>
          <w:sz w:val="28"/>
          <w:szCs w:val="28"/>
          <w:lang w:val="uk-UA"/>
        </w:rPr>
      </w:pPr>
    </w:p>
    <w:p w:rsidR="008A0E05" w:rsidRPr="00662B09" w:rsidRDefault="008A0E05" w:rsidP="001D6B22">
      <w:pPr>
        <w:spacing w:after="0" w:line="360" w:lineRule="auto"/>
        <w:ind w:firstLine="426"/>
        <w:jc w:val="both"/>
        <w:rPr>
          <w:rFonts w:ascii="Times New Roman" w:eastAsia="Times New Roman" w:hAnsi="Times New Roman" w:cs="Times New Roman"/>
          <w:sz w:val="28"/>
          <w:szCs w:val="28"/>
          <w:lang w:val="uk-UA" w:eastAsia="ru-RU"/>
        </w:rPr>
      </w:pPr>
    </w:p>
    <w:p w:rsidR="008A0E05" w:rsidRPr="00662B09" w:rsidRDefault="008A0E05" w:rsidP="001D6B22">
      <w:pPr>
        <w:spacing w:line="360" w:lineRule="auto"/>
        <w:ind w:firstLine="426"/>
        <w:jc w:val="both"/>
        <w:rPr>
          <w:rFonts w:ascii="Times New Roman" w:hAnsi="Times New Roman" w:cs="Times New Roman"/>
          <w:sz w:val="28"/>
          <w:szCs w:val="28"/>
          <w:lang w:val="uk-UA" w:eastAsia="ru-RU"/>
        </w:rPr>
      </w:pPr>
    </w:p>
    <w:p w:rsidR="00B071A2" w:rsidRPr="00662B09" w:rsidRDefault="00B071A2" w:rsidP="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p>
    <w:p w:rsidR="00022656" w:rsidRPr="00662B09" w:rsidRDefault="00022656" w:rsidP="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p>
    <w:p w:rsidR="00022656" w:rsidRPr="00662B09" w:rsidRDefault="00022656" w:rsidP="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p>
    <w:p w:rsidR="00022656" w:rsidRPr="00662B09" w:rsidRDefault="00022656" w:rsidP="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p>
    <w:p w:rsidR="0051706D" w:rsidRPr="000E7F97" w:rsidRDefault="0051706D" w:rsidP="001D6B22">
      <w:pPr>
        <w:spacing w:after="0" w:line="360" w:lineRule="auto"/>
        <w:ind w:firstLine="284"/>
        <w:jc w:val="both"/>
        <w:rPr>
          <w:rFonts w:ascii="Times New Roman" w:eastAsia="Times New Roman" w:hAnsi="Times New Roman" w:cs="Times New Roman"/>
          <w:sz w:val="28"/>
          <w:szCs w:val="28"/>
          <w:lang w:val="uk-UA" w:eastAsia="ru-RU"/>
        </w:rPr>
      </w:pPr>
      <w:bookmarkStart w:id="8" w:name="bookmark0"/>
      <w:r w:rsidRPr="000E7F97">
        <w:rPr>
          <w:rFonts w:ascii="Times New Roman" w:eastAsia="Times New Roman" w:hAnsi="Times New Roman" w:cs="Times New Roman"/>
          <w:bCs/>
          <w:sz w:val="28"/>
          <w:szCs w:val="28"/>
          <w:lang w:val="uk-UA" w:eastAsia="uk-UA"/>
        </w:rPr>
        <w:lastRenderedPageBreak/>
        <w:t>Список використаних джерел</w:t>
      </w:r>
      <w:bookmarkEnd w:id="8"/>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 xml:space="preserve">Винниченко </w:t>
      </w:r>
      <w:r w:rsidRPr="00662B09">
        <w:rPr>
          <w:rFonts w:ascii="Times New Roman" w:eastAsia="Times New Roman" w:hAnsi="Times New Roman" w:cs="Times New Roman"/>
          <w:sz w:val="28"/>
          <w:szCs w:val="28"/>
          <w:lang w:val="uk-UA" w:eastAsia="uk-UA"/>
        </w:rPr>
        <w:t xml:space="preserve">І. Рефлексії на тему «вогииий туризм» - режим доступу до сайту: </w:t>
      </w:r>
      <w:r w:rsidRPr="00662B09">
        <w:rPr>
          <w:rFonts w:ascii="Times New Roman" w:eastAsia="Times New Roman" w:hAnsi="Times New Roman" w:cs="Times New Roman"/>
          <w:sz w:val="28"/>
          <w:szCs w:val="28"/>
          <w:lang w:val="uk-UA"/>
        </w:rPr>
        <w:t xml:space="preserve">www. </w:t>
      </w:r>
      <w:r w:rsidRPr="00662B09">
        <w:rPr>
          <w:rFonts w:ascii="Times New Roman" w:eastAsia="Times New Roman" w:hAnsi="Times New Roman" w:cs="Times New Roman"/>
          <w:sz w:val="28"/>
          <w:szCs w:val="28"/>
          <w:lang w:val="uk-UA" w:eastAsia="ru-RU"/>
        </w:rPr>
        <w:t>ер</w:t>
      </w:r>
      <w:r w:rsidRPr="00662B09">
        <w:rPr>
          <w:rFonts w:ascii="Times New Roman" w:eastAsia="Times New Roman" w:hAnsi="Times New Roman" w:cs="Times New Roman"/>
          <w:sz w:val="28"/>
          <w:szCs w:val="28"/>
          <w:lang w:val="uk-UA"/>
        </w:rPr>
        <w:t>ravd</w:t>
      </w:r>
      <w:r w:rsidRPr="00662B09">
        <w:rPr>
          <w:rFonts w:ascii="Times New Roman" w:eastAsia="Times New Roman" w:hAnsi="Times New Roman" w:cs="Times New Roman"/>
          <w:sz w:val="28"/>
          <w:szCs w:val="28"/>
          <w:lang w:val="uk-UA" w:eastAsia="ru-RU"/>
        </w:rPr>
        <w:t>а.со</w:t>
      </w:r>
      <w:r w:rsidRPr="00662B09">
        <w:rPr>
          <w:rFonts w:ascii="Times New Roman" w:eastAsia="Times New Roman" w:hAnsi="Times New Roman" w:cs="Times New Roman"/>
          <w:sz w:val="28"/>
          <w:szCs w:val="28"/>
          <w:lang w:val="uk-UA"/>
        </w:rPr>
        <w:t>m.</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ru-RU"/>
        </w:rPr>
        <w:t>Винниченко</w:t>
      </w:r>
      <w:r w:rsidRPr="00662B09">
        <w:rPr>
          <w:rFonts w:ascii="Times New Roman" w:eastAsia="Times New Roman" w:hAnsi="Times New Roman" w:cs="Times New Roman"/>
          <w:sz w:val="28"/>
          <w:szCs w:val="28"/>
          <w:lang w:val="uk-UA" w:eastAsia="uk-UA"/>
        </w:rPr>
        <w:t xml:space="preserve"> І. Чим завинив воєнний туризм? Режим доступу до сайту: </w:t>
      </w:r>
      <w:r w:rsidRPr="00662B09">
        <w:rPr>
          <w:rFonts w:ascii="Times New Roman" w:eastAsia="Times New Roman" w:hAnsi="Times New Roman" w:cs="Times New Roman"/>
          <w:sz w:val="28"/>
          <w:szCs w:val="28"/>
          <w:lang w:val="uk-UA"/>
        </w:rPr>
        <w:t>www.</w:t>
      </w:r>
      <w:r w:rsidRPr="00662B09">
        <w:rPr>
          <w:rFonts w:ascii="Times New Roman" w:eastAsia="Times New Roman" w:hAnsi="Times New Roman" w:cs="Times New Roman"/>
          <w:sz w:val="28"/>
          <w:szCs w:val="28"/>
          <w:lang w:val="uk-UA" w:eastAsia="uk-UA"/>
        </w:rPr>
        <w:t xml:space="preserve"> ерта</w:t>
      </w:r>
      <w:r w:rsidRPr="00662B09">
        <w:rPr>
          <w:rFonts w:ascii="Times New Roman" w:eastAsia="Times New Roman" w:hAnsi="Times New Roman" w:cs="Times New Roman"/>
          <w:sz w:val="28"/>
          <w:szCs w:val="28"/>
          <w:lang w:val="uk-UA"/>
        </w:rPr>
        <w:t>v</w:t>
      </w:r>
      <w:r w:rsidRPr="00662B09">
        <w:rPr>
          <w:rFonts w:ascii="Times New Roman" w:eastAsia="Times New Roman" w:hAnsi="Times New Roman" w:cs="Times New Roman"/>
          <w:sz w:val="28"/>
          <w:szCs w:val="28"/>
          <w:lang w:val="uk-UA" w:eastAsia="uk-UA"/>
        </w:rPr>
        <w:t>dа.</w:t>
      </w:r>
      <w:r w:rsidRPr="00662B09">
        <w:rPr>
          <w:rFonts w:ascii="Times New Roman" w:eastAsia="Times New Roman" w:hAnsi="Times New Roman" w:cs="Times New Roman"/>
          <w:sz w:val="28"/>
          <w:szCs w:val="28"/>
          <w:lang w:val="uk-UA" w:eastAsia="ru-RU"/>
        </w:rPr>
        <w:t>со</w:t>
      </w:r>
      <w:r w:rsidRPr="00662B09">
        <w:rPr>
          <w:rFonts w:ascii="Times New Roman" w:eastAsia="Times New Roman" w:hAnsi="Times New Roman" w:cs="Times New Roman"/>
          <w:sz w:val="28"/>
          <w:szCs w:val="28"/>
          <w:lang w:val="uk-UA" w:eastAsia="uk-UA"/>
        </w:rPr>
        <w:t>m.</w:t>
      </w:r>
    </w:p>
    <w:p w:rsidR="00BE754B" w:rsidRPr="00662B09" w:rsidRDefault="00BE754B" w:rsidP="001D6B22">
      <w:pPr>
        <w:pStyle w:val="ac"/>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Дутчак С. Можливості території та мотивація споживача турпродукту в питаннях дослідження туристсько-рекреаційних ресурсів // Науковий вісник Чернівецького університету, географія. 2003. - Вип. 167. - С. 194-201.</w:t>
      </w:r>
    </w:p>
    <w:p w:rsidR="00BE754B" w:rsidRPr="00662B09" w:rsidRDefault="00BE754B" w:rsidP="001D6B22">
      <w:pPr>
        <w:pStyle w:val="ac"/>
        <w:spacing w:after="0" w:line="360" w:lineRule="auto"/>
        <w:ind w:left="1004"/>
        <w:jc w:val="both"/>
        <w:rPr>
          <w:rFonts w:ascii="Times New Roman" w:eastAsia="Times New Roman" w:hAnsi="Times New Roman" w:cs="Times New Roman"/>
          <w:sz w:val="28"/>
          <w:szCs w:val="28"/>
          <w:lang w:val="uk-UA" w:eastAsia="ru-RU"/>
        </w:rPr>
      </w:pPr>
      <w:bookmarkStart w:id="9" w:name="_GoBack"/>
      <w:bookmarkEnd w:id="9"/>
    </w:p>
    <w:p w:rsidR="00BE754B" w:rsidRPr="00662B09" w:rsidRDefault="00BE754B" w:rsidP="001D6B22">
      <w:pPr>
        <w:pStyle w:val="ac"/>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Дутчак С.В. Основні проблеми стабільного функціонування туристичних центрів // Наукові і практичні проблеми створення і функціонування туристичних цеіггрів і тематичних парків: Мат. V між нар. наук.-практ. конф.(м. Донецьк, 27-28 травня 2005 р.). - Донецьк, 2005. - С. 63.</w:t>
      </w:r>
    </w:p>
    <w:p w:rsidR="00BE754B" w:rsidRPr="00662B09" w:rsidRDefault="00BE754B" w:rsidP="001D6B22">
      <w:pPr>
        <w:pStyle w:val="ac"/>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Дутчак С.В., Дутчак М.В. Деякі аспекти виділення сегментів спеціалізованого туризму та їх стан на території Чернівецької області // Туристсько-краєзнавчі дослідження. Вип. 2.- К.: Карматгга. 1999. - С. 123-136. 4. Крачило М.П. Геоптафія туризму. - К.: Вища шк\, 1987. - 208 с.</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 xml:space="preserve">Закон України «Про туризм» - режим доступу до сайту: </w:t>
      </w:r>
      <w:r w:rsidRPr="00662B09">
        <w:rPr>
          <w:rFonts w:ascii="Times New Roman" w:eastAsia="Times New Roman" w:hAnsi="Times New Roman" w:cs="Times New Roman"/>
          <w:sz w:val="28"/>
          <w:szCs w:val="28"/>
          <w:lang w:val="uk-UA"/>
        </w:rPr>
        <w:t>7tourlib.net</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Заславська О.П. Динаміка розвитку бет ітеративних ландшафтів Криворіжжя /О.П. Заславська // Туризм як фактор розвитку регіону. Матеріали Всеукраїнської науково- практичної конференції. - Вінниця, 2011. - С. 179 - 186.</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 xml:space="preserve">Кривбас </w:t>
      </w:r>
      <w:r w:rsidRPr="00662B09">
        <w:rPr>
          <w:rFonts w:ascii="Times New Roman" w:eastAsia="Times New Roman" w:hAnsi="Times New Roman" w:cs="Times New Roman"/>
          <w:sz w:val="28"/>
          <w:szCs w:val="28"/>
          <w:lang w:val="uk-UA"/>
        </w:rPr>
        <w:t xml:space="preserve">on-line. </w:t>
      </w:r>
      <w:r w:rsidRPr="00662B09">
        <w:rPr>
          <w:rFonts w:ascii="Times New Roman" w:eastAsia="Times New Roman" w:hAnsi="Times New Roman" w:cs="Times New Roman"/>
          <w:sz w:val="28"/>
          <w:szCs w:val="28"/>
          <w:lang w:val="uk-UA" w:eastAsia="uk-UA"/>
        </w:rPr>
        <w:t xml:space="preserve">Інформаційне агентство. - Режим доступу до сайту: </w:t>
      </w:r>
      <w:hyperlink r:id="rId40" w:history="1">
        <w:r w:rsidRPr="00662B09">
          <w:rPr>
            <w:rStyle w:val="a5"/>
            <w:rFonts w:ascii="Times New Roman" w:eastAsia="Times New Roman" w:hAnsi="Times New Roman" w:cs="Times New Roman"/>
            <w:color w:val="auto"/>
            <w:sz w:val="28"/>
            <w:szCs w:val="28"/>
            <w:u w:val="none"/>
            <w:lang w:val="uk-UA"/>
          </w:rPr>
          <w:t>kmews.ua</w:t>
        </w:r>
      </w:hyperlink>
      <w:r w:rsidR="00EC5B83" w:rsidRPr="00662B09">
        <w:rPr>
          <w:rFonts w:ascii="Times New Roman" w:eastAsia="Times New Roman" w:hAnsi="Times New Roman" w:cs="Times New Roman"/>
          <w:sz w:val="28"/>
          <w:szCs w:val="28"/>
          <w:lang w:val="uk-UA"/>
        </w:rPr>
        <w:t>.</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ru-RU"/>
        </w:rPr>
      </w:pPr>
      <w:r w:rsidRPr="00662B09">
        <w:rPr>
          <w:rFonts w:ascii="Times New Roman" w:eastAsia="Times New Roman" w:hAnsi="Times New Roman" w:cs="Times New Roman"/>
          <w:sz w:val="28"/>
          <w:szCs w:val="28"/>
          <w:lang w:val="uk-UA" w:eastAsia="ru-RU"/>
        </w:rPr>
        <w:t xml:space="preserve">Михайлов </w:t>
      </w:r>
      <w:r w:rsidRPr="00662B09">
        <w:rPr>
          <w:rFonts w:ascii="Times New Roman" w:eastAsia="Times New Roman" w:hAnsi="Times New Roman" w:cs="Times New Roman"/>
          <w:sz w:val="28"/>
          <w:szCs w:val="28"/>
          <w:lang w:val="uk-UA" w:eastAsia="uk-UA"/>
        </w:rPr>
        <w:t xml:space="preserve">В.А. </w:t>
      </w:r>
      <w:r w:rsidRPr="00662B09">
        <w:rPr>
          <w:rFonts w:ascii="Times New Roman" w:eastAsia="Times New Roman" w:hAnsi="Times New Roman" w:cs="Times New Roman"/>
          <w:sz w:val="28"/>
          <w:szCs w:val="28"/>
          <w:lang w:val="uk-UA" w:eastAsia="ru-RU"/>
        </w:rPr>
        <w:t>Беллигеративи</w:t>
      </w:r>
      <w:r w:rsidR="00662B09">
        <w:rPr>
          <w:rFonts w:ascii="Times New Roman" w:eastAsia="Times New Roman" w:hAnsi="Times New Roman" w:cs="Times New Roman"/>
          <w:sz w:val="28"/>
          <w:szCs w:val="28"/>
          <w:lang w:val="uk-UA" w:eastAsia="ru-RU"/>
        </w:rPr>
        <w:t>ие ланшафти</w:t>
      </w:r>
      <w:r w:rsidRPr="00662B09">
        <w:rPr>
          <w:rFonts w:ascii="Times New Roman" w:eastAsia="Times New Roman" w:hAnsi="Times New Roman" w:cs="Times New Roman"/>
          <w:sz w:val="28"/>
          <w:szCs w:val="28"/>
          <w:lang w:val="uk-UA" w:eastAsia="ru-RU"/>
        </w:rPr>
        <w:t xml:space="preserve"> Северного Крыма / В.А. Михайлов </w:t>
      </w:r>
      <w:r w:rsidRPr="00662B09">
        <w:rPr>
          <w:rFonts w:ascii="Times New Roman" w:eastAsia="Times New Roman" w:hAnsi="Times New Roman" w:cs="Times New Roman"/>
          <w:i/>
          <w:iCs/>
          <w:sz w:val="28"/>
          <w:szCs w:val="28"/>
          <w:lang w:val="uk-UA" w:eastAsia="ru-RU"/>
        </w:rPr>
        <w:t xml:space="preserve">И </w:t>
      </w:r>
      <w:r w:rsidRPr="00662B09">
        <w:rPr>
          <w:rFonts w:ascii="Times New Roman" w:eastAsia="Times New Roman" w:hAnsi="Times New Roman" w:cs="Times New Roman"/>
          <w:sz w:val="28"/>
          <w:szCs w:val="28"/>
          <w:lang w:val="uk-UA" w:eastAsia="uk-UA"/>
        </w:rPr>
        <w:t xml:space="preserve">Теоретичні, регіональні, прикладні напрямки </w:t>
      </w:r>
      <w:r w:rsidRPr="00662B09">
        <w:rPr>
          <w:rFonts w:ascii="Times New Roman" w:eastAsia="Times New Roman" w:hAnsi="Times New Roman" w:cs="Times New Roman"/>
          <w:sz w:val="28"/>
          <w:szCs w:val="28"/>
          <w:lang w:val="uk-UA" w:eastAsia="uk-UA"/>
        </w:rPr>
        <w:lastRenderedPageBreak/>
        <w:t>розвитку антропогенної географії та геології. - Кривий Ріг «Видавничий дім», 2011. -С. 70- 75.</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 xml:space="preserve">Мілітарі-туризм в Україні. - Режим доступу до сайту: </w:t>
      </w:r>
      <w:hyperlink r:id="rId41" w:history="1">
        <w:r w:rsidRPr="00662B09">
          <w:rPr>
            <w:rFonts w:ascii="Times New Roman" w:eastAsia="Times New Roman" w:hAnsi="Times New Roman" w:cs="Times New Roman"/>
            <w:i/>
            <w:iCs/>
            <w:sz w:val="28"/>
            <w:szCs w:val="28"/>
            <w:lang w:val="uk-UA"/>
          </w:rPr>
          <w:t>turistua.com</w:t>
        </w:r>
      </w:hyperlink>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Питуляк М., Питуляк М. Лісові антропогенні ландшафти Тернопільщини та їх рекреаційне використання М. Питуляк,</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Питуляк М.// Історія української географії. Частина І: Збірник матеріалів Третьої Міжнародної наукової конференції, присвяченої 130-літиьому ювілею академіка Степана Рудницького. - Тернопіль: 2007. - С.91-93.</w:t>
      </w:r>
    </w:p>
    <w:p w:rsidR="00BE754B" w:rsidRPr="00662B09" w:rsidRDefault="00BE754B"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Троцеико О.В. Проблеми розвитку екологічного туризму міста Дніпропетровська /О.В. Троцеико // Теоретичні, регіональні, прикладні напрями розвитку антропогенної географії та геології. - Кривий Ріг «Видавничий дім», 2011. - С. 280 2 83.</w:t>
      </w:r>
    </w:p>
    <w:p w:rsidR="00EC5B83" w:rsidRPr="00662B09" w:rsidRDefault="00EC5B83" w:rsidP="001D6B22">
      <w:pPr>
        <w:numPr>
          <w:ilvl w:val="0"/>
          <w:numId w:val="3"/>
        </w:numPr>
        <w:spacing w:after="0" w:line="360" w:lineRule="auto"/>
        <w:ind w:firstLine="284"/>
        <w:jc w:val="both"/>
        <w:rPr>
          <w:rFonts w:ascii="Times New Roman" w:eastAsia="Times New Roman" w:hAnsi="Times New Roman" w:cs="Times New Roman"/>
          <w:sz w:val="28"/>
          <w:szCs w:val="28"/>
          <w:lang w:val="uk-UA" w:eastAsia="uk-UA"/>
        </w:rPr>
      </w:pPr>
      <w:r w:rsidRPr="00662B09">
        <w:rPr>
          <w:rFonts w:ascii="Times New Roman" w:eastAsia="Times New Roman" w:hAnsi="Times New Roman" w:cs="Times New Roman"/>
          <w:sz w:val="28"/>
          <w:szCs w:val="28"/>
          <w:lang w:val="uk-UA" w:eastAsia="uk-UA"/>
        </w:rPr>
        <w:t>www.slideshare.net</w:t>
      </w:r>
    </w:p>
    <w:p w:rsidR="00022656" w:rsidRPr="00662B09" w:rsidRDefault="00022656" w:rsidP="001D6B22">
      <w:pPr>
        <w:widowControl w:val="0"/>
        <w:autoSpaceDE w:val="0"/>
        <w:autoSpaceDN w:val="0"/>
        <w:adjustRightInd w:val="0"/>
        <w:spacing w:line="360" w:lineRule="auto"/>
        <w:ind w:firstLine="284"/>
        <w:jc w:val="both"/>
        <w:rPr>
          <w:rFonts w:ascii="Times New Roman" w:hAnsi="Times New Roman" w:cs="Times New Roman"/>
          <w:sz w:val="28"/>
          <w:szCs w:val="28"/>
          <w:lang w:val="uk-UA"/>
        </w:rPr>
      </w:pPr>
    </w:p>
    <w:p w:rsidR="00022656" w:rsidRPr="00662B09" w:rsidRDefault="00022656" w:rsidP="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p>
    <w:p w:rsidR="001D6B22" w:rsidRPr="00662B09" w:rsidRDefault="001D6B22">
      <w:pPr>
        <w:widowControl w:val="0"/>
        <w:autoSpaceDE w:val="0"/>
        <w:autoSpaceDN w:val="0"/>
        <w:adjustRightInd w:val="0"/>
        <w:spacing w:line="360" w:lineRule="auto"/>
        <w:ind w:firstLine="426"/>
        <w:jc w:val="both"/>
        <w:rPr>
          <w:rFonts w:ascii="Times New Roman" w:hAnsi="Times New Roman" w:cs="Times New Roman"/>
          <w:sz w:val="28"/>
          <w:szCs w:val="28"/>
          <w:lang w:val="uk-UA"/>
        </w:rPr>
      </w:pPr>
    </w:p>
    <w:p w:rsidR="00CE6638" w:rsidRPr="00662B09" w:rsidRDefault="00CE6638">
      <w:pPr>
        <w:widowControl w:val="0"/>
        <w:autoSpaceDE w:val="0"/>
        <w:autoSpaceDN w:val="0"/>
        <w:adjustRightInd w:val="0"/>
        <w:spacing w:line="360" w:lineRule="auto"/>
        <w:ind w:firstLine="426"/>
        <w:jc w:val="both"/>
        <w:rPr>
          <w:rFonts w:ascii="Times New Roman" w:hAnsi="Times New Roman" w:cs="Times New Roman"/>
          <w:sz w:val="28"/>
          <w:szCs w:val="28"/>
          <w:lang w:val="uk-UA"/>
        </w:rPr>
      </w:pPr>
    </w:p>
    <w:sectPr w:rsidR="00CE6638" w:rsidRPr="00662B09" w:rsidSect="000E7F97">
      <w:headerReference w:type="default" r:id="rId4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42B" w:rsidRDefault="0036642B" w:rsidP="000226AC">
      <w:pPr>
        <w:spacing w:after="0" w:line="240" w:lineRule="auto"/>
      </w:pPr>
      <w:r>
        <w:separator/>
      </w:r>
    </w:p>
  </w:endnote>
  <w:endnote w:type="continuationSeparator" w:id="0">
    <w:p w:rsidR="0036642B" w:rsidRDefault="0036642B" w:rsidP="00022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42B" w:rsidRDefault="0036642B" w:rsidP="000226AC">
      <w:pPr>
        <w:spacing w:after="0" w:line="240" w:lineRule="auto"/>
      </w:pPr>
      <w:r>
        <w:separator/>
      </w:r>
    </w:p>
  </w:footnote>
  <w:footnote w:type="continuationSeparator" w:id="0">
    <w:p w:rsidR="0036642B" w:rsidRDefault="0036642B" w:rsidP="000226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744720"/>
      <w:docPartObj>
        <w:docPartGallery w:val="Page Numbers (Top of Page)"/>
        <w:docPartUnique/>
      </w:docPartObj>
    </w:sdtPr>
    <w:sdtContent>
      <w:p w:rsidR="00367CB0" w:rsidRDefault="00367CB0">
        <w:pPr>
          <w:pStyle w:val="a8"/>
          <w:jc w:val="right"/>
        </w:pPr>
        <w:fldSimple w:instr="PAGE   \* MERGEFORMAT">
          <w:r w:rsidR="00DF2F9C" w:rsidRPr="00DF2F9C">
            <w:rPr>
              <w:noProof/>
              <w:lang w:val="uk-UA"/>
            </w:rPr>
            <w:t>24</w:t>
          </w:r>
        </w:fldSimple>
      </w:p>
    </w:sdtContent>
  </w:sdt>
  <w:p w:rsidR="00367CB0" w:rsidRDefault="00367CB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D4E8606"/>
    <w:lvl w:ilvl="0">
      <w:start w:val="1"/>
      <w:numFmt w:val="decimal"/>
      <w:lvlText w:val="%1."/>
      <w:lvlJc w:val="left"/>
      <w:rPr>
        <w:b w:val="0"/>
        <w:bCs w:val="0"/>
        <w:i w:val="0"/>
        <w:iCs w:val="0"/>
        <w:smallCaps w:val="0"/>
        <w:strike w:val="0"/>
        <w:color w:val="000000"/>
        <w:spacing w:val="0"/>
        <w:w w:val="100"/>
        <w:position w:val="0"/>
        <w:sz w:val="28"/>
        <w:szCs w:val="17"/>
        <w:u w:val="none"/>
      </w:rPr>
    </w:lvl>
    <w:lvl w:ilvl="1">
      <w:start w:val="1"/>
      <w:numFmt w:val="decimal"/>
      <w:lvlText w:val="%1."/>
      <w:lvlJc w:val="left"/>
      <w:rPr>
        <w:b w:val="0"/>
        <w:bCs w:val="0"/>
        <w:i w:val="0"/>
        <w:iCs w:val="0"/>
        <w:smallCaps w:val="0"/>
        <w:strike w:val="0"/>
        <w:color w:val="000000"/>
        <w:spacing w:val="0"/>
        <w:w w:val="100"/>
        <w:position w:val="0"/>
        <w:sz w:val="17"/>
        <w:szCs w:val="17"/>
        <w:u w:val="none"/>
      </w:rPr>
    </w:lvl>
    <w:lvl w:ilvl="2">
      <w:start w:val="1"/>
      <w:numFmt w:val="decimal"/>
      <w:lvlText w:val="%1."/>
      <w:lvlJc w:val="left"/>
      <w:rPr>
        <w:b w:val="0"/>
        <w:bCs w:val="0"/>
        <w:i w:val="0"/>
        <w:iCs w:val="0"/>
        <w:smallCaps w:val="0"/>
        <w:strike w:val="0"/>
        <w:color w:val="000000"/>
        <w:spacing w:val="0"/>
        <w:w w:val="100"/>
        <w:position w:val="0"/>
        <w:sz w:val="17"/>
        <w:szCs w:val="17"/>
        <w:u w:val="none"/>
      </w:rPr>
    </w:lvl>
    <w:lvl w:ilvl="3">
      <w:start w:val="1"/>
      <w:numFmt w:val="decimal"/>
      <w:lvlText w:val="%1."/>
      <w:lvlJc w:val="left"/>
      <w:rPr>
        <w:b w:val="0"/>
        <w:bCs w:val="0"/>
        <w:i w:val="0"/>
        <w:iCs w:val="0"/>
        <w:smallCaps w:val="0"/>
        <w:strike w:val="0"/>
        <w:color w:val="000000"/>
        <w:spacing w:val="0"/>
        <w:w w:val="100"/>
        <w:position w:val="0"/>
        <w:sz w:val="17"/>
        <w:szCs w:val="17"/>
        <w:u w:val="none"/>
      </w:rPr>
    </w:lvl>
    <w:lvl w:ilvl="4">
      <w:start w:val="1"/>
      <w:numFmt w:val="decimal"/>
      <w:lvlText w:val="%1."/>
      <w:lvlJc w:val="left"/>
      <w:rPr>
        <w:b w:val="0"/>
        <w:bCs w:val="0"/>
        <w:i w:val="0"/>
        <w:iCs w:val="0"/>
        <w:smallCaps w:val="0"/>
        <w:strike w:val="0"/>
        <w:color w:val="000000"/>
        <w:spacing w:val="0"/>
        <w:w w:val="100"/>
        <w:position w:val="0"/>
        <w:sz w:val="17"/>
        <w:szCs w:val="17"/>
        <w:u w:val="none"/>
      </w:rPr>
    </w:lvl>
    <w:lvl w:ilvl="5">
      <w:start w:val="1"/>
      <w:numFmt w:val="decimal"/>
      <w:lvlText w:val="%1."/>
      <w:lvlJc w:val="left"/>
      <w:rPr>
        <w:b w:val="0"/>
        <w:bCs w:val="0"/>
        <w:i w:val="0"/>
        <w:iCs w:val="0"/>
        <w:smallCaps w:val="0"/>
        <w:strike w:val="0"/>
        <w:color w:val="000000"/>
        <w:spacing w:val="0"/>
        <w:w w:val="100"/>
        <w:position w:val="0"/>
        <w:sz w:val="17"/>
        <w:szCs w:val="17"/>
        <w:u w:val="none"/>
      </w:rPr>
    </w:lvl>
    <w:lvl w:ilvl="6">
      <w:start w:val="1"/>
      <w:numFmt w:val="decimal"/>
      <w:lvlText w:val="%1."/>
      <w:lvlJc w:val="left"/>
      <w:rPr>
        <w:b w:val="0"/>
        <w:bCs w:val="0"/>
        <w:i w:val="0"/>
        <w:iCs w:val="0"/>
        <w:smallCaps w:val="0"/>
        <w:strike w:val="0"/>
        <w:color w:val="000000"/>
        <w:spacing w:val="0"/>
        <w:w w:val="100"/>
        <w:position w:val="0"/>
        <w:sz w:val="17"/>
        <w:szCs w:val="17"/>
        <w:u w:val="none"/>
      </w:rPr>
    </w:lvl>
    <w:lvl w:ilvl="7">
      <w:start w:val="1"/>
      <w:numFmt w:val="decimal"/>
      <w:lvlText w:val="%1."/>
      <w:lvlJc w:val="left"/>
      <w:rPr>
        <w:b w:val="0"/>
        <w:bCs w:val="0"/>
        <w:i w:val="0"/>
        <w:iCs w:val="0"/>
        <w:smallCaps w:val="0"/>
        <w:strike w:val="0"/>
        <w:color w:val="000000"/>
        <w:spacing w:val="0"/>
        <w:w w:val="100"/>
        <w:position w:val="0"/>
        <w:sz w:val="17"/>
        <w:szCs w:val="17"/>
        <w:u w:val="none"/>
      </w:rPr>
    </w:lvl>
    <w:lvl w:ilvl="8">
      <w:start w:val="1"/>
      <w:numFmt w:val="decimal"/>
      <w:lvlText w:val="%1."/>
      <w:lvlJc w:val="left"/>
      <w:rPr>
        <w:b w:val="0"/>
        <w:bCs w:val="0"/>
        <w:i w:val="0"/>
        <w:iCs w:val="0"/>
        <w:smallCaps w:val="0"/>
        <w:strike w:val="0"/>
        <w:color w:val="000000"/>
        <w:spacing w:val="0"/>
        <w:w w:val="100"/>
        <w:position w:val="0"/>
        <w:sz w:val="17"/>
        <w:szCs w:val="17"/>
        <w:u w:val="none"/>
      </w:rPr>
    </w:lvl>
  </w:abstractNum>
  <w:abstractNum w:abstractNumId="1">
    <w:nsid w:val="4A6833B1"/>
    <w:multiLevelType w:val="hybridMultilevel"/>
    <w:tmpl w:val="889EA0FE"/>
    <w:lvl w:ilvl="0" w:tplc="26D65796">
      <w:start w:val="1"/>
      <w:numFmt w:val="bullet"/>
      <w:lvlText w:val="-"/>
      <w:lvlJc w:val="left"/>
      <w:pPr>
        <w:ind w:left="2062" w:hanging="360"/>
      </w:pPr>
      <w:rPr>
        <w:rFonts w:ascii="Times New Roman" w:eastAsia="Times New Roman" w:hAnsi="Times New Roman" w:cs="Times New Roman" w:hint="default"/>
      </w:rPr>
    </w:lvl>
    <w:lvl w:ilvl="1" w:tplc="04190003" w:tentative="1">
      <w:start w:val="1"/>
      <w:numFmt w:val="bullet"/>
      <w:lvlText w:val="o"/>
      <w:lvlJc w:val="left"/>
      <w:pPr>
        <w:ind w:left="1423" w:hanging="360"/>
      </w:pPr>
      <w:rPr>
        <w:rFonts w:ascii="Courier New" w:hAnsi="Courier New" w:cs="Courier New" w:hint="default"/>
      </w:rPr>
    </w:lvl>
    <w:lvl w:ilvl="2" w:tplc="04190005" w:tentative="1">
      <w:start w:val="1"/>
      <w:numFmt w:val="bullet"/>
      <w:lvlText w:val=""/>
      <w:lvlJc w:val="left"/>
      <w:pPr>
        <w:ind w:left="2143" w:hanging="360"/>
      </w:pPr>
      <w:rPr>
        <w:rFonts w:ascii="Wingdings" w:hAnsi="Wingdings" w:hint="default"/>
      </w:rPr>
    </w:lvl>
    <w:lvl w:ilvl="3" w:tplc="04190001" w:tentative="1">
      <w:start w:val="1"/>
      <w:numFmt w:val="bullet"/>
      <w:lvlText w:val=""/>
      <w:lvlJc w:val="left"/>
      <w:pPr>
        <w:ind w:left="2863" w:hanging="360"/>
      </w:pPr>
      <w:rPr>
        <w:rFonts w:ascii="Symbol" w:hAnsi="Symbol" w:hint="default"/>
      </w:rPr>
    </w:lvl>
    <w:lvl w:ilvl="4" w:tplc="04190003" w:tentative="1">
      <w:start w:val="1"/>
      <w:numFmt w:val="bullet"/>
      <w:lvlText w:val="o"/>
      <w:lvlJc w:val="left"/>
      <w:pPr>
        <w:ind w:left="3583" w:hanging="360"/>
      </w:pPr>
      <w:rPr>
        <w:rFonts w:ascii="Courier New" w:hAnsi="Courier New" w:cs="Courier New" w:hint="default"/>
      </w:rPr>
    </w:lvl>
    <w:lvl w:ilvl="5" w:tplc="04190005" w:tentative="1">
      <w:start w:val="1"/>
      <w:numFmt w:val="bullet"/>
      <w:lvlText w:val=""/>
      <w:lvlJc w:val="left"/>
      <w:pPr>
        <w:ind w:left="4303" w:hanging="360"/>
      </w:pPr>
      <w:rPr>
        <w:rFonts w:ascii="Wingdings" w:hAnsi="Wingdings" w:hint="default"/>
      </w:rPr>
    </w:lvl>
    <w:lvl w:ilvl="6" w:tplc="04190001" w:tentative="1">
      <w:start w:val="1"/>
      <w:numFmt w:val="bullet"/>
      <w:lvlText w:val=""/>
      <w:lvlJc w:val="left"/>
      <w:pPr>
        <w:ind w:left="5023" w:hanging="360"/>
      </w:pPr>
      <w:rPr>
        <w:rFonts w:ascii="Symbol" w:hAnsi="Symbol" w:hint="default"/>
      </w:rPr>
    </w:lvl>
    <w:lvl w:ilvl="7" w:tplc="04190003" w:tentative="1">
      <w:start w:val="1"/>
      <w:numFmt w:val="bullet"/>
      <w:lvlText w:val="o"/>
      <w:lvlJc w:val="left"/>
      <w:pPr>
        <w:ind w:left="5743" w:hanging="360"/>
      </w:pPr>
      <w:rPr>
        <w:rFonts w:ascii="Courier New" w:hAnsi="Courier New" w:cs="Courier New" w:hint="default"/>
      </w:rPr>
    </w:lvl>
    <w:lvl w:ilvl="8" w:tplc="04190005" w:tentative="1">
      <w:start w:val="1"/>
      <w:numFmt w:val="bullet"/>
      <w:lvlText w:val=""/>
      <w:lvlJc w:val="left"/>
      <w:pPr>
        <w:ind w:left="6463" w:hanging="360"/>
      </w:pPr>
      <w:rPr>
        <w:rFonts w:ascii="Wingdings" w:hAnsi="Wingdings" w:hint="default"/>
      </w:rPr>
    </w:lvl>
  </w:abstractNum>
  <w:abstractNum w:abstractNumId="2">
    <w:nsid w:val="6EE91F49"/>
    <w:multiLevelType w:val="hybridMultilevel"/>
    <w:tmpl w:val="3066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E6EF3"/>
    <w:rsid w:val="00022656"/>
    <w:rsid w:val="000226AC"/>
    <w:rsid w:val="000E7F97"/>
    <w:rsid w:val="001D6B22"/>
    <w:rsid w:val="001F4894"/>
    <w:rsid w:val="001F7135"/>
    <w:rsid w:val="00271D27"/>
    <w:rsid w:val="002B6B0E"/>
    <w:rsid w:val="0033216A"/>
    <w:rsid w:val="00342272"/>
    <w:rsid w:val="00345AFC"/>
    <w:rsid w:val="0034738F"/>
    <w:rsid w:val="00356BE8"/>
    <w:rsid w:val="0036642B"/>
    <w:rsid w:val="00367CB0"/>
    <w:rsid w:val="00397B15"/>
    <w:rsid w:val="00397FC0"/>
    <w:rsid w:val="003D13E7"/>
    <w:rsid w:val="003E6EF3"/>
    <w:rsid w:val="0041239A"/>
    <w:rsid w:val="004E7AD3"/>
    <w:rsid w:val="0051706D"/>
    <w:rsid w:val="005C0BB0"/>
    <w:rsid w:val="00662B09"/>
    <w:rsid w:val="00666BC0"/>
    <w:rsid w:val="006F2FD1"/>
    <w:rsid w:val="00711A44"/>
    <w:rsid w:val="00723C41"/>
    <w:rsid w:val="007927D4"/>
    <w:rsid w:val="00820989"/>
    <w:rsid w:val="008A0E05"/>
    <w:rsid w:val="008B34D9"/>
    <w:rsid w:val="008C3DC0"/>
    <w:rsid w:val="00960365"/>
    <w:rsid w:val="00980645"/>
    <w:rsid w:val="009C0D02"/>
    <w:rsid w:val="00A02525"/>
    <w:rsid w:val="00A117E4"/>
    <w:rsid w:val="00A43B7B"/>
    <w:rsid w:val="00A67B6E"/>
    <w:rsid w:val="00A93B75"/>
    <w:rsid w:val="00B071A2"/>
    <w:rsid w:val="00B379A9"/>
    <w:rsid w:val="00BA365C"/>
    <w:rsid w:val="00BE754B"/>
    <w:rsid w:val="00C27705"/>
    <w:rsid w:val="00C42F5A"/>
    <w:rsid w:val="00C83B96"/>
    <w:rsid w:val="00C917DF"/>
    <w:rsid w:val="00CA133F"/>
    <w:rsid w:val="00CE09CE"/>
    <w:rsid w:val="00CE2CD8"/>
    <w:rsid w:val="00CE6638"/>
    <w:rsid w:val="00D57BA9"/>
    <w:rsid w:val="00DA03B7"/>
    <w:rsid w:val="00DB11FD"/>
    <w:rsid w:val="00DD2271"/>
    <w:rsid w:val="00DF2F9C"/>
    <w:rsid w:val="00DF31A1"/>
    <w:rsid w:val="00E46078"/>
    <w:rsid w:val="00EC1F1B"/>
    <w:rsid w:val="00EC5B83"/>
    <w:rsid w:val="00FF5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EF3"/>
  </w:style>
  <w:style w:type="paragraph" w:styleId="1">
    <w:name w:val="heading 1"/>
    <w:basedOn w:val="a"/>
    <w:next w:val="a"/>
    <w:link w:val="10"/>
    <w:uiPriority w:val="9"/>
    <w:qFormat/>
    <w:rsid w:val="00FF5F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F5F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F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2F5A"/>
    <w:rPr>
      <w:rFonts w:ascii="Tahoma" w:hAnsi="Tahoma" w:cs="Tahoma"/>
      <w:sz w:val="16"/>
      <w:szCs w:val="16"/>
    </w:rPr>
  </w:style>
  <w:style w:type="character" w:styleId="a5">
    <w:name w:val="Hyperlink"/>
    <w:uiPriority w:val="99"/>
    <w:rsid w:val="00E46078"/>
    <w:rPr>
      <w:color w:val="0000FF"/>
      <w:u w:val="single"/>
    </w:rPr>
  </w:style>
  <w:style w:type="character" w:customStyle="1" w:styleId="apple-converted-space">
    <w:name w:val="apple-converted-space"/>
    <w:basedOn w:val="a0"/>
    <w:rsid w:val="00BA365C"/>
  </w:style>
  <w:style w:type="character" w:customStyle="1" w:styleId="a6">
    <w:name w:val="Подпись к картинке_"/>
    <w:basedOn w:val="a0"/>
    <w:link w:val="a7"/>
    <w:rsid w:val="00342272"/>
    <w:rPr>
      <w:rFonts w:ascii="Times New Roman" w:eastAsia="Times New Roman" w:hAnsi="Times New Roman" w:cs="Times New Roman"/>
      <w:sz w:val="19"/>
      <w:szCs w:val="19"/>
      <w:shd w:val="clear" w:color="auto" w:fill="FFFFFF"/>
    </w:rPr>
  </w:style>
  <w:style w:type="paragraph" w:customStyle="1" w:styleId="a7">
    <w:name w:val="Подпись к картинке"/>
    <w:basedOn w:val="a"/>
    <w:link w:val="a6"/>
    <w:rsid w:val="00342272"/>
    <w:pPr>
      <w:widowControl w:val="0"/>
      <w:shd w:val="clear" w:color="auto" w:fill="FFFFFF"/>
      <w:spacing w:after="0" w:line="0" w:lineRule="atLeast"/>
    </w:pPr>
    <w:rPr>
      <w:rFonts w:ascii="Times New Roman" w:eastAsia="Times New Roman" w:hAnsi="Times New Roman" w:cs="Times New Roman"/>
      <w:sz w:val="19"/>
      <w:szCs w:val="19"/>
    </w:rPr>
  </w:style>
  <w:style w:type="paragraph" w:styleId="a8">
    <w:name w:val="header"/>
    <w:basedOn w:val="a"/>
    <w:link w:val="a9"/>
    <w:uiPriority w:val="99"/>
    <w:unhideWhenUsed/>
    <w:rsid w:val="000226A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26AC"/>
  </w:style>
  <w:style w:type="paragraph" w:styleId="aa">
    <w:name w:val="footer"/>
    <w:basedOn w:val="a"/>
    <w:link w:val="ab"/>
    <w:uiPriority w:val="99"/>
    <w:unhideWhenUsed/>
    <w:rsid w:val="000226A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26AC"/>
  </w:style>
  <w:style w:type="paragraph" w:styleId="ac">
    <w:name w:val="List Paragraph"/>
    <w:basedOn w:val="a"/>
    <w:uiPriority w:val="34"/>
    <w:qFormat/>
    <w:rsid w:val="004E7AD3"/>
    <w:pPr>
      <w:ind w:left="720"/>
      <w:contextualSpacing/>
    </w:pPr>
  </w:style>
  <w:style w:type="character" w:customStyle="1" w:styleId="10">
    <w:name w:val="Заголовок 1 Знак"/>
    <w:basedOn w:val="a0"/>
    <w:link w:val="1"/>
    <w:uiPriority w:val="9"/>
    <w:rsid w:val="00FF5FD3"/>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semiHidden/>
    <w:unhideWhenUsed/>
    <w:qFormat/>
    <w:rsid w:val="00FF5FD3"/>
    <w:pPr>
      <w:outlineLvl w:val="9"/>
    </w:pPr>
  </w:style>
  <w:style w:type="paragraph" w:styleId="11">
    <w:name w:val="toc 1"/>
    <w:basedOn w:val="a"/>
    <w:next w:val="a"/>
    <w:autoRedefine/>
    <w:uiPriority w:val="39"/>
    <w:unhideWhenUsed/>
    <w:rsid w:val="00FF5FD3"/>
    <w:pPr>
      <w:spacing w:after="100"/>
    </w:pPr>
  </w:style>
  <w:style w:type="character" w:customStyle="1" w:styleId="20">
    <w:name w:val="Заголовок 2 Знак"/>
    <w:basedOn w:val="a0"/>
    <w:link w:val="2"/>
    <w:uiPriority w:val="9"/>
    <w:semiHidden/>
    <w:rsid w:val="00FF5FD3"/>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FF5FD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k.wikipedia.org/wiki/%D0%A5%D1%96%D0%BC%D1%96%D1%87%D0%BD%D0%B0_%D0%BF%D1%80%D0%BE%D0%BC%D0%B8%D1%81%D0%BB%D0%BE%D0%B2%D1%96%D1%81%D1%82%D1%8C" TargetMode="External"/><Relationship Id="rId18" Type="http://schemas.openxmlformats.org/officeDocument/2006/relationships/hyperlink" Target="http://uk.wikipedia.org/wiki/%D0%9A%D1%80%D0%B8%D0%B2%D0%BE%D1%80%D1%96%D0%B7%D1%8C%D0%BA%D0%B8%D0%B9_%D0%B7%D0%B0%D0%BB%D1%96%D0%B7%D0%BE%D1%80%D1%83%D0%B4%D0%BD%D0%B8%D0%B9_%D0%B1%D0%B0%D1%81%D0%B5%D0%B9%D0%BD" TargetMode="External"/><Relationship Id="rId26" Type="http://schemas.openxmlformats.org/officeDocument/2006/relationships/hyperlink" Target="http://uk.wikipedia.org/wiki/%D0%9D%D0%BE%D0%B2%D0%BE%D0%BA%D1%80%D0%B8%D0%B2%D0%BE%D1%80%D1%96%D0%B7%D1%8C%D0%BA%D0%B8%D0%B9_%D0%93%D0%97%D0%9A"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uk.wikipedia.org/wiki/%D0%90%D1%80%D1%81%D0%B5%D0%BB%D0%BE%D1%80_%D0%9C%D1%96%D1%82%D1%82%D0%B0%D0%BB_%D0%9A%D1%80%D0%B8%D0%B2%D0%B8%D0%B9_%D0%A0%D1%96%D0%B3" TargetMode="External"/><Relationship Id="rId34" Type="http://schemas.openxmlformats.org/officeDocument/2006/relationships/hyperlink" Target="http://uk.wikipedia.org/wiki/%D0%9E%D0%BB%D1%96%D1%8F"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uk.wikipedia.org/wiki/%D0%91%D1%83%D0%B4%D1%96%D0%B2%D0%BD%D0%B8%D1%86%D1%82%D0%B2%D0%BE" TargetMode="External"/><Relationship Id="rId17" Type="http://schemas.openxmlformats.org/officeDocument/2006/relationships/hyperlink" Target="http://uk.wikipedia.org/wiki/%D0%A5%D0%B0%D1%80%D1%87%D0%BE%D0%B2%D0%B0_%D0%BF%D1%80%D0%BE%D0%BC%D0%B8%D1%81%D0%BB%D0%BE%D0%B2%D1%96%D1%81%D1%82%D1%8C" TargetMode="External"/><Relationship Id="rId25" Type="http://schemas.openxmlformats.org/officeDocument/2006/relationships/hyperlink" Target="http://uk.wikipedia.org/wiki/%D0%A6%D0%B5%D0%BD%D1%82%D1%80%D0%B0%D0%BB%D1%8C%D0%BD%D0%B8%D0%B9_%D0%93%D0%97%D0%9A" TargetMode="External"/><Relationship Id="rId33" Type="http://schemas.openxmlformats.org/officeDocument/2006/relationships/hyperlink" Target="http://uk.wikipedia.org/wiki/%D0%9F%D0%B8%D0%B2%D0%BE" TargetMode="External"/><Relationship Id="rId38" Type="http://schemas.openxmlformats.org/officeDocument/2006/relationships/image" Target="media/image2.jpeg"/><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uk.wikipedia.org/wiki/%D0%9B%D0%B5%D0%B3%D0%BA%D0%B0_%D0%BF%D1%80%D0%BE%D0%BC%D0%B8%D1%81%D0%BB%D0%BE%D0%B2%D1%96%D1%81%D1%82%D1%8C" TargetMode="External"/><Relationship Id="rId20" Type="http://schemas.openxmlformats.org/officeDocument/2006/relationships/hyperlink" Target="http://uk.wikipedia.org/wiki/%D0%A1%D0%B2%D1%96%D1%82" TargetMode="External"/><Relationship Id="rId29" Type="http://schemas.openxmlformats.org/officeDocument/2006/relationships/hyperlink" Target="http://uk.wikipedia.org/w/index.php?title=%D0%97%D0%B0%D0%BB%D1%96%D0%B7%D0%BD%D0%B8%D0%B9_%D1%81%D1%83%D1%80%D0%B8%D0%BA&amp;action=edit&amp;redlink=1" TargetMode="External"/><Relationship Id="rId41" Type="http://schemas.openxmlformats.org/officeDocument/2006/relationships/hyperlink" Target="http://turistua.com/ru/articles/militari-turizm-v-ukraine-Iiniya-arpa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k.wikipedia.org/wiki/%D0%9C%D0%B0%D1%88%D0%B8%D0%BD%D0%BE%D0%B1%D1%83%D0%B4%D1%83%D0%B2%D0%B0%D0%BD%D0%BD%D1%8F" TargetMode="External"/><Relationship Id="rId24" Type="http://schemas.openxmlformats.org/officeDocument/2006/relationships/hyperlink" Target="http://uk.wikipedia.org/wiki/%D0%9F%D1%96%D0%B2%D0%B4%D0%B5%D0%BD%D0%BD%D0%B8%D0%B9_%D0%93%D0%97%D0%9A" TargetMode="External"/><Relationship Id="rId32" Type="http://schemas.openxmlformats.org/officeDocument/2006/relationships/hyperlink" Target="http://uk.wikipedia.org/wiki/%D0%A5%D0%BB%D1%96%D0%B1" TargetMode="External"/><Relationship Id="rId37" Type="http://schemas.openxmlformats.org/officeDocument/2006/relationships/hyperlink" Target="http://uk.wikipedia.org/wiki/%D0%97%D0%B0%D0%BB%D1%96%D0%B7%D0%BE%D0%B1%D0%B5%D1%82%D0%BE%D0%BD" TargetMode="External"/><Relationship Id="rId40" Type="http://schemas.openxmlformats.org/officeDocument/2006/relationships/hyperlink" Target="http://kmews.u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k.wikipedia.org/wiki/%D0%94%D0%B5%D1%80%D0%B5%D0%B2%D0%BE%D0%BE%D0%B1%D1%80%D0%BE%D0%B1%D0%BD%D0%B0_%D0%BF%D1%80%D0%BE%D0%BC%D0%B8%D1%81%D0%BB%D0%BE%D0%B2%D1%96%D1%81%D1%82%D1%8C" TargetMode="External"/><Relationship Id="rId23" Type="http://schemas.openxmlformats.org/officeDocument/2006/relationships/hyperlink" Target="http://uk.wikipedia.org/wiki/%D0%9F%D1%96%D0%B2%D0%BD%D1%96%D1%87%D0%BD%D0%B8%D0%B9_%D0%93%D0%97%D0%9A" TargetMode="External"/><Relationship Id="rId28" Type="http://schemas.openxmlformats.org/officeDocument/2006/relationships/hyperlink" Target="http://uk.wikipedia.org/w/index.php?title=%D0%9A%D1%80%D0%B8%D0%B2%D0%BE%D1%80%D1%96%D0%B7%D1%8C%D0%BA%D0%B8%D0%B9_%D1%81%D1%83%D1%80%D0%B8%D0%BA%D0%BE%D0%B2%D0%B8%D0%B9_%D0%B7%D0%B0%D0%B2%D0%BE%D0%B4&amp;action=edit&amp;redlink=1" TargetMode="External"/><Relationship Id="rId36" Type="http://schemas.openxmlformats.org/officeDocument/2006/relationships/hyperlink" Target="http://uk.wikipedia.org/w/index.php?title=%D0%9F%D0%B5%D1%80%D0%B5%D1%80%D0%BE%D0%B1%D0%BD%D0%B0_%D0%BF%D1%80%D0%BE%D0%BC%D0%B8%D1%81%D0%BB%D0%BE%D0%B2%D1%96%D1%81%D1%82%D1%8C&amp;action=edit&amp;redlink=1" TargetMode="External"/><Relationship Id="rId10" Type="http://schemas.openxmlformats.org/officeDocument/2006/relationships/hyperlink" Target="http://uk.wikipedia.org/wiki/%D0%A7%D0%BE%D1%80%D0%BD%D0%B0_%D0%BC%D0%B5%D1%82%D0%B0%D0%BB%D1%83%D1%80%D0%B3%D1%96%D1%8F" TargetMode="External"/><Relationship Id="rId19" Type="http://schemas.openxmlformats.org/officeDocument/2006/relationships/hyperlink" Target="http://uk.wikipedia.org/wiki/%D0%A3%D0%BA%D1%80%D0%B0%D1%97%D0%BD%D0%B0" TargetMode="External"/><Relationship Id="rId31" Type="http://schemas.openxmlformats.org/officeDocument/2006/relationships/hyperlink" Target="http://uk.wikipedia.org/wiki/%D0%9C%D0%B0%D0%B9%D0%BE%D0%BD%D0%B5%D0%B7"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uk.wikipedia.org/wiki/%D0%9C%D1%96%D1%81%D1%82%D0%BE" TargetMode="External"/><Relationship Id="rId14" Type="http://schemas.openxmlformats.org/officeDocument/2006/relationships/hyperlink" Target="http://uk.wikipedia.org/wiki/%D0%9F%D0%BE%D0%BB%D1%96%D0%B3%D1%80%D0%B0%D1%84%D1%96%D1%8F" TargetMode="External"/><Relationship Id="rId22" Type="http://schemas.openxmlformats.org/officeDocument/2006/relationships/hyperlink" Target="http://uk.wikipedia.org/wiki/%D0%93%D1%96%D1%80%D0%BD%D0%B8%D1%87%D0%BE-%D0%B7%D0%B1%D0%B0%D0%B3%D0%B0%D1%87%D1%83%D0%B2%D0%B0%D0%BB%D1%8C%D0%BD%D0%B8%D0%B9_%D0%BA%D0%BE%D0%BC%D0%B1%D1%96%D0%BD%D0%B0%D1%82" TargetMode="External"/><Relationship Id="rId27" Type="http://schemas.openxmlformats.org/officeDocument/2006/relationships/hyperlink" Target="http://uk.wikipedia.org/wiki/%D0%86%D0%BD%D0%B3%D1%83%D0%BB%D0%B5%D1%86%D1%8C%D0%BA%D0%B8%D0%B9_%D0%93%D0%97%D0%9A" TargetMode="External"/><Relationship Id="rId30" Type="http://schemas.openxmlformats.org/officeDocument/2006/relationships/hyperlink" Target="http://uk.wikipedia.org/wiki/%D0%9A%D1%80%D0%B8%D0%B2%D0%BE%D1%80%D1%96%D0%B7%D1%8C%D0%BA%D0%B8%D0%B9_%D0%B7%D0%B0%D0%B2%D0%BE%D0%B4_%D0%B3%D1%96%D1%80%D1%81%D1%8C%D0%BA%D0%BE%D0%B3%D0%BE_%D0%BE%D0%B1%D0%BB%D0%B0%D0%B4%D0%B0%D0%BD%D0%BD%D1%8F" TargetMode="External"/><Relationship Id="rId35" Type="http://schemas.openxmlformats.org/officeDocument/2006/relationships/hyperlink" Target="http://uk.wikipedia.org/wiki/%D0%A5%D0%B0%D1%80%D1%87%D0%BE%D0%B2%D0%B0_%D0%BF%D1%80%D0%BE%D0%BC%D0%B8%D1%81%D0%BB%D0%BE%D0%B2%D1%96%D1%81%D1%82%D1%8C" TargetMode="Externa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F096A"/>
    <w:rsid w:val="004B6B8E"/>
    <w:rsid w:val="005F0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F9295F0851C40E69803DF14713D8A4D">
    <w:name w:val="AF9295F0851C40E69803DF14713D8A4D"/>
    <w:rsid w:val="005F096A"/>
  </w:style>
  <w:style w:type="paragraph" w:customStyle="1" w:styleId="2DAAE7993C504703901CCCFA710160C7">
    <w:name w:val="2DAAE7993C504703901CCCFA710160C7"/>
    <w:rsid w:val="005F096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8BC1B5-1863-451C-B12F-A85B75D65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Pages>
  <Words>6613</Words>
  <Characters>37695</Characters>
  <Application>Microsoft Office Word</Application>
  <DocSecurity>0</DocSecurity>
  <Lines>314</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Art</cp:lastModifiedBy>
  <cp:revision>33</cp:revision>
  <cp:lastPrinted>2015-11-30T14:23:00Z</cp:lastPrinted>
  <dcterms:created xsi:type="dcterms:W3CDTF">2015-11-15T18:23:00Z</dcterms:created>
  <dcterms:modified xsi:type="dcterms:W3CDTF">2015-11-30T15:04:00Z</dcterms:modified>
</cp:coreProperties>
</file>